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DFAF6D" w14:textId="77777777" w:rsidR="00D82898" w:rsidRDefault="00D82898" w:rsidP="00D82898">
      <w:pPr>
        <w:jc w:val="left"/>
      </w:pPr>
    </w:p>
    <w:p w14:paraId="1659CBBB" w14:textId="77777777" w:rsidR="00D82898" w:rsidRPr="004F4375" w:rsidRDefault="00D82898" w:rsidP="00D82898">
      <w:pPr>
        <w:jc w:val="left"/>
      </w:pPr>
    </w:p>
    <w:p w14:paraId="0DE98467" w14:textId="77777777" w:rsidR="00D82898" w:rsidRPr="004F4375" w:rsidRDefault="00D82898" w:rsidP="00D82898">
      <w:pPr>
        <w:jc w:val="center"/>
      </w:pPr>
      <w:r>
        <w:rPr>
          <w:noProof/>
          <w:lang w:val="de-DE" w:eastAsia="de-DE"/>
        </w:rPr>
        <w:drawing>
          <wp:inline distT="0" distB="0" distL="0" distR="0" wp14:anchorId="24112EAD" wp14:editId="42385A4B">
            <wp:extent cx="3248025" cy="1409700"/>
            <wp:effectExtent l="0" t="0" r="9525" b="0"/>
            <wp:docPr id="1" name="Grafik 1" descr="Bildschirmfoto 2011-03-07 u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schirmfoto 2011-03-07 um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8025" cy="1409700"/>
                    </a:xfrm>
                    <a:prstGeom prst="rect">
                      <a:avLst/>
                    </a:prstGeom>
                    <a:noFill/>
                    <a:ln>
                      <a:noFill/>
                    </a:ln>
                  </pic:spPr>
                </pic:pic>
              </a:graphicData>
            </a:graphic>
          </wp:inline>
        </w:drawing>
      </w:r>
    </w:p>
    <w:p w14:paraId="52891120" w14:textId="77777777" w:rsidR="00D82898" w:rsidRPr="004F4375" w:rsidRDefault="00D82898" w:rsidP="00D82898">
      <w:pPr>
        <w:spacing w:before="0" w:after="0"/>
        <w:jc w:val="left"/>
        <w:rPr>
          <w:rFonts w:cs="Arial"/>
          <w:b/>
          <w:sz w:val="48"/>
          <w:szCs w:val="48"/>
        </w:rPr>
      </w:pPr>
    </w:p>
    <w:p w14:paraId="6F62CAD2" w14:textId="77777777" w:rsidR="00D82898" w:rsidRDefault="00D82898" w:rsidP="00D82898">
      <w:pPr>
        <w:spacing w:before="0" w:after="0"/>
        <w:jc w:val="left"/>
        <w:rPr>
          <w:rFonts w:cs="Arial"/>
          <w:b/>
          <w:sz w:val="48"/>
          <w:szCs w:val="48"/>
        </w:rPr>
      </w:pPr>
    </w:p>
    <w:p w14:paraId="3C0BBE18" w14:textId="77777777" w:rsidR="00D82898" w:rsidRPr="004F4375" w:rsidRDefault="00D82898" w:rsidP="00D82898">
      <w:pPr>
        <w:spacing w:before="0" w:after="0"/>
        <w:jc w:val="center"/>
        <w:rPr>
          <w:rFonts w:cs="Arial"/>
          <w:b/>
          <w:sz w:val="48"/>
          <w:szCs w:val="48"/>
        </w:rPr>
      </w:pPr>
      <w:r w:rsidRPr="007D429A">
        <w:rPr>
          <w:rFonts w:cs="Arial"/>
          <w:b/>
          <w:sz w:val="48"/>
          <w:szCs w:val="48"/>
        </w:rPr>
        <w:t>Deliverable No.</w:t>
      </w:r>
      <w:r w:rsidR="00356D6E">
        <w:rPr>
          <w:rFonts w:cs="Arial"/>
          <w:b/>
          <w:sz w:val="48"/>
          <w:szCs w:val="48"/>
        </w:rPr>
        <w:t>8.6.3</w:t>
      </w:r>
    </w:p>
    <w:p w14:paraId="29887676" w14:textId="77777777" w:rsidR="00D82898" w:rsidRPr="004F4375" w:rsidRDefault="00356D6E" w:rsidP="00D82898">
      <w:pPr>
        <w:jc w:val="center"/>
        <w:rPr>
          <w:rFonts w:cs="Arial"/>
          <w:b/>
          <w:bCs/>
          <w:color w:val="800000"/>
          <w:sz w:val="48"/>
          <w:szCs w:val="48"/>
        </w:rPr>
      </w:pPr>
      <w:r>
        <w:rPr>
          <w:rFonts w:cs="Arial"/>
          <w:b/>
          <w:bCs/>
          <w:color w:val="800000"/>
          <w:sz w:val="48"/>
          <w:szCs w:val="48"/>
        </w:rPr>
        <w:t>Final p-medicine platform</w:t>
      </w:r>
      <w:r w:rsidR="00D82898" w:rsidRPr="004F4375">
        <w:rPr>
          <w:rFonts w:cs="Arial"/>
          <w:b/>
          <w:bCs/>
          <w:color w:val="800000"/>
          <w:sz w:val="48"/>
          <w:szCs w:val="48"/>
        </w:rPr>
        <w:br/>
      </w:r>
      <w:r w:rsidR="00D82898" w:rsidRPr="004F4375">
        <w:rPr>
          <w:rFonts w:cs="Arial"/>
          <w:b/>
          <w:bCs/>
          <w:color w:val="800000"/>
          <w:sz w:val="48"/>
          <w:szCs w:val="48"/>
        </w:rPr>
        <w:br/>
      </w:r>
    </w:p>
    <w:p w14:paraId="60FA3336" w14:textId="77777777" w:rsidR="00D82898" w:rsidRPr="007D429A" w:rsidRDefault="00D82898" w:rsidP="00D82898">
      <w:pPr>
        <w:rPr>
          <w:szCs w:val="22"/>
        </w:rPr>
      </w:pPr>
    </w:p>
    <w:p w14:paraId="798B88CA" w14:textId="77777777" w:rsidR="00D82898" w:rsidRDefault="00D82898" w:rsidP="00D82898">
      <w:pPr>
        <w:rPr>
          <w:szCs w:val="22"/>
        </w:rPr>
      </w:pPr>
    </w:p>
    <w:p w14:paraId="790B95FB" w14:textId="77777777" w:rsidR="00D82898" w:rsidRPr="007D429A" w:rsidRDefault="00D82898" w:rsidP="00D82898">
      <w:pPr>
        <w:rPr>
          <w:szCs w:val="22"/>
        </w:rPr>
      </w:pPr>
    </w:p>
    <w:p w14:paraId="4C85ADE7" w14:textId="77777777" w:rsidR="00D82898" w:rsidRPr="007D429A" w:rsidRDefault="00D82898" w:rsidP="00D82898">
      <w:pPr>
        <w:rPr>
          <w:szCs w:val="22"/>
        </w:rPr>
      </w:pPr>
    </w:p>
    <w:p w14:paraId="3F6D4A2A" w14:textId="77777777" w:rsidR="00D82898" w:rsidRPr="007D429A" w:rsidRDefault="00D82898" w:rsidP="00D82898">
      <w:pPr>
        <w:ind w:left="3119" w:hanging="3119"/>
        <w:rPr>
          <w:rFonts w:cs="Arial"/>
          <w:szCs w:val="22"/>
        </w:rPr>
      </w:pPr>
      <w:r>
        <w:rPr>
          <w:rFonts w:cs="Arial"/>
          <w:szCs w:val="22"/>
        </w:rPr>
        <w:t>Grant Agreement N</w:t>
      </w:r>
      <w:r w:rsidRPr="007D429A">
        <w:rPr>
          <w:rFonts w:cs="Arial"/>
          <w:szCs w:val="22"/>
        </w:rPr>
        <w:t>o.:</w:t>
      </w:r>
      <w:r w:rsidRPr="007D429A">
        <w:rPr>
          <w:rFonts w:cs="Arial"/>
          <w:szCs w:val="22"/>
        </w:rPr>
        <w:tab/>
        <w:t>270089</w:t>
      </w:r>
    </w:p>
    <w:p w14:paraId="5EC2FF87" w14:textId="77777777" w:rsidR="00D82898" w:rsidRPr="007D429A" w:rsidRDefault="00D82898" w:rsidP="00D82898">
      <w:pPr>
        <w:ind w:left="3119" w:hanging="3119"/>
        <w:rPr>
          <w:rFonts w:cs="Arial"/>
          <w:szCs w:val="22"/>
        </w:rPr>
      </w:pPr>
      <w:r>
        <w:rPr>
          <w:rFonts w:cs="Arial"/>
          <w:szCs w:val="22"/>
        </w:rPr>
        <w:t>Deliverable No.</w:t>
      </w:r>
      <w:r w:rsidRPr="007D429A">
        <w:rPr>
          <w:rFonts w:cs="Arial"/>
          <w:szCs w:val="22"/>
        </w:rPr>
        <w:t>:</w:t>
      </w:r>
      <w:r w:rsidRPr="007D429A">
        <w:rPr>
          <w:rFonts w:cs="Arial"/>
          <w:szCs w:val="22"/>
        </w:rPr>
        <w:tab/>
      </w:r>
      <w:r w:rsidR="00356D6E">
        <w:rPr>
          <w:rFonts w:cs="Arial"/>
          <w:szCs w:val="22"/>
        </w:rPr>
        <w:t>D8.6.3</w:t>
      </w:r>
    </w:p>
    <w:p w14:paraId="79D1C8D0" w14:textId="77777777" w:rsidR="00D82898" w:rsidRPr="007D429A" w:rsidRDefault="00D82898" w:rsidP="00D82898">
      <w:pPr>
        <w:ind w:left="3119" w:hanging="3119"/>
        <w:rPr>
          <w:rFonts w:cs="Arial"/>
          <w:szCs w:val="22"/>
        </w:rPr>
      </w:pPr>
      <w:r w:rsidRPr="007D429A">
        <w:rPr>
          <w:rFonts w:cs="Arial"/>
          <w:szCs w:val="22"/>
        </w:rPr>
        <w:t xml:space="preserve">Deliverable </w:t>
      </w:r>
      <w:r>
        <w:rPr>
          <w:rFonts w:cs="Arial"/>
          <w:szCs w:val="22"/>
        </w:rPr>
        <w:t>N</w:t>
      </w:r>
      <w:r w:rsidRPr="007D429A">
        <w:rPr>
          <w:rFonts w:cs="Arial"/>
          <w:szCs w:val="22"/>
        </w:rPr>
        <w:t>ame:</w:t>
      </w:r>
      <w:r w:rsidRPr="007D429A">
        <w:rPr>
          <w:rFonts w:cs="Arial"/>
          <w:szCs w:val="22"/>
        </w:rPr>
        <w:tab/>
      </w:r>
      <w:r w:rsidR="00356D6E">
        <w:rPr>
          <w:rFonts w:cs="Arial"/>
          <w:szCs w:val="22"/>
        </w:rPr>
        <w:t>Final p-medicine platform</w:t>
      </w:r>
    </w:p>
    <w:p w14:paraId="0011CD8D" w14:textId="77777777" w:rsidR="00D82898" w:rsidRDefault="00D82898" w:rsidP="00D82898">
      <w:pPr>
        <w:ind w:left="3119" w:hanging="3119"/>
        <w:rPr>
          <w:rFonts w:cs="Arial"/>
          <w:szCs w:val="22"/>
        </w:rPr>
      </w:pPr>
      <w:r w:rsidRPr="007D429A">
        <w:rPr>
          <w:rFonts w:cs="Arial"/>
          <w:szCs w:val="22"/>
        </w:rPr>
        <w:t>Contractual Submission Date:</w:t>
      </w:r>
      <w:r w:rsidRPr="007D429A">
        <w:rPr>
          <w:rFonts w:cs="Arial"/>
          <w:szCs w:val="22"/>
        </w:rPr>
        <w:tab/>
      </w:r>
      <w:r w:rsidR="008855BD">
        <w:rPr>
          <w:rFonts w:cs="Arial"/>
          <w:szCs w:val="22"/>
        </w:rPr>
        <w:t>31/07/2015</w:t>
      </w:r>
    </w:p>
    <w:p w14:paraId="4607429C" w14:textId="3EC780D7" w:rsidR="00D82898" w:rsidRPr="007D429A" w:rsidRDefault="00D82898" w:rsidP="00D82898">
      <w:pPr>
        <w:ind w:left="3119" w:hanging="3119"/>
        <w:rPr>
          <w:rFonts w:cs="Arial"/>
          <w:szCs w:val="22"/>
        </w:rPr>
      </w:pPr>
      <w:r>
        <w:rPr>
          <w:rFonts w:cs="Arial"/>
          <w:szCs w:val="22"/>
        </w:rPr>
        <w:t>Actual Submission Date:</w:t>
      </w:r>
      <w:r>
        <w:rPr>
          <w:rFonts w:cs="Arial"/>
          <w:szCs w:val="22"/>
        </w:rPr>
        <w:tab/>
      </w:r>
      <w:r w:rsidR="00F2487D">
        <w:rPr>
          <w:rFonts w:cs="Arial"/>
          <w:szCs w:val="22"/>
        </w:rPr>
        <w:t>14/08/2015</w:t>
      </w:r>
    </w:p>
    <w:p w14:paraId="1F9330D8" w14:textId="77777777" w:rsidR="00D82898" w:rsidRPr="007D429A" w:rsidRDefault="00D82898" w:rsidP="00D82898">
      <w:pPr>
        <w:tabs>
          <w:tab w:val="left" w:pos="2160"/>
        </w:tabs>
        <w:rPr>
          <w:rFonts w:cs="Arial"/>
          <w:szCs w:val="22"/>
        </w:rPr>
      </w:pPr>
    </w:p>
    <w:p w14:paraId="6CC58B3C" w14:textId="77777777" w:rsidR="00D82898" w:rsidRPr="007D429A" w:rsidRDefault="00D82898" w:rsidP="00D82898">
      <w:pPr>
        <w:tabs>
          <w:tab w:val="left" w:pos="2160"/>
        </w:tabs>
        <w:rPr>
          <w:rFonts w:cs="Arial"/>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3F3F3"/>
        <w:tblLook w:val="01E0" w:firstRow="1" w:lastRow="1" w:firstColumn="1" w:lastColumn="1" w:noHBand="0" w:noVBand="0"/>
      </w:tblPr>
      <w:tblGrid>
        <w:gridCol w:w="648"/>
        <w:gridCol w:w="8100"/>
        <w:gridCol w:w="538"/>
      </w:tblGrid>
      <w:tr w:rsidR="00D82898" w:rsidRPr="00127F44" w14:paraId="2580887A" w14:textId="77777777" w:rsidTr="00206696">
        <w:tc>
          <w:tcPr>
            <w:tcW w:w="9286" w:type="dxa"/>
            <w:gridSpan w:val="3"/>
            <w:shd w:val="clear" w:color="auto" w:fill="F3F3F3"/>
          </w:tcPr>
          <w:p w14:paraId="717B628C" w14:textId="77777777" w:rsidR="00D82898" w:rsidRPr="00127F44" w:rsidRDefault="00D82898" w:rsidP="00206696">
            <w:pPr>
              <w:spacing w:before="0" w:after="0"/>
              <w:jc w:val="left"/>
              <w:rPr>
                <w:rFonts w:cs="Arial"/>
                <w:szCs w:val="22"/>
              </w:rPr>
            </w:pPr>
            <w:r w:rsidRPr="00127F44">
              <w:rPr>
                <w:rFonts w:cs="Arial"/>
                <w:szCs w:val="22"/>
              </w:rPr>
              <w:t>Dissemination Level</w:t>
            </w:r>
          </w:p>
        </w:tc>
      </w:tr>
      <w:tr w:rsidR="00D82898" w:rsidRPr="00127F44" w14:paraId="4E066AF9" w14:textId="77777777" w:rsidTr="00206696">
        <w:tc>
          <w:tcPr>
            <w:tcW w:w="648" w:type="dxa"/>
            <w:shd w:val="clear" w:color="auto" w:fill="F3F3F3"/>
          </w:tcPr>
          <w:p w14:paraId="4F006E49" w14:textId="77777777" w:rsidR="00D82898" w:rsidRPr="00127F44" w:rsidRDefault="00D82898" w:rsidP="00206696">
            <w:pPr>
              <w:spacing w:before="0" w:after="0"/>
              <w:jc w:val="center"/>
              <w:rPr>
                <w:rFonts w:cs="Arial"/>
                <w:szCs w:val="22"/>
              </w:rPr>
            </w:pPr>
            <w:r w:rsidRPr="00127F44">
              <w:rPr>
                <w:rFonts w:cs="Arial"/>
                <w:szCs w:val="22"/>
              </w:rPr>
              <w:t>PU</w:t>
            </w:r>
          </w:p>
        </w:tc>
        <w:tc>
          <w:tcPr>
            <w:tcW w:w="8100" w:type="dxa"/>
            <w:shd w:val="clear" w:color="auto" w:fill="F3F3F3"/>
          </w:tcPr>
          <w:p w14:paraId="5E93C8AD" w14:textId="77777777" w:rsidR="00D82898" w:rsidRPr="00127F44" w:rsidRDefault="00D82898" w:rsidP="00206696">
            <w:pPr>
              <w:spacing w:before="0" w:after="0"/>
              <w:jc w:val="center"/>
              <w:rPr>
                <w:rFonts w:cs="Arial"/>
                <w:szCs w:val="22"/>
              </w:rPr>
            </w:pPr>
            <w:r w:rsidRPr="00127F44">
              <w:rPr>
                <w:rFonts w:cs="Arial"/>
                <w:szCs w:val="22"/>
              </w:rPr>
              <w:t>Public</w:t>
            </w:r>
          </w:p>
        </w:tc>
        <w:tc>
          <w:tcPr>
            <w:tcW w:w="538" w:type="dxa"/>
            <w:shd w:val="clear" w:color="auto" w:fill="F3F3F3"/>
          </w:tcPr>
          <w:p w14:paraId="66866CBD" w14:textId="77777777" w:rsidR="00D82898" w:rsidRPr="00127F44" w:rsidRDefault="00933C88" w:rsidP="00206696">
            <w:pPr>
              <w:spacing w:before="0" w:after="0"/>
              <w:jc w:val="center"/>
              <w:rPr>
                <w:rFonts w:cs="Arial"/>
                <w:szCs w:val="22"/>
                <w:highlight w:val="yellow"/>
              </w:rPr>
            </w:pPr>
            <w:r w:rsidRPr="00933C88">
              <w:rPr>
                <w:rFonts w:cs="Arial"/>
                <w:szCs w:val="22"/>
              </w:rPr>
              <w:t>X</w:t>
            </w:r>
          </w:p>
        </w:tc>
      </w:tr>
      <w:tr w:rsidR="00D82898" w:rsidRPr="00127F44" w14:paraId="1256E261" w14:textId="77777777" w:rsidTr="00206696">
        <w:tc>
          <w:tcPr>
            <w:tcW w:w="648" w:type="dxa"/>
            <w:shd w:val="clear" w:color="auto" w:fill="F3F3F3"/>
          </w:tcPr>
          <w:p w14:paraId="6742A3E7" w14:textId="77777777" w:rsidR="00D82898" w:rsidRPr="00127F44" w:rsidRDefault="00D82898" w:rsidP="00206696">
            <w:pPr>
              <w:spacing w:before="0" w:after="0"/>
              <w:jc w:val="center"/>
              <w:rPr>
                <w:rFonts w:cs="Arial"/>
                <w:szCs w:val="22"/>
              </w:rPr>
            </w:pPr>
            <w:r w:rsidRPr="00127F44">
              <w:rPr>
                <w:rFonts w:cs="Arial"/>
                <w:szCs w:val="22"/>
              </w:rPr>
              <w:t>PP</w:t>
            </w:r>
          </w:p>
        </w:tc>
        <w:tc>
          <w:tcPr>
            <w:tcW w:w="8100" w:type="dxa"/>
            <w:shd w:val="clear" w:color="auto" w:fill="F3F3F3"/>
          </w:tcPr>
          <w:p w14:paraId="0296BFC5" w14:textId="77777777" w:rsidR="00D82898" w:rsidRPr="00127F44" w:rsidRDefault="00D82898" w:rsidP="00206696">
            <w:pPr>
              <w:spacing w:before="0" w:after="0"/>
              <w:jc w:val="center"/>
              <w:rPr>
                <w:rFonts w:cs="Arial"/>
                <w:szCs w:val="22"/>
              </w:rPr>
            </w:pPr>
            <w:r w:rsidRPr="00127F44">
              <w:rPr>
                <w:rFonts w:cs="Arial"/>
                <w:szCs w:val="22"/>
              </w:rPr>
              <w:t>Restricted to other programme participants (including the Commission Services)</w:t>
            </w:r>
          </w:p>
        </w:tc>
        <w:tc>
          <w:tcPr>
            <w:tcW w:w="538" w:type="dxa"/>
            <w:shd w:val="clear" w:color="auto" w:fill="F3F3F3"/>
          </w:tcPr>
          <w:p w14:paraId="6C479CCA" w14:textId="77777777" w:rsidR="00D82898" w:rsidRPr="00127F44" w:rsidRDefault="00D82898" w:rsidP="00206696">
            <w:pPr>
              <w:spacing w:before="0" w:after="0"/>
              <w:jc w:val="center"/>
              <w:rPr>
                <w:rFonts w:cs="Arial"/>
                <w:szCs w:val="22"/>
              </w:rPr>
            </w:pPr>
          </w:p>
        </w:tc>
      </w:tr>
      <w:tr w:rsidR="00D82898" w:rsidRPr="00127F44" w14:paraId="58889AB4" w14:textId="77777777" w:rsidTr="00206696">
        <w:tc>
          <w:tcPr>
            <w:tcW w:w="648" w:type="dxa"/>
            <w:shd w:val="clear" w:color="auto" w:fill="F3F3F3"/>
          </w:tcPr>
          <w:p w14:paraId="2A376A7F" w14:textId="77777777" w:rsidR="00D82898" w:rsidRPr="00127F44" w:rsidRDefault="00D82898" w:rsidP="00206696">
            <w:pPr>
              <w:spacing w:before="0" w:after="0"/>
              <w:jc w:val="center"/>
              <w:rPr>
                <w:rFonts w:cs="Arial"/>
                <w:szCs w:val="22"/>
              </w:rPr>
            </w:pPr>
            <w:r w:rsidRPr="00127F44">
              <w:rPr>
                <w:rFonts w:cs="Arial"/>
                <w:szCs w:val="22"/>
              </w:rPr>
              <w:t>RE</w:t>
            </w:r>
          </w:p>
        </w:tc>
        <w:tc>
          <w:tcPr>
            <w:tcW w:w="8100" w:type="dxa"/>
            <w:shd w:val="clear" w:color="auto" w:fill="F3F3F3"/>
          </w:tcPr>
          <w:p w14:paraId="2AFD5A03" w14:textId="77777777" w:rsidR="00D82898" w:rsidRPr="00127F44" w:rsidRDefault="00D82898" w:rsidP="00206696">
            <w:pPr>
              <w:spacing w:before="0" w:after="0"/>
              <w:jc w:val="center"/>
              <w:rPr>
                <w:rFonts w:cs="Arial"/>
                <w:szCs w:val="22"/>
              </w:rPr>
            </w:pPr>
            <w:r w:rsidRPr="00127F44">
              <w:rPr>
                <w:rFonts w:cs="Arial"/>
                <w:szCs w:val="22"/>
              </w:rPr>
              <w:t>Restricted to a group specified by the consortium (including the Commission Services)</w:t>
            </w:r>
          </w:p>
        </w:tc>
        <w:tc>
          <w:tcPr>
            <w:tcW w:w="538" w:type="dxa"/>
            <w:shd w:val="clear" w:color="auto" w:fill="F3F3F3"/>
          </w:tcPr>
          <w:p w14:paraId="5472F0B1" w14:textId="77777777" w:rsidR="00D82898" w:rsidRPr="00127F44" w:rsidRDefault="00D82898" w:rsidP="00206696">
            <w:pPr>
              <w:spacing w:before="0" w:after="0"/>
              <w:jc w:val="center"/>
              <w:rPr>
                <w:rFonts w:cs="Arial"/>
                <w:szCs w:val="22"/>
              </w:rPr>
            </w:pPr>
          </w:p>
        </w:tc>
      </w:tr>
      <w:tr w:rsidR="00D82898" w:rsidRPr="00127F44" w14:paraId="76E7171D" w14:textId="77777777" w:rsidTr="00206696">
        <w:tc>
          <w:tcPr>
            <w:tcW w:w="648" w:type="dxa"/>
            <w:shd w:val="clear" w:color="auto" w:fill="F3F3F3"/>
          </w:tcPr>
          <w:p w14:paraId="0BA3D485" w14:textId="77777777" w:rsidR="00D82898" w:rsidRPr="00127F44" w:rsidRDefault="00D82898" w:rsidP="00206696">
            <w:pPr>
              <w:spacing w:before="0" w:after="0"/>
              <w:jc w:val="center"/>
              <w:rPr>
                <w:rFonts w:cs="Arial"/>
                <w:szCs w:val="22"/>
              </w:rPr>
            </w:pPr>
            <w:r w:rsidRPr="00127F44">
              <w:rPr>
                <w:rFonts w:cs="Arial"/>
                <w:szCs w:val="22"/>
              </w:rPr>
              <w:t>CO</w:t>
            </w:r>
          </w:p>
        </w:tc>
        <w:tc>
          <w:tcPr>
            <w:tcW w:w="8100" w:type="dxa"/>
            <w:shd w:val="clear" w:color="auto" w:fill="F3F3F3"/>
          </w:tcPr>
          <w:p w14:paraId="271C9FBA" w14:textId="77777777" w:rsidR="00D82898" w:rsidRPr="00127F44" w:rsidRDefault="00D82898" w:rsidP="00206696">
            <w:pPr>
              <w:spacing w:before="0" w:after="0"/>
              <w:jc w:val="center"/>
              <w:rPr>
                <w:rFonts w:cs="Arial"/>
                <w:szCs w:val="22"/>
              </w:rPr>
            </w:pPr>
            <w:r w:rsidRPr="00127F44">
              <w:rPr>
                <w:rFonts w:cs="Arial"/>
                <w:szCs w:val="22"/>
              </w:rPr>
              <w:t>Confidential, only for members of the consortium (including the Commission Services)</w:t>
            </w:r>
          </w:p>
        </w:tc>
        <w:tc>
          <w:tcPr>
            <w:tcW w:w="538" w:type="dxa"/>
            <w:shd w:val="clear" w:color="auto" w:fill="F3F3F3"/>
          </w:tcPr>
          <w:p w14:paraId="102858E6" w14:textId="77777777" w:rsidR="00D82898" w:rsidRPr="00127F44" w:rsidRDefault="00D82898" w:rsidP="00206696">
            <w:pPr>
              <w:spacing w:before="0" w:after="0"/>
              <w:jc w:val="center"/>
              <w:rPr>
                <w:rFonts w:cs="Arial"/>
                <w:szCs w:val="22"/>
              </w:rPr>
            </w:pPr>
          </w:p>
        </w:tc>
      </w:tr>
    </w:tbl>
    <w:p w14:paraId="1A6EB025" w14:textId="77777777" w:rsidR="00D82898" w:rsidRDefault="00D82898" w:rsidP="00526E38">
      <w:r>
        <w:br w:type="page"/>
      </w:r>
    </w:p>
    <w:p w14:paraId="2368319E" w14:textId="77777777" w:rsidR="00526E38" w:rsidRPr="004F4375" w:rsidRDefault="00526E38" w:rsidP="00D82898"/>
    <w:tbl>
      <w:tblPr>
        <w:tblW w:w="942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6379"/>
      </w:tblGrid>
      <w:tr w:rsidR="00D82898" w:rsidRPr="00B246C1" w14:paraId="2780C674" w14:textId="77777777" w:rsidTr="00206696">
        <w:trPr>
          <w:cantSplit/>
        </w:trPr>
        <w:tc>
          <w:tcPr>
            <w:tcW w:w="9426" w:type="dxa"/>
            <w:gridSpan w:val="2"/>
            <w:shd w:val="pct5" w:color="000000" w:fill="FFFFFF"/>
          </w:tcPr>
          <w:p w14:paraId="6F443A62" w14:textId="77777777" w:rsidR="00D82898" w:rsidRPr="00B246C1" w:rsidRDefault="00D82898" w:rsidP="00B246C1">
            <w:pPr>
              <w:rPr>
                <w:b/>
                <w:i/>
              </w:rPr>
            </w:pPr>
            <w:r w:rsidRPr="00B246C1">
              <w:rPr>
                <w:b/>
                <w:i/>
              </w:rPr>
              <w:br w:type="page"/>
            </w:r>
            <w:r w:rsidRPr="00B246C1">
              <w:rPr>
                <w:b/>
                <w:i/>
              </w:rPr>
              <w:br w:type="page"/>
            </w:r>
            <w:r w:rsidRPr="00B246C1">
              <w:rPr>
                <w:b/>
                <w:i/>
              </w:rPr>
              <w:br w:type="page"/>
              <w:t>COVER AND CONTROL PAGE OF DOCUMENT</w:t>
            </w:r>
          </w:p>
        </w:tc>
      </w:tr>
      <w:tr w:rsidR="00D82898" w:rsidRPr="007D429A" w14:paraId="52A5CB16" w14:textId="77777777" w:rsidTr="00206696">
        <w:tc>
          <w:tcPr>
            <w:tcW w:w="3047" w:type="dxa"/>
          </w:tcPr>
          <w:p w14:paraId="124A0591" w14:textId="77777777" w:rsidR="00D82898" w:rsidRPr="007D429A" w:rsidRDefault="00D82898" w:rsidP="00206696">
            <w:pPr>
              <w:spacing w:before="60" w:after="60"/>
              <w:rPr>
                <w:rFonts w:cs="Arial"/>
                <w:szCs w:val="22"/>
              </w:rPr>
            </w:pPr>
            <w:r w:rsidRPr="007D429A">
              <w:rPr>
                <w:rFonts w:cs="Arial"/>
                <w:szCs w:val="22"/>
              </w:rPr>
              <w:t>Project Acronym:</w:t>
            </w:r>
          </w:p>
        </w:tc>
        <w:tc>
          <w:tcPr>
            <w:tcW w:w="6379" w:type="dxa"/>
          </w:tcPr>
          <w:p w14:paraId="3CC452B5" w14:textId="77777777" w:rsidR="00D82898" w:rsidRPr="007D429A" w:rsidRDefault="00D82898" w:rsidP="00206696">
            <w:pPr>
              <w:spacing w:before="60" w:after="60"/>
              <w:rPr>
                <w:rFonts w:cs="Arial"/>
                <w:b/>
                <w:i/>
                <w:color w:val="800000"/>
                <w:szCs w:val="22"/>
              </w:rPr>
            </w:pPr>
            <w:r w:rsidRPr="007D429A">
              <w:rPr>
                <w:rFonts w:cs="Arial"/>
                <w:b/>
                <w:i/>
                <w:color w:val="800000"/>
                <w:szCs w:val="22"/>
              </w:rPr>
              <w:t>p-medicine</w:t>
            </w:r>
          </w:p>
        </w:tc>
      </w:tr>
      <w:tr w:rsidR="00D82898" w:rsidRPr="007D429A" w14:paraId="145021D9" w14:textId="77777777" w:rsidTr="00206696">
        <w:tc>
          <w:tcPr>
            <w:tcW w:w="3047" w:type="dxa"/>
          </w:tcPr>
          <w:p w14:paraId="3D6CE2F5" w14:textId="77777777" w:rsidR="00D82898" w:rsidRPr="007D429A" w:rsidRDefault="00D82898" w:rsidP="00206696">
            <w:pPr>
              <w:spacing w:before="60" w:after="60"/>
              <w:rPr>
                <w:rFonts w:cs="Arial"/>
                <w:szCs w:val="22"/>
              </w:rPr>
            </w:pPr>
            <w:r w:rsidRPr="007D429A">
              <w:rPr>
                <w:rFonts w:cs="Arial"/>
                <w:szCs w:val="22"/>
              </w:rPr>
              <w:t>Project Full Name:</w:t>
            </w:r>
          </w:p>
        </w:tc>
        <w:tc>
          <w:tcPr>
            <w:tcW w:w="6379" w:type="dxa"/>
          </w:tcPr>
          <w:p w14:paraId="154BB449" w14:textId="77777777" w:rsidR="00D82898" w:rsidRPr="007D429A" w:rsidRDefault="00D82898" w:rsidP="00206696">
            <w:pPr>
              <w:spacing w:before="60" w:after="60"/>
              <w:rPr>
                <w:rFonts w:cs="Arial"/>
                <w:szCs w:val="22"/>
              </w:rPr>
            </w:pPr>
            <w:r w:rsidRPr="007D429A">
              <w:rPr>
                <w:rFonts w:cs="Arial"/>
                <w:szCs w:val="22"/>
              </w:rPr>
              <w:t>From data sharing and integration via VPH models to personalized medicine</w:t>
            </w:r>
          </w:p>
        </w:tc>
      </w:tr>
      <w:tr w:rsidR="00D82898" w:rsidRPr="007D429A" w14:paraId="3F01B189" w14:textId="77777777" w:rsidTr="00206696">
        <w:tc>
          <w:tcPr>
            <w:tcW w:w="3047" w:type="dxa"/>
          </w:tcPr>
          <w:p w14:paraId="612F46B0" w14:textId="77777777" w:rsidR="00D82898" w:rsidRPr="007D429A" w:rsidRDefault="00D82898" w:rsidP="00206696">
            <w:pPr>
              <w:spacing w:before="60" w:after="60"/>
              <w:rPr>
                <w:rFonts w:cs="Arial"/>
                <w:szCs w:val="22"/>
              </w:rPr>
            </w:pPr>
            <w:r w:rsidRPr="007D429A">
              <w:rPr>
                <w:rFonts w:cs="Arial"/>
                <w:szCs w:val="22"/>
              </w:rPr>
              <w:t>Delive</w:t>
            </w:r>
            <w:r>
              <w:rPr>
                <w:rFonts w:cs="Arial"/>
                <w:szCs w:val="22"/>
              </w:rPr>
              <w:t>r</w:t>
            </w:r>
            <w:r w:rsidRPr="007D429A">
              <w:rPr>
                <w:rFonts w:cs="Arial"/>
                <w:szCs w:val="22"/>
              </w:rPr>
              <w:t xml:space="preserve">able </w:t>
            </w:r>
            <w:r>
              <w:rPr>
                <w:rFonts w:cs="Arial"/>
                <w:szCs w:val="22"/>
              </w:rPr>
              <w:t>N</w:t>
            </w:r>
            <w:r w:rsidRPr="007D429A">
              <w:rPr>
                <w:rFonts w:cs="Arial"/>
                <w:szCs w:val="22"/>
              </w:rPr>
              <w:t>o.:</w:t>
            </w:r>
          </w:p>
        </w:tc>
        <w:tc>
          <w:tcPr>
            <w:tcW w:w="6379" w:type="dxa"/>
          </w:tcPr>
          <w:p w14:paraId="6DB7CB5D" w14:textId="77777777" w:rsidR="00D82898" w:rsidRPr="007D429A" w:rsidRDefault="00284983" w:rsidP="00206696">
            <w:pPr>
              <w:spacing w:before="60" w:after="60"/>
              <w:rPr>
                <w:rFonts w:cs="Arial"/>
                <w:szCs w:val="22"/>
                <w:highlight w:val="yellow"/>
              </w:rPr>
            </w:pPr>
            <w:r w:rsidRPr="00284983">
              <w:rPr>
                <w:rFonts w:cs="Arial"/>
                <w:szCs w:val="22"/>
              </w:rPr>
              <w:t>D 8.6.3</w:t>
            </w:r>
          </w:p>
        </w:tc>
      </w:tr>
      <w:tr w:rsidR="00D82898" w:rsidRPr="007D429A" w14:paraId="56DB5F53" w14:textId="77777777" w:rsidTr="00206696">
        <w:tc>
          <w:tcPr>
            <w:tcW w:w="3047" w:type="dxa"/>
          </w:tcPr>
          <w:p w14:paraId="3F04AD43" w14:textId="77777777" w:rsidR="00D82898" w:rsidRPr="007D429A" w:rsidRDefault="00D82898" w:rsidP="00206696">
            <w:pPr>
              <w:spacing w:before="60" w:after="60"/>
              <w:rPr>
                <w:rFonts w:cs="Arial"/>
                <w:szCs w:val="22"/>
              </w:rPr>
            </w:pPr>
            <w:r w:rsidRPr="007D429A">
              <w:rPr>
                <w:rFonts w:cs="Arial"/>
                <w:szCs w:val="22"/>
              </w:rPr>
              <w:t>Document name:</w:t>
            </w:r>
          </w:p>
        </w:tc>
        <w:tc>
          <w:tcPr>
            <w:tcW w:w="6379" w:type="dxa"/>
          </w:tcPr>
          <w:p w14:paraId="3177AAAC" w14:textId="77777777" w:rsidR="00D82898" w:rsidRPr="007D429A" w:rsidRDefault="00284983" w:rsidP="00206696">
            <w:pPr>
              <w:spacing w:before="60" w:after="60"/>
              <w:rPr>
                <w:rFonts w:cs="Arial"/>
                <w:szCs w:val="22"/>
              </w:rPr>
            </w:pPr>
            <w:r>
              <w:rPr>
                <w:rFonts w:cs="Arial"/>
                <w:szCs w:val="22"/>
              </w:rPr>
              <w:t>Final p-medicine platform</w:t>
            </w:r>
          </w:p>
        </w:tc>
      </w:tr>
      <w:tr w:rsidR="00D82898" w:rsidRPr="007D429A" w14:paraId="57C3771C" w14:textId="77777777" w:rsidTr="00206696">
        <w:tc>
          <w:tcPr>
            <w:tcW w:w="3047" w:type="dxa"/>
          </w:tcPr>
          <w:p w14:paraId="38E4E0FF" w14:textId="77777777" w:rsidR="00D82898" w:rsidRPr="007D429A" w:rsidRDefault="00D82898" w:rsidP="00206696">
            <w:pPr>
              <w:spacing w:before="60" w:after="60"/>
              <w:rPr>
                <w:rFonts w:cs="Arial"/>
                <w:szCs w:val="22"/>
                <w:lang w:val="it-IT"/>
              </w:rPr>
            </w:pPr>
            <w:r w:rsidRPr="007D429A">
              <w:rPr>
                <w:rFonts w:cs="Arial"/>
                <w:szCs w:val="22"/>
              </w:rPr>
              <w:t>Nature (R, P, D, O)</w:t>
            </w:r>
            <w:r w:rsidRPr="007D429A">
              <w:rPr>
                <w:rStyle w:val="Funotenzeichen"/>
                <w:rFonts w:cs="Arial"/>
                <w:szCs w:val="22"/>
              </w:rPr>
              <w:footnoteReference w:id="1"/>
            </w:r>
          </w:p>
        </w:tc>
        <w:tc>
          <w:tcPr>
            <w:tcW w:w="6379" w:type="dxa"/>
          </w:tcPr>
          <w:p w14:paraId="3F987B6A" w14:textId="77777777" w:rsidR="00D82898" w:rsidRPr="007D429A" w:rsidRDefault="00284983" w:rsidP="00206696">
            <w:pPr>
              <w:spacing w:before="60" w:after="60"/>
              <w:rPr>
                <w:rFonts w:cs="Arial"/>
                <w:szCs w:val="22"/>
                <w:highlight w:val="yellow"/>
                <w:lang w:val="it-IT"/>
              </w:rPr>
            </w:pPr>
            <w:r w:rsidRPr="00284983">
              <w:rPr>
                <w:rFonts w:cs="Arial"/>
                <w:szCs w:val="22"/>
                <w:lang w:val="it-IT"/>
              </w:rPr>
              <w:t>O</w:t>
            </w:r>
          </w:p>
        </w:tc>
      </w:tr>
      <w:tr w:rsidR="00D82898" w:rsidRPr="007D429A" w14:paraId="65040C2C" w14:textId="77777777" w:rsidTr="00206696">
        <w:tc>
          <w:tcPr>
            <w:tcW w:w="3047" w:type="dxa"/>
          </w:tcPr>
          <w:p w14:paraId="00BD52B4" w14:textId="77777777" w:rsidR="00D82898" w:rsidRPr="007D429A" w:rsidRDefault="00D82898" w:rsidP="00206696">
            <w:pPr>
              <w:spacing w:before="60" w:after="60"/>
              <w:rPr>
                <w:rFonts w:cs="Arial"/>
                <w:szCs w:val="22"/>
                <w:lang w:val="fr-FR"/>
              </w:rPr>
            </w:pPr>
            <w:proofErr w:type="spellStart"/>
            <w:r>
              <w:rPr>
                <w:rFonts w:cs="Arial"/>
                <w:szCs w:val="22"/>
                <w:lang w:val="fr-FR"/>
              </w:rPr>
              <w:t>Dissemination</w:t>
            </w:r>
            <w:proofErr w:type="spellEnd"/>
            <w:r>
              <w:rPr>
                <w:rFonts w:cs="Arial"/>
                <w:szCs w:val="22"/>
                <w:lang w:val="fr-FR"/>
              </w:rPr>
              <w:t xml:space="preserve"> </w:t>
            </w:r>
            <w:proofErr w:type="spellStart"/>
            <w:r>
              <w:rPr>
                <w:rFonts w:cs="Arial"/>
                <w:szCs w:val="22"/>
                <w:lang w:val="fr-FR"/>
              </w:rPr>
              <w:t>L</w:t>
            </w:r>
            <w:r w:rsidRPr="007D429A">
              <w:rPr>
                <w:rFonts w:cs="Arial"/>
                <w:szCs w:val="22"/>
                <w:lang w:val="fr-FR"/>
              </w:rPr>
              <w:t>evel</w:t>
            </w:r>
            <w:proofErr w:type="spellEnd"/>
            <w:r w:rsidRPr="007D429A">
              <w:rPr>
                <w:rFonts w:cs="Arial"/>
                <w:szCs w:val="22"/>
                <w:lang w:val="fr-FR"/>
              </w:rPr>
              <w:t xml:space="preserve"> (PU, PP, RE, CO)</w:t>
            </w:r>
            <w:r w:rsidRPr="007D429A">
              <w:rPr>
                <w:rStyle w:val="Funotenzeichen"/>
                <w:rFonts w:cs="Arial"/>
                <w:szCs w:val="22"/>
                <w:lang w:val="fr-FR"/>
              </w:rPr>
              <w:footnoteReference w:id="2"/>
            </w:r>
          </w:p>
        </w:tc>
        <w:tc>
          <w:tcPr>
            <w:tcW w:w="6379" w:type="dxa"/>
          </w:tcPr>
          <w:p w14:paraId="7A1A7B95" w14:textId="77777777" w:rsidR="00D82898" w:rsidRPr="007D429A" w:rsidRDefault="00284983" w:rsidP="00206696">
            <w:pPr>
              <w:spacing w:before="60" w:after="60"/>
              <w:rPr>
                <w:rFonts w:cs="Arial"/>
                <w:szCs w:val="22"/>
              </w:rPr>
            </w:pPr>
            <w:r>
              <w:rPr>
                <w:rFonts w:cs="Arial"/>
                <w:szCs w:val="22"/>
              </w:rPr>
              <w:t>PU</w:t>
            </w:r>
          </w:p>
        </w:tc>
      </w:tr>
      <w:tr w:rsidR="00D82898" w:rsidRPr="007D429A" w14:paraId="76B9C93D" w14:textId="77777777" w:rsidTr="00206696">
        <w:tc>
          <w:tcPr>
            <w:tcW w:w="3047" w:type="dxa"/>
          </w:tcPr>
          <w:p w14:paraId="6753E1E7" w14:textId="77777777" w:rsidR="00D82898" w:rsidRPr="007D429A" w:rsidRDefault="00D82898" w:rsidP="00206696">
            <w:pPr>
              <w:spacing w:before="60" w:after="60"/>
              <w:rPr>
                <w:rFonts w:cs="Arial"/>
                <w:szCs w:val="22"/>
              </w:rPr>
            </w:pPr>
            <w:r w:rsidRPr="007D429A">
              <w:rPr>
                <w:rFonts w:cs="Arial"/>
                <w:szCs w:val="22"/>
              </w:rPr>
              <w:t>Version:</w:t>
            </w:r>
          </w:p>
        </w:tc>
        <w:tc>
          <w:tcPr>
            <w:tcW w:w="6379" w:type="dxa"/>
          </w:tcPr>
          <w:p w14:paraId="180E46AB" w14:textId="70813BB4" w:rsidR="00D82898" w:rsidRPr="007D429A" w:rsidRDefault="000642F7" w:rsidP="00206696">
            <w:pPr>
              <w:spacing w:before="60" w:after="60"/>
              <w:rPr>
                <w:rFonts w:cs="Arial"/>
                <w:szCs w:val="22"/>
              </w:rPr>
            </w:pPr>
            <w:r>
              <w:rPr>
                <w:rFonts w:cs="Arial"/>
                <w:szCs w:val="22"/>
              </w:rPr>
              <w:t>1</w:t>
            </w:r>
            <w:r w:rsidR="00AE2C55">
              <w:rPr>
                <w:rFonts w:cs="Arial"/>
                <w:szCs w:val="22"/>
              </w:rPr>
              <w:t>.</w:t>
            </w:r>
            <w:r>
              <w:rPr>
                <w:rFonts w:cs="Arial"/>
                <w:szCs w:val="22"/>
              </w:rPr>
              <w:t>0</w:t>
            </w:r>
          </w:p>
        </w:tc>
      </w:tr>
      <w:tr w:rsidR="00D82898" w:rsidRPr="007D429A" w14:paraId="54908045" w14:textId="77777777" w:rsidTr="00206696">
        <w:tc>
          <w:tcPr>
            <w:tcW w:w="3047" w:type="dxa"/>
          </w:tcPr>
          <w:p w14:paraId="506A0F10" w14:textId="77777777" w:rsidR="00D82898" w:rsidRPr="007D429A" w:rsidRDefault="00D82898" w:rsidP="00206696">
            <w:pPr>
              <w:spacing w:before="60" w:after="60"/>
              <w:rPr>
                <w:rFonts w:cs="Arial"/>
                <w:szCs w:val="22"/>
              </w:rPr>
            </w:pPr>
            <w:r>
              <w:rPr>
                <w:rFonts w:cs="Arial"/>
                <w:szCs w:val="22"/>
              </w:rPr>
              <w:t>Actual S</w:t>
            </w:r>
            <w:r w:rsidRPr="007D429A">
              <w:rPr>
                <w:rFonts w:cs="Arial"/>
                <w:szCs w:val="22"/>
              </w:rPr>
              <w:t xml:space="preserve">ubmission </w:t>
            </w:r>
            <w:r>
              <w:rPr>
                <w:rFonts w:cs="Arial"/>
                <w:szCs w:val="22"/>
              </w:rPr>
              <w:t>D</w:t>
            </w:r>
            <w:r w:rsidRPr="007D429A">
              <w:rPr>
                <w:rFonts w:cs="Arial"/>
                <w:szCs w:val="22"/>
              </w:rPr>
              <w:t>ate:</w:t>
            </w:r>
          </w:p>
        </w:tc>
        <w:tc>
          <w:tcPr>
            <w:tcW w:w="6379" w:type="dxa"/>
          </w:tcPr>
          <w:p w14:paraId="0FD0B3DB" w14:textId="34FF925B" w:rsidR="00D82898" w:rsidRPr="007D429A" w:rsidRDefault="00405BFC" w:rsidP="00206696">
            <w:pPr>
              <w:spacing w:before="60" w:after="60"/>
              <w:rPr>
                <w:rFonts w:cs="Arial"/>
                <w:szCs w:val="22"/>
              </w:rPr>
            </w:pPr>
            <w:r>
              <w:rPr>
                <w:rFonts w:cs="Arial"/>
                <w:szCs w:val="22"/>
              </w:rPr>
              <w:t>14/08/2015</w:t>
            </w:r>
          </w:p>
        </w:tc>
      </w:tr>
      <w:tr w:rsidR="00D82898" w:rsidRPr="00206696" w14:paraId="3C04CFF1" w14:textId="77777777" w:rsidTr="00206696">
        <w:tc>
          <w:tcPr>
            <w:tcW w:w="3047" w:type="dxa"/>
          </w:tcPr>
          <w:p w14:paraId="4695BB3F" w14:textId="77777777" w:rsidR="00D82898" w:rsidRPr="007D429A" w:rsidRDefault="00D82898" w:rsidP="00206696">
            <w:pPr>
              <w:spacing w:before="60" w:after="60"/>
              <w:rPr>
                <w:rFonts w:cs="Arial"/>
                <w:szCs w:val="22"/>
              </w:rPr>
            </w:pPr>
            <w:r>
              <w:rPr>
                <w:rFonts w:cs="Arial"/>
                <w:szCs w:val="22"/>
              </w:rPr>
              <w:t>Editor:</w:t>
            </w:r>
            <w:r>
              <w:rPr>
                <w:rFonts w:cs="Arial"/>
                <w:szCs w:val="22"/>
              </w:rPr>
              <w:br/>
              <w:t>Institution</w:t>
            </w:r>
            <w:r w:rsidRPr="007D429A">
              <w:rPr>
                <w:rFonts w:cs="Arial"/>
                <w:szCs w:val="22"/>
              </w:rPr>
              <w:t>:</w:t>
            </w:r>
            <w:r w:rsidRPr="007D429A">
              <w:rPr>
                <w:rFonts w:cs="Arial"/>
                <w:szCs w:val="22"/>
              </w:rPr>
              <w:br/>
              <w:t>E</w:t>
            </w:r>
            <w:r>
              <w:rPr>
                <w:rFonts w:cs="Arial"/>
                <w:szCs w:val="22"/>
              </w:rPr>
              <w:t>-M</w:t>
            </w:r>
            <w:r w:rsidRPr="007D429A">
              <w:rPr>
                <w:rFonts w:cs="Arial"/>
                <w:szCs w:val="22"/>
              </w:rPr>
              <w:t>ail:</w:t>
            </w:r>
          </w:p>
        </w:tc>
        <w:tc>
          <w:tcPr>
            <w:tcW w:w="6379" w:type="dxa"/>
          </w:tcPr>
          <w:p w14:paraId="793D341A" w14:textId="77777777" w:rsidR="00D82898" w:rsidRPr="009F16EC" w:rsidRDefault="00284983" w:rsidP="00284983">
            <w:pPr>
              <w:spacing w:before="60" w:after="60"/>
              <w:jc w:val="left"/>
              <w:rPr>
                <w:rFonts w:cs="Arial"/>
                <w:szCs w:val="22"/>
                <w:lang w:val="en-US"/>
              </w:rPr>
            </w:pPr>
            <w:r w:rsidRPr="009F16EC">
              <w:rPr>
                <w:rFonts w:cs="Arial"/>
                <w:szCs w:val="22"/>
                <w:lang w:val="en-US"/>
              </w:rPr>
              <w:t>Giorgos Zacharioudakis</w:t>
            </w:r>
            <w:r w:rsidR="00D82898" w:rsidRPr="009F16EC">
              <w:rPr>
                <w:rFonts w:cs="Arial"/>
                <w:szCs w:val="22"/>
                <w:lang w:val="en-US"/>
              </w:rPr>
              <w:br/>
            </w:r>
            <w:r w:rsidRPr="009F16EC">
              <w:rPr>
                <w:rFonts w:cs="Arial"/>
                <w:szCs w:val="22"/>
                <w:lang w:val="en-US"/>
              </w:rPr>
              <w:t>FORTH</w:t>
            </w:r>
            <w:r w:rsidR="00D82898" w:rsidRPr="009F16EC">
              <w:rPr>
                <w:rFonts w:cs="Arial"/>
                <w:szCs w:val="22"/>
                <w:lang w:val="en-US"/>
              </w:rPr>
              <w:br/>
            </w:r>
            <w:r w:rsidRPr="009F16EC">
              <w:rPr>
                <w:rFonts w:cs="Arial"/>
                <w:szCs w:val="22"/>
                <w:lang w:val="en-US"/>
              </w:rPr>
              <w:t>gzaxar@ics.forth.gr</w:t>
            </w:r>
          </w:p>
        </w:tc>
      </w:tr>
    </w:tbl>
    <w:p w14:paraId="1FAA2C31" w14:textId="77777777" w:rsidR="00D82898" w:rsidRPr="009F16EC" w:rsidRDefault="00D82898" w:rsidP="00B246C1">
      <w:pPr>
        <w:rPr>
          <w:lang w:val="en-US"/>
        </w:rPr>
      </w:pPr>
    </w:p>
    <w:tbl>
      <w:tblPr>
        <w:tblW w:w="9426"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426"/>
      </w:tblGrid>
      <w:tr w:rsidR="00D82898" w:rsidRPr="00953FFB" w14:paraId="5531B46B" w14:textId="77777777" w:rsidTr="00206696">
        <w:tc>
          <w:tcPr>
            <w:tcW w:w="9426" w:type="dxa"/>
          </w:tcPr>
          <w:p w14:paraId="5E6E0CE5" w14:textId="77777777" w:rsidR="00D82898" w:rsidRPr="009F16EC" w:rsidRDefault="00D82898" w:rsidP="00206696">
            <w:pPr>
              <w:rPr>
                <w:rFonts w:cs="Arial"/>
                <w:b/>
                <w:szCs w:val="22"/>
                <w:lang w:val="en-US"/>
              </w:rPr>
            </w:pPr>
            <w:r w:rsidRPr="009F16EC">
              <w:rPr>
                <w:rFonts w:cs="Arial"/>
                <w:b/>
                <w:szCs w:val="22"/>
                <w:lang w:val="en-US"/>
              </w:rPr>
              <w:t>ABSTRACT:</w:t>
            </w:r>
          </w:p>
          <w:p w14:paraId="3EF196C4" w14:textId="77777777" w:rsidR="00D82898" w:rsidRPr="009F16EC" w:rsidRDefault="00155E42" w:rsidP="00C9575F">
            <w:pPr>
              <w:rPr>
                <w:rFonts w:cs="Arial"/>
                <w:szCs w:val="22"/>
                <w:lang w:val="en-US"/>
              </w:rPr>
            </w:pPr>
            <w:r w:rsidRPr="00B86673">
              <w:rPr>
                <w:rFonts w:cs="Arial"/>
                <w:szCs w:val="22"/>
              </w:rPr>
              <w:t xml:space="preserve">This deliverable describes the final version of the integrated p-medicine platform. Based on the p-medicine architecture and </w:t>
            </w:r>
            <w:r w:rsidR="00C32517" w:rsidRPr="00B86673">
              <w:rPr>
                <w:rFonts w:cs="Arial"/>
                <w:szCs w:val="22"/>
              </w:rPr>
              <w:t>prioritized</w:t>
            </w:r>
            <w:r w:rsidRPr="00B86673">
              <w:rPr>
                <w:rFonts w:cs="Arial"/>
                <w:szCs w:val="22"/>
              </w:rPr>
              <w:t xml:space="preserve"> use cases drawn from the user requirements, </w:t>
            </w:r>
            <w:r w:rsidR="00C32517" w:rsidRPr="00B86673">
              <w:rPr>
                <w:rFonts w:cs="Arial"/>
                <w:szCs w:val="22"/>
              </w:rPr>
              <w:t>the</w:t>
            </w:r>
            <w:r w:rsidR="00C9575F" w:rsidRPr="00B86673">
              <w:rPr>
                <w:rFonts w:cs="Arial"/>
                <w:szCs w:val="22"/>
              </w:rPr>
              <w:t xml:space="preserve"> final</w:t>
            </w:r>
            <w:r w:rsidR="00C32517" w:rsidRPr="00B86673">
              <w:rPr>
                <w:rFonts w:cs="Arial"/>
                <w:szCs w:val="22"/>
              </w:rPr>
              <w:t xml:space="preserve"> p-medicine platform has been built </w:t>
            </w:r>
            <w:r w:rsidRPr="00B86673">
              <w:rPr>
                <w:rFonts w:cs="Arial"/>
                <w:szCs w:val="22"/>
              </w:rPr>
              <w:t xml:space="preserve">which comprises key software components that </w:t>
            </w:r>
            <w:r w:rsidR="00C32517" w:rsidRPr="00B86673">
              <w:rPr>
                <w:rFonts w:cs="Arial"/>
                <w:szCs w:val="22"/>
              </w:rPr>
              <w:t xml:space="preserve">provide the core of the functionality envisioned </w:t>
            </w:r>
            <w:r w:rsidR="00757FFE" w:rsidRPr="00B86673">
              <w:rPr>
                <w:rFonts w:cs="Arial"/>
                <w:szCs w:val="22"/>
              </w:rPr>
              <w:t xml:space="preserve">on p-medicine and the basis for its expansion into an </w:t>
            </w:r>
            <w:r w:rsidR="00C32517" w:rsidRPr="00B86673">
              <w:rPr>
                <w:rFonts w:cs="Arial"/>
                <w:szCs w:val="22"/>
              </w:rPr>
              <w:t xml:space="preserve">ecosystem of </w:t>
            </w:r>
            <w:r w:rsidR="00C9575F" w:rsidRPr="00B86673">
              <w:rPr>
                <w:rFonts w:cs="Arial"/>
                <w:szCs w:val="22"/>
              </w:rPr>
              <w:t xml:space="preserve">the open, personalized </w:t>
            </w:r>
            <w:r w:rsidR="00C32517" w:rsidRPr="00B86673">
              <w:rPr>
                <w:rFonts w:cs="Arial"/>
                <w:szCs w:val="22"/>
              </w:rPr>
              <w:t>medicine</w:t>
            </w:r>
            <w:r w:rsidR="000171B5" w:rsidRPr="00B86673">
              <w:rPr>
                <w:rFonts w:cs="Arial"/>
                <w:szCs w:val="22"/>
              </w:rPr>
              <w:t xml:space="preserve"> architectur</w:t>
            </w:r>
            <w:r w:rsidR="00C45A7C" w:rsidRPr="00B86673">
              <w:rPr>
                <w:rFonts w:cs="Arial"/>
                <w:szCs w:val="22"/>
              </w:rPr>
              <w:t>e</w:t>
            </w:r>
            <w:r w:rsidRPr="00B86673">
              <w:rPr>
                <w:rFonts w:cs="Arial"/>
                <w:szCs w:val="22"/>
              </w:rPr>
              <w:t>.</w:t>
            </w:r>
          </w:p>
        </w:tc>
      </w:tr>
    </w:tbl>
    <w:p w14:paraId="6EE35731" w14:textId="77777777" w:rsidR="00D82898" w:rsidRPr="009F16EC" w:rsidRDefault="00D82898" w:rsidP="00D82898">
      <w:pPr>
        <w:rPr>
          <w:rFonts w:cs="Arial"/>
          <w:szCs w:val="22"/>
          <w:lang w:val="en-US"/>
        </w:rPr>
      </w:pPr>
    </w:p>
    <w:tbl>
      <w:tblPr>
        <w:tblW w:w="9426"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9426"/>
      </w:tblGrid>
      <w:tr w:rsidR="00D82898" w:rsidRPr="007D429A" w14:paraId="45C86FDE" w14:textId="77777777" w:rsidTr="00206696">
        <w:tc>
          <w:tcPr>
            <w:tcW w:w="9426" w:type="dxa"/>
          </w:tcPr>
          <w:p w14:paraId="2294E957" w14:textId="77777777" w:rsidR="00D82898" w:rsidRPr="007D429A" w:rsidRDefault="00D82898" w:rsidP="00206696">
            <w:pPr>
              <w:rPr>
                <w:rFonts w:cs="Arial"/>
                <w:szCs w:val="22"/>
              </w:rPr>
            </w:pPr>
            <w:r w:rsidRPr="007D429A">
              <w:rPr>
                <w:rFonts w:cs="Arial"/>
                <w:b/>
                <w:szCs w:val="22"/>
              </w:rPr>
              <w:t>KEYWORD LIST</w:t>
            </w:r>
            <w:r w:rsidR="00B652D6">
              <w:rPr>
                <w:rFonts w:cs="Arial"/>
                <w:b/>
                <w:szCs w:val="22"/>
              </w:rPr>
              <w:t xml:space="preserve">: </w:t>
            </w:r>
            <w:r w:rsidR="00B652D6" w:rsidRPr="00792F67">
              <w:rPr>
                <w:rFonts w:cs="Arial"/>
                <w:b/>
                <w:szCs w:val="22"/>
              </w:rPr>
              <w:t>Integrated platform, software components, architecture, use cases, demonstration scenarios</w:t>
            </w:r>
          </w:p>
        </w:tc>
      </w:tr>
    </w:tbl>
    <w:p w14:paraId="35787981" w14:textId="77777777" w:rsidR="00D82898" w:rsidRPr="007D429A" w:rsidRDefault="00D82898" w:rsidP="00D82898">
      <w:pPr>
        <w:rPr>
          <w:rFonts w:cs="Arial"/>
          <w:szCs w:val="22"/>
        </w:rPr>
      </w:pPr>
    </w:p>
    <w:p w14:paraId="69DA2C3E" w14:textId="082407FD" w:rsidR="00D82898" w:rsidRPr="009F16EC" w:rsidRDefault="009F16EC" w:rsidP="009F16EC">
      <w:pPr>
        <w:pStyle w:val="Fuzeile"/>
        <w:rPr>
          <w:szCs w:val="22"/>
          <w:lang w:val="hr-HR"/>
        </w:rPr>
      </w:pPr>
      <w:r w:rsidRPr="001B66D2">
        <w:rPr>
          <w:bCs/>
          <w:iCs/>
          <w:szCs w:val="22"/>
          <w:lang w:val="hr-HR"/>
        </w:rPr>
        <w:t>This project has received funding from the European Union’s Seventh Programme for research, technological development and demonstration under grant agreement No 270089.</w:t>
      </w:r>
    </w:p>
    <w:p w14:paraId="71E03351" w14:textId="77777777" w:rsidR="00D82898" w:rsidRPr="00474AD2" w:rsidRDefault="00D82898" w:rsidP="00D82898">
      <w:pPr>
        <w:rPr>
          <w:rFonts w:cs="Arial"/>
          <w:lang w:val="en-US"/>
        </w:rPr>
      </w:pPr>
      <w:r w:rsidRPr="00E71925">
        <w:rPr>
          <w:rFonts w:cs="Arial"/>
        </w:rPr>
        <w:t>The author is solely responsible for its content, it does not represent the opinion of the European Community and the Community is not responsible for any use that might be made of data appearing therein.</w:t>
      </w:r>
    </w:p>
    <w:p w14:paraId="411DA0BD" w14:textId="77777777" w:rsidR="00D82898" w:rsidRPr="00E71925" w:rsidRDefault="00D82898" w:rsidP="00D82898">
      <w:pPr>
        <w:rPr>
          <w:rFonts w:cs="Arial"/>
        </w:rPr>
      </w:pPr>
    </w:p>
    <w:p w14:paraId="28AC454F" w14:textId="77777777" w:rsidR="00D82898" w:rsidRDefault="00D82898" w:rsidP="00D82898">
      <w:r w:rsidRPr="004F4375">
        <w:br w:type="page"/>
      </w:r>
    </w:p>
    <w:p w14:paraId="73EBA896" w14:textId="77777777" w:rsidR="00953FFB" w:rsidRPr="004F4375" w:rsidRDefault="00953FFB" w:rsidP="00D82898">
      <w:pPr>
        <w:rPr>
          <w:sz w:val="24"/>
          <w:szCs w:val="24"/>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54"/>
        <w:gridCol w:w="1701"/>
        <w:gridCol w:w="1701"/>
        <w:gridCol w:w="4712"/>
      </w:tblGrid>
      <w:tr w:rsidR="00D82898" w:rsidRPr="00B246C1" w14:paraId="0E30A6B6" w14:textId="77777777" w:rsidTr="00206696">
        <w:tc>
          <w:tcPr>
            <w:tcW w:w="9568" w:type="dxa"/>
            <w:gridSpan w:val="4"/>
            <w:tcBorders>
              <w:top w:val="single" w:sz="12" w:space="0" w:color="auto"/>
              <w:left w:val="single" w:sz="12" w:space="0" w:color="auto"/>
              <w:right w:val="single" w:sz="12" w:space="0" w:color="auto"/>
            </w:tcBorders>
            <w:shd w:val="pct5" w:color="000000" w:fill="FFFFFF"/>
          </w:tcPr>
          <w:p w14:paraId="32AF67DF" w14:textId="77777777" w:rsidR="00D82898" w:rsidRPr="00B246C1" w:rsidRDefault="00D82898" w:rsidP="00B246C1">
            <w:pPr>
              <w:rPr>
                <w:b/>
                <w:i/>
              </w:rPr>
            </w:pPr>
            <w:r w:rsidRPr="00B246C1">
              <w:rPr>
                <w:b/>
                <w:i/>
              </w:rPr>
              <w:t>MODIFICATION CONTROL</w:t>
            </w:r>
          </w:p>
        </w:tc>
      </w:tr>
      <w:tr w:rsidR="00D82898" w:rsidRPr="007D429A" w14:paraId="0F496122" w14:textId="77777777" w:rsidTr="00206696">
        <w:tc>
          <w:tcPr>
            <w:tcW w:w="1454" w:type="dxa"/>
            <w:tcBorders>
              <w:left w:val="single" w:sz="12" w:space="0" w:color="auto"/>
              <w:bottom w:val="nil"/>
            </w:tcBorders>
          </w:tcPr>
          <w:p w14:paraId="7B785FA4" w14:textId="77777777" w:rsidR="00D82898" w:rsidRPr="007D429A" w:rsidRDefault="00D82898" w:rsidP="00206696">
            <w:pPr>
              <w:spacing w:before="60" w:after="60"/>
              <w:rPr>
                <w:rFonts w:cs="Arial"/>
                <w:szCs w:val="22"/>
              </w:rPr>
            </w:pPr>
            <w:r w:rsidRPr="007D429A">
              <w:rPr>
                <w:rFonts w:cs="Arial"/>
                <w:szCs w:val="22"/>
              </w:rPr>
              <w:t>Version</w:t>
            </w:r>
          </w:p>
        </w:tc>
        <w:tc>
          <w:tcPr>
            <w:tcW w:w="1701" w:type="dxa"/>
            <w:tcBorders>
              <w:bottom w:val="nil"/>
            </w:tcBorders>
          </w:tcPr>
          <w:p w14:paraId="53FA1A60" w14:textId="77777777" w:rsidR="00D82898" w:rsidRPr="007D429A" w:rsidRDefault="00D82898" w:rsidP="00206696">
            <w:pPr>
              <w:spacing w:before="60" w:after="60"/>
              <w:rPr>
                <w:rFonts w:cs="Arial"/>
                <w:szCs w:val="22"/>
              </w:rPr>
            </w:pPr>
            <w:r w:rsidRPr="007D429A">
              <w:rPr>
                <w:rFonts w:cs="Arial"/>
                <w:szCs w:val="22"/>
              </w:rPr>
              <w:t>Date</w:t>
            </w:r>
          </w:p>
        </w:tc>
        <w:tc>
          <w:tcPr>
            <w:tcW w:w="1701" w:type="dxa"/>
            <w:tcBorders>
              <w:bottom w:val="nil"/>
            </w:tcBorders>
          </w:tcPr>
          <w:p w14:paraId="3CD2C232" w14:textId="77777777" w:rsidR="00D82898" w:rsidRPr="007D429A" w:rsidRDefault="00D82898" w:rsidP="00206696">
            <w:pPr>
              <w:spacing w:before="60" w:after="60"/>
              <w:rPr>
                <w:rFonts w:cs="Arial"/>
                <w:szCs w:val="22"/>
              </w:rPr>
            </w:pPr>
            <w:r w:rsidRPr="007D429A">
              <w:rPr>
                <w:rFonts w:cs="Arial"/>
                <w:szCs w:val="22"/>
              </w:rPr>
              <w:t>Status</w:t>
            </w:r>
          </w:p>
        </w:tc>
        <w:tc>
          <w:tcPr>
            <w:tcW w:w="4712" w:type="dxa"/>
            <w:tcBorders>
              <w:bottom w:val="nil"/>
              <w:right w:val="single" w:sz="12" w:space="0" w:color="auto"/>
            </w:tcBorders>
          </w:tcPr>
          <w:p w14:paraId="7C70D286" w14:textId="77777777" w:rsidR="00D82898" w:rsidRPr="007D429A" w:rsidRDefault="00D82898" w:rsidP="00206696">
            <w:pPr>
              <w:spacing w:before="60" w:after="60"/>
              <w:rPr>
                <w:rFonts w:cs="Arial"/>
                <w:szCs w:val="22"/>
              </w:rPr>
            </w:pPr>
            <w:r w:rsidRPr="007D429A">
              <w:rPr>
                <w:rFonts w:cs="Arial"/>
                <w:szCs w:val="22"/>
              </w:rPr>
              <w:t>Author</w:t>
            </w:r>
          </w:p>
        </w:tc>
      </w:tr>
      <w:tr w:rsidR="00D82898" w:rsidRPr="007D429A" w14:paraId="482F72CB" w14:textId="77777777" w:rsidTr="00206696">
        <w:tc>
          <w:tcPr>
            <w:tcW w:w="1454" w:type="dxa"/>
            <w:tcBorders>
              <w:top w:val="single" w:sz="12" w:space="0" w:color="auto"/>
              <w:left w:val="single" w:sz="12" w:space="0" w:color="auto"/>
              <w:bottom w:val="single" w:sz="12" w:space="0" w:color="auto"/>
            </w:tcBorders>
          </w:tcPr>
          <w:p w14:paraId="0D2011F9" w14:textId="77777777" w:rsidR="00D82898" w:rsidRPr="004E7A20" w:rsidRDefault="004206D3" w:rsidP="00206696">
            <w:pPr>
              <w:spacing w:before="60" w:after="60"/>
              <w:rPr>
                <w:rFonts w:cs="Arial"/>
                <w:szCs w:val="22"/>
                <w:highlight w:val="yellow"/>
              </w:rPr>
            </w:pPr>
            <w:r>
              <w:rPr>
                <w:rFonts w:cs="Arial"/>
                <w:szCs w:val="22"/>
              </w:rPr>
              <w:t>0.3</w:t>
            </w:r>
          </w:p>
        </w:tc>
        <w:tc>
          <w:tcPr>
            <w:tcW w:w="1701" w:type="dxa"/>
            <w:tcBorders>
              <w:top w:val="single" w:sz="12" w:space="0" w:color="auto"/>
              <w:bottom w:val="single" w:sz="12" w:space="0" w:color="auto"/>
            </w:tcBorders>
          </w:tcPr>
          <w:p w14:paraId="225E2EE9" w14:textId="77777777" w:rsidR="00D82898" w:rsidRPr="007D429A" w:rsidRDefault="00AE217C" w:rsidP="00206696">
            <w:pPr>
              <w:spacing w:before="60" w:after="60"/>
              <w:rPr>
                <w:rFonts w:cs="Arial"/>
                <w:szCs w:val="22"/>
              </w:rPr>
            </w:pPr>
            <w:r>
              <w:rPr>
                <w:rFonts w:cs="Arial"/>
                <w:szCs w:val="22"/>
              </w:rPr>
              <w:t>26</w:t>
            </w:r>
            <w:r w:rsidR="0025716B">
              <w:rPr>
                <w:rFonts w:cs="Arial"/>
                <w:szCs w:val="22"/>
              </w:rPr>
              <w:t>/04/2014</w:t>
            </w:r>
          </w:p>
        </w:tc>
        <w:tc>
          <w:tcPr>
            <w:tcW w:w="1701" w:type="dxa"/>
            <w:tcBorders>
              <w:top w:val="single" w:sz="12" w:space="0" w:color="auto"/>
              <w:bottom w:val="single" w:sz="12" w:space="0" w:color="auto"/>
            </w:tcBorders>
          </w:tcPr>
          <w:p w14:paraId="123A75FE" w14:textId="4E2D5D40" w:rsidR="00D82898" w:rsidRPr="007D429A" w:rsidRDefault="0025716B" w:rsidP="00A00949">
            <w:pPr>
              <w:spacing w:before="60" w:after="60"/>
              <w:rPr>
                <w:rFonts w:cs="Arial"/>
                <w:szCs w:val="22"/>
              </w:rPr>
            </w:pPr>
            <w:r>
              <w:rPr>
                <w:rFonts w:cs="Arial"/>
                <w:szCs w:val="22"/>
              </w:rPr>
              <w:t>Draft</w:t>
            </w:r>
            <w:r w:rsidR="00A00949">
              <w:rPr>
                <w:rFonts w:cs="Arial"/>
                <w:szCs w:val="22"/>
              </w:rPr>
              <w:t xml:space="preserve">, </w:t>
            </w:r>
            <w:r w:rsidR="00B24564">
              <w:rPr>
                <w:rFonts w:cs="Arial"/>
                <w:szCs w:val="22"/>
              </w:rPr>
              <w:t xml:space="preserve">submitted </w:t>
            </w:r>
            <w:r w:rsidR="00755808">
              <w:rPr>
                <w:rFonts w:cs="Arial"/>
                <w:szCs w:val="22"/>
              </w:rPr>
              <w:t>on</w:t>
            </w:r>
            <w:r w:rsidR="00B24564">
              <w:rPr>
                <w:rFonts w:cs="Arial"/>
                <w:szCs w:val="22"/>
              </w:rPr>
              <w:t xml:space="preserve"> 3</w:t>
            </w:r>
            <w:r w:rsidR="00B24564" w:rsidRPr="00B24564">
              <w:rPr>
                <w:rFonts w:cs="Arial"/>
                <w:szCs w:val="22"/>
                <w:vertAlign w:val="superscript"/>
              </w:rPr>
              <w:t>rd</w:t>
            </w:r>
            <w:r w:rsidR="00755808">
              <w:rPr>
                <w:rFonts w:cs="Arial"/>
                <w:szCs w:val="22"/>
              </w:rPr>
              <w:t xml:space="preserve"> </w:t>
            </w:r>
            <w:r w:rsidR="00B24564">
              <w:rPr>
                <w:rFonts w:cs="Arial"/>
                <w:szCs w:val="22"/>
              </w:rPr>
              <w:t>annual review</w:t>
            </w:r>
          </w:p>
        </w:tc>
        <w:tc>
          <w:tcPr>
            <w:tcW w:w="4712" w:type="dxa"/>
            <w:tcBorders>
              <w:top w:val="single" w:sz="12" w:space="0" w:color="auto"/>
              <w:bottom w:val="single" w:sz="12" w:space="0" w:color="auto"/>
              <w:right w:val="single" w:sz="12" w:space="0" w:color="auto"/>
            </w:tcBorders>
          </w:tcPr>
          <w:p w14:paraId="67CD407A" w14:textId="77777777" w:rsidR="00D82898" w:rsidRPr="007D429A" w:rsidRDefault="0025716B" w:rsidP="00206696">
            <w:pPr>
              <w:spacing w:before="60" w:after="60"/>
              <w:rPr>
                <w:rFonts w:cs="Arial"/>
                <w:szCs w:val="22"/>
              </w:rPr>
            </w:pPr>
            <w:r>
              <w:rPr>
                <w:rFonts w:cs="Arial"/>
                <w:szCs w:val="22"/>
              </w:rPr>
              <w:t>Giorgos Zacharioudakis</w:t>
            </w:r>
          </w:p>
        </w:tc>
      </w:tr>
      <w:tr w:rsidR="00D82898" w:rsidRPr="007D429A" w14:paraId="66DBF644" w14:textId="77777777" w:rsidTr="00206696">
        <w:tc>
          <w:tcPr>
            <w:tcW w:w="1454" w:type="dxa"/>
            <w:tcBorders>
              <w:top w:val="single" w:sz="12" w:space="0" w:color="auto"/>
              <w:left w:val="single" w:sz="12" w:space="0" w:color="auto"/>
              <w:bottom w:val="single" w:sz="12" w:space="0" w:color="auto"/>
            </w:tcBorders>
          </w:tcPr>
          <w:p w14:paraId="5F53B3DB" w14:textId="77777777" w:rsidR="00D82898" w:rsidRPr="007D429A" w:rsidRDefault="00B24564" w:rsidP="00206696">
            <w:pPr>
              <w:spacing w:before="60" w:after="60"/>
              <w:rPr>
                <w:rFonts w:cs="Arial"/>
                <w:szCs w:val="22"/>
              </w:rPr>
            </w:pPr>
            <w:r>
              <w:rPr>
                <w:rFonts w:cs="Arial"/>
                <w:szCs w:val="22"/>
              </w:rPr>
              <w:t>0.8</w:t>
            </w:r>
          </w:p>
        </w:tc>
        <w:tc>
          <w:tcPr>
            <w:tcW w:w="1701" w:type="dxa"/>
            <w:tcBorders>
              <w:top w:val="single" w:sz="12" w:space="0" w:color="auto"/>
              <w:bottom w:val="single" w:sz="12" w:space="0" w:color="auto"/>
            </w:tcBorders>
          </w:tcPr>
          <w:p w14:paraId="2927B7CB" w14:textId="77777777" w:rsidR="00D82898" w:rsidRPr="007D429A" w:rsidRDefault="00235201" w:rsidP="00206696">
            <w:pPr>
              <w:spacing w:before="60" w:after="60"/>
              <w:rPr>
                <w:rFonts w:cs="Arial"/>
                <w:szCs w:val="22"/>
              </w:rPr>
            </w:pPr>
            <w:r>
              <w:rPr>
                <w:rFonts w:cs="Arial"/>
                <w:szCs w:val="22"/>
              </w:rPr>
              <w:t>24/07/2015</w:t>
            </w:r>
          </w:p>
        </w:tc>
        <w:tc>
          <w:tcPr>
            <w:tcW w:w="1701" w:type="dxa"/>
            <w:tcBorders>
              <w:top w:val="single" w:sz="12" w:space="0" w:color="auto"/>
              <w:bottom w:val="single" w:sz="12" w:space="0" w:color="auto"/>
            </w:tcBorders>
          </w:tcPr>
          <w:p w14:paraId="73C2BB6A" w14:textId="77777777" w:rsidR="00D82898" w:rsidRPr="007D429A" w:rsidRDefault="00235201" w:rsidP="00206696">
            <w:pPr>
              <w:spacing w:before="60" w:after="60"/>
              <w:rPr>
                <w:rFonts w:cs="Arial"/>
                <w:szCs w:val="22"/>
              </w:rPr>
            </w:pPr>
            <w:r>
              <w:rPr>
                <w:rFonts w:cs="Arial"/>
                <w:szCs w:val="22"/>
              </w:rPr>
              <w:t>Draft</w:t>
            </w:r>
          </w:p>
        </w:tc>
        <w:tc>
          <w:tcPr>
            <w:tcW w:w="4712" w:type="dxa"/>
            <w:tcBorders>
              <w:top w:val="single" w:sz="12" w:space="0" w:color="auto"/>
              <w:bottom w:val="single" w:sz="12" w:space="0" w:color="auto"/>
              <w:right w:val="single" w:sz="12" w:space="0" w:color="auto"/>
            </w:tcBorders>
          </w:tcPr>
          <w:p w14:paraId="109CB517" w14:textId="77777777" w:rsidR="00D82898" w:rsidRPr="007D429A" w:rsidRDefault="00235201" w:rsidP="00206696">
            <w:pPr>
              <w:spacing w:before="60" w:after="60"/>
              <w:rPr>
                <w:rFonts w:cs="Arial"/>
                <w:szCs w:val="22"/>
              </w:rPr>
            </w:pPr>
            <w:r>
              <w:rPr>
                <w:rFonts w:cs="Arial"/>
                <w:szCs w:val="22"/>
              </w:rPr>
              <w:t>Giorgos Zacharioudakis</w:t>
            </w:r>
          </w:p>
        </w:tc>
      </w:tr>
      <w:tr w:rsidR="00235201" w:rsidRPr="007D429A" w14:paraId="5084EAEC" w14:textId="77777777" w:rsidTr="00206696">
        <w:tc>
          <w:tcPr>
            <w:tcW w:w="1454" w:type="dxa"/>
            <w:tcBorders>
              <w:top w:val="single" w:sz="12" w:space="0" w:color="auto"/>
              <w:left w:val="single" w:sz="12" w:space="0" w:color="auto"/>
              <w:bottom w:val="single" w:sz="12" w:space="0" w:color="auto"/>
            </w:tcBorders>
          </w:tcPr>
          <w:p w14:paraId="1F837069" w14:textId="77777777" w:rsidR="00235201" w:rsidRDefault="00E53397" w:rsidP="00206696">
            <w:pPr>
              <w:spacing w:before="60" w:after="60"/>
              <w:rPr>
                <w:rFonts w:cs="Arial"/>
                <w:szCs w:val="22"/>
              </w:rPr>
            </w:pPr>
            <w:r>
              <w:rPr>
                <w:rFonts w:cs="Arial"/>
                <w:szCs w:val="22"/>
              </w:rPr>
              <w:t>0.9</w:t>
            </w:r>
          </w:p>
        </w:tc>
        <w:tc>
          <w:tcPr>
            <w:tcW w:w="1701" w:type="dxa"/>
            <w:tcBorders>
              <w:top w:val="single" w:sz="12" w:space="0" w:color="auto"/>
              <w:bottom w:val="single" w:sz="12" w:space="0" w:color="auto"/>
            </w:tcBorders>
          </w:tcPr>
          <w:p w14:paraId="107C4098" w14:textId="77777777" w:rsidR="00235201" w:rsidRDefault="00E53397" w:rsidP="00206696">
            <w:pPr>
              <w:spacing w:before="60" w:after="60"/>
              <w:rPr>
                <w:rFonts w:cs="Arial"/>
                <w:szCs w:val="22"/>
              </w:rPr>
            </w:pPr>
            <w:r>
              <w:rPr>
                <w:rFonts w:cs="Arial"/>
                <w:szCs w:val="22"/>
              </w:rPr>
              <w:t>29/07/2015</w:t>
            </w:r>
          </w:p>
        </w:tc>
        <w:tc>
          <w:tcPr>
            <w:tcW w:w="1701" w:type="dxa"/>
            <w:tcBorders>
              <w:top w:val="single" w:sz="12" w:space="0" w:color="auto"/>
              <w:bottom w:val="single" w:sz="12" w:space="0" w:color="auto"/>
            </w:tcBorders>
          </w:tcPr>
          <w:p w14:paraId="09C6AF89" w14:textId="77777777" w:rsidR="00235201" w:rsidRDefault="00E53397" w:rsidP="00206696">
            <w:pPr>
              <w:spacing w:before="60" w:after="60"/>
              <w:rPr>
                <w:rFonts w:cs="Arial"/>
                <w:szCs w:val="22"/>
              </w:rPr>
            </w:pPr>
            <w:r>
              <w:rPr>
                <w:rFonts w:cs="Arial"/>
                <w:szCs w:val="22"/>
              </w:rPr>
              <w:t>Draft</w:t>
            </w:r>
          </w:p>
        </w:tc>
        <w:tc>
          <w:tcPr>
            <w:tcW w:w="4712" w:type="dxa"/>
            <w:tcBorders>
              <w:top w:val="single" w:sz="12" w:space="0" w:color="auto"/>
              <w:bottom w:val="single" w:sz="12" w:space="0" w:color="auto"/>
              <w:right w:val="single" w:sz="12" w:space="0" w:color="auto"/>
            </w:tcBorders>
          </w:tcPr>
          <w:p w14:paraId="2648C39B" w14:textId="77777777" w:rsidR="00235201" w:rsidRDefault="00E53397" w:rsidP="00206696">
            <w:pPr>
              <w:spacing w:before="60" w:after="60"/>
              <w:rPr>
                <w:rFonts w:cs="Arial"/>
                <w:szCs w:val="22"/>
              </w:rPr>
            </w:pPr>
            <w:r>
              <w:rPr>
                <w:rFonts w:cs="Arial"/>
                <w:szCs w:val="22"/>
              </w:rPr>
              <w:t>Giorgos Zacharioudakis</w:t>
            </w:r>
          </w:p>
        </w:tc>
      </w:tr>
      <w:tr w:rsidR="00CF136D" w:rsidRPr="007D429A" w14:paraId="25BAC678" w14:textId="77777777" w:rsidTr="00206696">
        <w:tc>
          <w:tcPr>
            <w:tcW w:w="1454" w:type="dxa"/>
            <w:tcBorders>
              <w:top w:val="single" w:sz="12" w:space="0" w:color="auto"/>
              <w:left w:val="single" w:sz="12" w:space="0" w:color="auto"/>
              <w:bottom w:val="single" w:sz="12" w:space="0" w:color="auto"/>
            </w:tcBorders>
          </w:tcPr>
          <w:p w14:paraId="163542DE" w14:textId="779FC799" w:rsidR="00CF136D" w:rsidRDefault="00CF136D" w:rsidP="00CF136D">
            <w:pPr>
              <w:spacing w:before="60" w:after="60"/>
              <w:rPr>
                <w:rFonts w:cs="Arial"/>
                <w:szCs w:val="22"/>
              </w:rPr>
            </w:pPr>
            <w:r>
              <w:rPr>
                <w:rFonts w:cs="Arial"/>
                <w:szCs w:val="22"/>
              </w:rPr>
              <w:t>0.95</w:t>
            </w:r>
          </w:p>
        </w:tc>
        <w:tc>
          <w:tcPr>
            <w:tcW w:w="1701" w:type="dxa"/>
            <w:tcBorders>
              <w:top w:val="single" w:sz="12" w:space="0" w:color="auto"/>
              <w:bottom w:val="single" w:sz="12" w:space="0" w:color="auto"/>
            </w:tcBorders>
          </w:tcPr>
          <w:p w14:paraId="1452FE0A" w14:textId="47B91EDC" w:rsidR="00CF136D" w:rsidRDefault="00CF136D" w:rsidP="00CF136D">
            <w:pPr>
              <w:spacing w:before="60" w:after="60"/>
              <w:rPr>
                <w:rFonts w:cs="Arial"/>
                <w:szCs w:val="22"/>
              </w:rPr>
            </w:pPr>
            <w:r>
              <w:rPr>
                <w:rFonts w:cs="Arial"/>
                <w:szCs w:val="22"/>
              </w:rPr>
              <w:t>11/08/2015</w:t>
            </w:r>
          </w:p>
        </w:tc>
        <w:tc>
          <w:tcPr>
            <w:tcW w:w="1701" w:type="dxa"/>
            <w:tcBorders>
              <w:top w:val="single" w:sz="12" w:space="0" w:color="auto"/>
              <w:bottom w:val="single" w:sz="12" w:space="0" w:color="auto"/>
            </w:tcBorders>
          </w:tcPr>
          <w:p w14:paraId="4EE892BC" w14:textId="274FF7A2" w:rsidR="00CF136D" w:rsidRDefault="00CF136D" w:rsidP="00CF136D">
            <w:pPr>
              <w:spacing w:before="60" w:after="60"/>
              <w:rPr>
                <w:rFonts w:cs="Arial"/>
                <w:szCs w:val="22"/>
              </w:rPr>
            </w:pPr>
            <w:r>
              <w:rPr>
                <w:rFonts w:cs="Arial"/>
                <w:szCs w:val="22"/>
              </w:rPr>
              <w:t>Draft</w:t>
            </w:r>
          </w:p>
        </w:tc>
        <w:tc>
          <w:tcPr>
            <w:tcW w:w="4712" w:type="dxa"/>
            <w:tcBorders>
              <w:top w:val="single" w:sz="12" w:space="0" w:color="auto"/>
              <w:bottom w:val="single" w:sz="12" w:space="0" w:color="auto"/>
              <w:right w:val="single" w:sz="12" w:space="0" w:color="auto"/>
            </w:tcBorders>
          </w:tcPr>
          <w:p w14:paraId="4B520C9D" w14:textId="41DBCCEE" w:rsidR="00CF136D" w:rsidRDefault="00CF136D" w:rsidP="00CF136D">
            <w:pPr>
              <w:spacing w:before="60" w:after="60"/>
              <w:rPr>
                <w:rFonts w:cs="Arial"/>
                <w:szCs w:val="22"/>
              </w:rPr>
            </w:pPr>
            <w:r>
              <w:rPr>
                <w:rFonts w:cs="Arial"/>
                <w:szCs w:val="22"/>
              </w:rPr>
              <w:t>Giorgos Zacharioudakis</w:t>
            </w:r>
          </w:p>
        </w:tc>
      </w:tr>
      <w:tr w:rsidR="00CF136D" w:rsidRPr="007D429A" w14:paraId="67205872" w14:textId="77777777" w:rsidTr="00206696">
        <w:tc>
          <w:tcPr>
            <w:tcW w:w="1454" w:type="dxa"/>
            <w:tcBorders>
              <w:top w:val="single" w:sz="12" w:space="0" w:color="auto"/>
              <w:left w:val="single" w:sz="12" w:space="0" w:color="auto"/>
              <w:bottom w:val="single" w:sz="12" w:space="0" w:color="auto"/>
            </w:tcBorders>
          </w:tcPr>
          <w:p w14:paraId="57D8D74C" w14:textId="6335BADE" w:rsidR="00CF136D" w:rsidRDefault="000642F7" w:rsidP="00CF136D">
            <w:pPr>
              <w:spacing w:before="60" w:after="60"/>
              <w:rPr>
                <w:rFonts w:cs="Arial"/>
                <w:szCs w:val="22"/>
              </w:rPr>
            </w:pPr>
            <w:r>
              <w:rPr>
                <w:rFonts w:cs="Arial"/>
                <w:szCs w:val="22"/>
              </w:rPr>
              <w:t>1.0</w:t>
            </w:r>
          </w:p>
        </w:tc>
        <w:tc>
          <w:tcPr>
            <w:tcW w:w="1701" w:type="dxa"/>
            <w:tcBorders>
              <w:top w:val="single" w:sz="12" w:space="0" w:color="auto"/>
              <w:bottom w:val="single" w:sz="12" w:space="0" w:color="auto"/>
            </w:tcBorders>
          </w:tcPr>
          <w:p w14:paraId="34C86E1B" w14:textId="5EF6F980" w:rsidR="00CF136D" w:rsidRDefault="008B11F9" w:rsidP="00CF136D">
            <w:pPr>
              <w:spacing w:before="60" w:after="60"/>
              <w:rPr>
                <w:rFonts w:cs="Arial"/>
                <w:szCs w:val="22"/>
              </w:rPr>
            </w:pPr>
            <w:r>
              <w:rPr>
                <w:rFonts w:cs="Arial"/>
                <w:szCs w:val="22"/>
              </w:rPr>
              <w:t>14</w:t>
            </w:r>
            <w:r w:rsidR="00D45BC5">
              <w:rPr>
                <w:rFonts w:cs="Arial"/>
                <w:szCs w:val="22"/>
              </w:rPr>
              <w:t>/08/2015</w:t>
            </w:r>
          </w:p>
        </w:tc>
        <w:tc>
          <w:tcPr>
            <w:tcW w:w="1701" w:type="dxa"/>
            <w:tcBorders>
              <w:top w:val="single" w:sz="12" w:space="0" w:color="auto"/>
              <w:bottom w:val="single" w:sz="12" w:space="0" w:color="auto"/>
            </w:tcBorders>
          </w:tcPr>
          <w:p w14:paraId="0834C014" w14:textId="11E1D439" w:rsidR="00CF136D" w:rsidRDefault="000642F7" w:rsidP="00CF136D">
            <w:pPr>
              <w:spacing w:before="60" w:after="60"/>
              <w:rPr>
                <w:rFonts w:cs="Arial"/>
                <w:szCs w:val="22"/>
              </w:rPr>
            </w:pPr>
            <w:r>
              <w:rPr>
                <w:rFonts w:cs="Arial"/>
                <w:szCs w:val="22"/>
              </w:rPr>
              <w:t>F</w:t>
            </w:r>
            <w:r w:rsidR="00D45BC5">
              <w:rPr>
                <w:rFonts w:cs="Arial"/>
                <w:szCs w:val="22"/>
              </w:rPr>
              <w:t>inal</w:t>
            </w:r>
            <w:r w:rsidR="00F679C1">
              <w:rPr>
                <w:rFonts w:cs="Arial"/>
                <w:szCs w:val="22"/>
              </w:rPr>
              <w:t>, submitted on 4</w:t>
            </w:r>
            <w:r w:rsidR="00F679C1" w:rsidRPr="00F679C1">
              <w:rPr>
                <w:rFonts w:cs="Arial"/>
                <w:szCs w:val="22"/>
                <w:vertAlign w:val="superscript"/>
              </w:rPr>
              <w:t>th</w:t>
            </w:r>
            <w:r w:rsidR="00F679C1">
              <w:rPr>
                <w:rFonts w:cs="Arial"/>
                <w:szCs w:val="22"/>
              </w:rPr>
              <w:t xml:space="preserve"> annual review</w:t>
            </w:r>
          </w:p>
        </w:tc>
        <w:tc>
          <w:tcPr>
            <w:tcW w:w="4712" w:type="dxa"/>
            <w:tcBorders>
              <w:top w:val="single" w:sz="12" w:space="0" w:color="auto"/>
              <w:bottom w:val="single" w:sz="12" w:space="0" w:color="auto"/>
              <w:right w:val="single" w:sz="12" w:space="0" w:color="auto"/>
            </w:tcBorders>
          </w:tcPr>
          <w:p w14:paraId="6AB97091" w14:textId="67350E4F" w:rsidR="00CF136D" w:rsidRDefault="00D45BC5" w:rsidP="00CF136D">
            <w:pPr>
              <w:spacing w:before="60" w:after="60"/>
              <w:rPr>
                <w:rFonts w:cs="Arial"/>
                <w:szCs w:val="22"/>
              </w:rPr>
            </w:pPr>
            <w:r>
              <w:rPr>
                <w:rFonts w:cs="Arial"/>
                <w:szCs w:val="22"/>
              </w:rPr>
              <w:t>Giorgos Zacharioudakis</w:t>
            </w:r>
          </w:p>
        </w:tc>
      </w:tr>
    </w:tbl>
    <w:p w14:paraId="095C9E7F" w14:textId="77777777" w:rsidR="00D82898" w:rsidRPr="004E7A20" w:rsidRDefault="00D82898" w:rsidP="00D82898">
      <w:pPr>
        <w:rPr>
          <w:rFonts w:cs="Arial"/>
          <w:szCs w:val="22"/>
        </w:rPr>
      </w:pPr>
    </w:p>
    <w:p w14:paraId="41392AC1" w14:textId="77777777" w:rsidR="00D82898" w:rsidRPr="004E7A20" w:rsidRDefault="00D82898" w:rsidP="00B246C1">
      <w:pPr>
        <w:rPr>
          <w:lang w:eastAsia="en-US"/>
        </w:rPr>
      </w:pPr>
      <w:r w:rsidRPr="004E7A20">
        <w:rPr>
          <w:lang w:eastAsia="en-US"/>
        </w:rPr>
        <w:t>List of contributors</w:t>
      </w:r>
    </w:p>
    <w:p w14:paraId="6C3250CD" w14:textId="77777777" w:rsidR="0096404E" w:rsidRPr="007039A2" w:rsidRDefault="0096404E" w:rsidP="0096404E">
      <w:pPr>
        <w:pStyle w:val="Liste"/>
        <w:numPr>
          <w:ilvl w:val="0"/>
          <w:numId w:val="1"/>
        </w:numPr>
        <w:tabs>
          <w:tab w:val="clear" w:pos="360"/>
          <w:tab w:val="num" w:pos="927"/>
        </w:tabs>
        <w:spacing w:before="120" w:after="120"/>
        <w:ind w:left="927"/>
        <w:rPr>
          <w:rFonts w:cs="Arial"/>
          <w:szCs w:val="22"/>
        </w:rPr>
      </w:pPr>
      <w:r w:rsidRPr="007039A2">
        <w:rPr>
          <w:rFonts w:cs="Arial"/>
          <w:snapToGrid w:val="0"/>
          <w:szCs w:val="22"/>
        </w:rPr>
        <w:t>Stelios Sfakianakis, FORTH</w:t>
      </w:r>
    </w:p>
    <w:p w14:paraId="6152C467" w14:textId="77777777" w:rsidR="0096404E" w:rsidRPr="009D697E" w:rsidRDefault="0096404E" w:rsidP="0096404E">
      <w:pPr>
        <w:pStyle w:val="Liste"/>
        <w:numPr>
          <w:ilvl w:val="0"/>
          <w:numId w:val="1"/>
        </w:numPr>
        <w:tabs>
          <w:tab w:val="clear" w:pos="360"/>
          <w:tab w:val="num" w:pos="927"/>
        </w:tabs>
        <w:spacing w:before="120" w:after="120"/>
        <w:ind w:left="927"/>
        <w:rPr>
          <w:rFonts w:cs="Arial"/>
          <w:szCs w:val="22"/>
        </w:rPr>
      </w:pPr>
      <w:proofErr w:type="spellStart"/>
      <w:r w:rsidRPr="007039A2">
        <w:rPr>
          <w:rFonts w:cs="Arial"/>
          <w:snapToGrid w:val="0"/>
          <w:szCs w:val="22"/>
        </w:rPr>
        <w:t>Manolis</w:t>
      </w:r>
      <w:proofErr w:type="spellEnd"/>
      <w:r w:rsidRPr="007039A2">
        <w:rPr>
          <w:rFonts w:cs="Arial"/>
          <w:snapToGrid w:val="0"/>
          <w:szCs w:val="22"/>
        </w:rPr>
        <w:t xml:space="preserve"> </w:t>
      </w:r>
      <w:proofErr w:type="spellStart"/>
      <w:r w:rsidRPr="007039A2">
        <w:rPr>
          <w:rFonts w:cs="Arial"/>
          <w:snapToGrid w:val="0"/>
          <w:szCs w:val="22"/>
        </w:rPr>
        <w:t>Tsiknakis</w:t>
      </w:r>
      <w:proofErr w:type="spellEnd"/>
      <w:r w:rsidRPr="007039A2">
        <w:rPr>
          <w:rFonts w:cs="Arial"/>
          <w:snapToGrid w:val="0"/>
          <w:szCs w:val="22"/>
        </w:rPr>
        <w:t>, FORTH</w:t>
      </w:r>
    </w:p>
    <w:p w14:paraId="0D79BBED" w14:textId="122B345D" w:rsidR="009D697E" w:rsidRPr="007039A2" w:rsidRDefault="009D697E" w:rsidP="0096404E">
      <w:pPr>
        <w:pStyle w:val="Liste"/>
        <w:numPr>
          <w:ilvl w:val="0"/>
          <w:numId w:val="1"/>
        </w:numPr>
        <w:tabs>
          <w:tab w:val="clear" w:pos="360"/>
          <w:tab w:val="num" w:pos="927"/>
        </w:tabs>
        <w:spacing w:before="120" w:after="120"/>
        <w:ind w:left="927"/>
        <w:rPr>
          <w:rFonts w:cs="Arial"/>
          <w:szCs w:val="22"/>
        </w:rPr>
      </w:pPr>
      <w:r w:rsidRPr="00923D9B">
        <w:rPr>
          <w:rFonts w:cs="Arial"/>
          <w:snapToGrid w:val="0"/>
          <w:szCs w:val="22"/>
        </w:rPr>
        <w:t>Giorgos Zacharioudakis</w:t>
      </w:r>
      <w:r>
        <w:rPr>
          <w:rFonts w:cs="Arial"/>
          <w:snapToGrid w:val="0"/>
          <w:szCs w:val="22"/>
        </w:rPr>
        <w:t>, FORTH</w:t>
      </w:r>
    </w:p>
    <w:p w14:paraId="3F458E0B" w14:textId="77777777" w:rsidR="0096404E" w:rsidRPr="007039A2" w:rsidRDefault="0096404E" w:rsidP="0096404E">
      <w:pPr>
        <w:pStyle w:val="Liste"/>
        <w:numPr>
          <w:ilvl w:val="0"/>
          <w:numId w:val="1"/>
        </w:numPr>
        <w:tabs>
          <w:tab w:val="clear" w:pos="360"/>
          <w:tab w:val="num" w:pos="927"/>
        </w:tabs>
        <w:spacing w:before="120" w:after="120"/>
        <w:ind w:left="927"/>
        <w:rPr>
          <w:rFonts w:cs="Arial"/>
          <w:szCs w:val="22"/>
        </w:rPr>
      </w:pPr>
      <w:r w:rsidRPr="007039A2">
        <w:rPr>
          <w:rFonts w:cs="Arial"/>
          <w:snapToGrid w:val="0"/>
          <w:szCs w:val="22"/>
        </w:rPr>
        <w:t>Haridimos Kondylakis, FORTH</w:t>
      </w:r>
    </w:p>
    <w:p w14:paraId="6A6701AD" w14:textId="77777777" w:rsidR="0096404E" w:rsidRPr="00053C28" w:rsidRDefault="0096404E" w:rsidP="0096404E">
      <w:pPr>
        <w:pStyle w:val="Liste"/>
        <w:numPr>
          <w:ilvl w:val="0"/>
          <w:numId w:val="1"/>
        </w:numPr>
        <w:tabs>
          <w:tab w:val="clear" w:pos="360"/>
          <w:tab w:val="num" w:pos="927"/>
        </w:tabs>
        <w:spacing w:before="120" w:after="120"/>
        <w:ind w:left="927"/>
        <w:rPr>
          <w:rFonts w:cs="Arial"/>
          <w:szCs w:val="22"/>
        </w:rPr>
      </w:pPr>
      <w:r w:rsidRPr="007039A2">
        <w:rPr>
          <w:rFonts w:cs="Arial"/>
          <w:snapToGrid w:val="0"/>
          <w:szCs w:val="22"/>
        </w:rPr>
        <w:t>Lefteris Koumakis, FORTH</w:t>
      </w:r>
    </w:p>
    <w:p w14:paraId="0B85E179" w14:textId="4C76AD55" w:rsidR="00053C28" w:rsidRPr="00053C28" w:rsidRDefault="00053C28" w:rsidP="0096404E">
      <w:pPr>
        <w:pStyle w:val="Liste"/>
        <w:numPr>
          <w:ilvl w:val="0"/>
          <w:numId w:val="1"/>
        </w:numPr>
        <w:tabs>
          <w:tab w:val="clear" w:pos="360"/>
          <w:tab w:val="num" w:pos="927"/>
        </w:tabs>
        <w:spacing w:before="120" w:after="120"/>
        <w:ind w:left="927"/>
        <w:rPr>
          <w:rFonts w:cs="Arial"/>
          <w:szCs w:val="22"/>
        </w:rPr>
      </w:pPr>
      <w:r>
        <w:rPr>
          <w:rFonts w:cs="Arial"/>
          <w:snapToGrid w:val="0"/>
          <w:szCs w:val="22"/>
        </w:rPr>
        <w:t>Vangelis Kritsotakis, FORTH</w:t>
      </w:r>
    </w:p>
    <w:p w14:paraId="4DCCFF9B" w14:textId="7FE46F6A" w:rsidR="00053C28" w:rsidRPr="007039A2" w:rsidRDefault="00053C28" w:rsidP="0096404E">
      <w:pPr>
        <w:pStyle w:val="Liste"/>
        <w:numPr>
          <w:ilvl w:val="0"/>
          <w:numId w:val="1"/>
        </w:numPr>
        <w:tabs>
          <w:tab w:val="clear" w:pos="360"/>
          <w:tab w:val="num" w:pos="927"/>
        </w:tabs>
        <w:spacing w:before="120" w:after="120"/>
        <w:ind w:left="927"/>
        <w:rPr>
          <w:rFonts w:cs="Arial"/>
          <w:szCs w:val="22"/>
        </w:rPr>
      </w:pPr>
      <w:proofErr w:type="spellStart"/>
      <w:r>
        <w:rPr>
          <w:rFonts w:cs="Arial"/>
          <w:snapToGrid w:val="0"/>
          <w:szCs w:val="22"/>
        </w:rPr>
        <w:t>Galateia</w:t>
      </w:r>
      <w:proofErr w:type="spellEnd"/>
      <w:r>
        <w:rPr>
          <w:rFonts w:cs="Arial"/>
          <w:snapToGrid w:val="0"/>
          <w:szCs w:val="22"/>
        </w:rPr>
        <w:t xml:space="preserve"> </w:t>
      </w:r>
      <w:proofErr w:type="spellStart"/>
      <w:r>
        <w:rPr>
          <w:rFonts w:cs="Arial"/>
          <w:snapToGrid w:val="0"/>
          <w:szCs w:val="22"/>
        </w:rPr>
        <w:t>Iatraki</w:t>
      </w:r>
      <w:proofErr w:type="spellEnd"/>
      <w:r>
        <w:rPr>
          <w:rFonts w:cs="Arial"/>
          <w:snapToGrid w:val="0"/>
          <w:szCs w:val="22"/>
        </w:rPr>
        <w:t>, FORTH</w:t>
      </w:r>
    </w:p>
    <w:p w14:paraId="0CB84735" w14:textId="77777777" w:rsidR="0096404E" w:rsidRPr="007039A2" w:rsidRDefault="0096404E" w:rsidP="0096404E">
      <w:pPr>
        <w:pStyle w:val="Liste"/>
        <w:numPr>
          <w:ilvl w:val="0"/>
          <w:numId w:val="1"/>
        </w:numPr>
        <w:tabs>
          <w:tab w:val="clear" w:pos="360"/>
          <w:tab w:val="num" w:pos="927"/>
        </w:tabs>
        <w:spacing w:before="120" w:after="120"/>
        <w:ind w:left="927"/>
        <w:rPr>
          <w:rFonts w:cs="Arial"/>
          <w:szCs w:val="22"/>
        </w:rPr>
      </w:pPr>
      <w:r w:rsidRPr="007039A2">
        <w:rPr>
          <w:rFonts w:cs="Arial"/>
          <w:snapToGrid w:val="0"/>
          <w:szCs w:val="22"/>
        </w:rPr>
        <w:t>Alberto Anguita, UPM</w:t>
      </w:r>
    </w:p>
    <w:p w14:paraId="14906B50" w14:textId="77777777" w:rsidR="0096404E" w:rsidRPr="00BA0E60" w:rsidRDefault="0096404E" w:rsidP="0096404E">
      <w:pPr>
        <w:pStyle w:val="Liste"/>
        <w:numPr>
          <w:ilvl w:val="0"/>
          <w:numId w:val="1"/>
        </w:numPr>
        <w:tabs>
          <w:tab w:val="clear" w:pos="360"/>
          <w:tab w:val="num" w:pos="927"/>
        </w:tabs>
        <w:spacing w:before="120" w:after="120"/>
        <w:ind w:left="927"/>
        <w:rPr>
          <w:rFonts w:cs="Arial"/>
          <w:szCs w:val="22"/>
        </w:rPr>
      </w:pPr>
      <w:r w:rsidRPr="007039A2">
        <w:rPr>
          <w:rFonts w:cs="Arial"/>
          <w:snapToGrid w:val="0"/>
          <w:szCs w:val="22"/>
        </w:rPr>
        <w:t>Juliusz Pukacki, PSNC</w:t>
      </w:r>
    </w:p>
    <w:p w14:paraId="0371923D" w14:textId="77777777" w:rsidR="00BA0E60" w:rsidRPr="007039A2" w:rsidRDefault="00BA0E60" w:rsidP="0096404E">
      <w:pPr>
        <w:pStyle w:val="Liste"/>
        <w:numPr>
          <w:ilvl w:val="0"/>
          <w:numId w:val="1"/>
        </w:numPr>
        <w:tabs>
          <w:tab w:val="clear" w:pos="360"/>
          <w:tab w:val="num" w:pos="927"/>
        </w:tabs>
        <w:spacing w:before="120" w:after="120"/>
        <w:ind w:left="927"/>
        <w:rPr>
          <w:rFonts w:cs="Arial"/>
          <w:szCs w:val="22"/>
        </w:rPr>
      </w:pPr>
      <w:proofErr w:type="spellStart"/>
      <w:r>
        <w:rPr>
          <w:rFonts w:cs="Arial"/>
          <w:snapToGrid w:val="0"/>
          <w:szCs w:val="22"/>
        </w:rPr>
        <w:t>Dawid</w:t>
      </w:r>
      <w:proofErr w:type="spellEnd"/>
      <w:r>
        <w:rPr>
          <w:rFonts w:cs="Arial"/>
          <w:snapToGrid w:val="0"/>
          <w:szCs w:val="22"/>
        </w:rPr>
        <w:t xml:space="preserve"> </w:t>
      </w:r>
      <w:proofErr w:type="spellStart"/>
      <w:r>
        <w:rPr>
          <w:rFonts w:cs="Arial"/>
          <w:snapToGrid w:val="0"/>
          <w:szCs w:val="22"/>
        </w:rPr>
        <w:t>Szejnfeld</w:t>
      </w:r>
      <w:proofErr w:type="spellEnd"/>
      <w:r>
        <w:rPr>
          <w:rFonts w:cs="Arial"/>
          <w:snapToGrid w:val="0"/>
          <w:szCs w:val="22"/>
        </w:rPr>
        <w:t>, PSNC</w:t>
      </w:r>
    </w:p>
    <w:p w14:paraId="3703EE26" w14:textId="77777777" w:rsidR="00D82898" w:rsidRPr="00BA0E60" w:rsidRDefault="0096404E" w:rsidP="00D82898">
      <w:pPr>
        <w:pStyle w:val="Liste"/>
        <w:numPr>
          <w:ilvl w:val="0"/>
          <w:numId w:val="1"/>
        </w:numPr>
        <w:tabs>
          <w:tab w:val="clear" w:pos="360"/>
          <w:tab w:val="num" w:pos="927"/>
        </w:tabs>
        <w:spacing w:before="120" w:after="120"/>
        <w:ind w:left="927"/>
        <w:rPr>
          <w:rFonts w:cs="Arial"/>
          <w:szCs w:val="22"/>
        </w:rPr>
      </w:pPr>
      <w:r>
        <w:rPr>
          <w:rFonts w:cs="Arial"/>
          <w:snapToGrid w:val="0"/>
          <w:szCs w:val="22"/>
        </w:rPr>
        <w:t>Gabriele Weiler, FHG-IBMT</w:t>
      </w:r>
    </w:p>
    <w:p w14:paraId="2CD4064A" w14:textId="77777777" w:rsidR="00BA0E60" w:rsidRPr="0096404E" w:rsidRDefault="00BA0E60" w:rsidP="00D82898">
      <w:pPr>
        <w:pStyle w:val="Liste"/>
        <w:numPr>
          <w:ilvl w:val="0"/>
          <w:numId w:val="1"/>
        </w:numPr>
        <w:tabs>
          <w:tab w:val="clear" w:pos="360"/>
          <w:tab w:val="num" w:pos="927"/>
        </w:tabs>
        <w:spacing w:before="120" w:after="120"/>
        <w:ind w:left="927"/>
        <w:rPr>
          <w:rFonts w:cs="Arial"/>
          <w:szCs w:val="22"/>
        </w:rPr>
      </w:pPr>
      <w:r>
        <w:rPr>
          <w:rFonts w:cs="Arial"/>
          <w:snapToGrid w:val="0"/>
          <w:szCs w:val="22"/>
        </w:rPr>
        <w:t>Fatima Schera, FHG-IBMT</w:t>
      </w:r>
    </w:p>
    <w:p w14:paraId="5D022098" w14:textId="77777777" w:rsidR="0096404E" w:rsidRPr="007039A2" w:rsidRDefault="0096404E" w:rsidP="0096404E">
      <w:pPr>
        <w:pStyle w:val="Liste"/>
        <w:numPr>
          <w:ilvl w:val="0"/>
          <w:numId w:val="1"/>
        </w:numPr>
        <w:tabs>
          <w:tab w:val="clear" w:pos="360"/>
          <w:tab w:val="num" w:pos="927"/>
        </w:tabs>
        <w:spacing w:before="120" w:after="120"/>
        <w:ind w:left="927"/>
        <w:rPr>
          <w:rFonts w:cs="Arial"/>
          <w:szCs w:val="22"/>
        </w:rPr>
      </w:pPr>
      <w:r w:rsidRPr="007039A2">
        <w:rPr>
          <w:rFonts w:cs="Arial"/>
          <w:snapToGrid w:val="0"/>
          <w:szCs w:val="22"/>
        </w:rPr>
        <w:t xml:space="preserve">Elias </w:t>
      </w:r>
      <w:proofErr w:type="spellStart"/>
      <w:r w:rsidRPr="007039A2">
        <w:rPr>
          <w:rFonts w:cs="Arial"/>
          <w:snapToGrid w:val="0"/>
          <w:szCs w:val="22"/>
        </w:rPr>
        <w:t>Neri</w:t>
      </w:r>
      <w:proofErr w:type="spellEnd"/>
      <w:r w:rsidRPr="007039A2">
        <w:rPr>
          <w:rFonts w:cs="Arial"/>
          <w:snapToGrid w:val="0"/>
          <w:szCs w:val="22"/>
        </w:rPr>
        <w:t xml:space="preserve">, </w:t>
      </w:r>
      <w:proofErr w:type="spellStart"/>
      <w:r w:rsidRPr="007039A2">
        <w:rPr>
          <w:rFonts w:cs="Arial"/>
          <w:snapToGrid w:val="0"/>
          <w:szCs w:val="22"/>
        </w:rPr>
        <w:t>Custodix</w:t>
      </w:r>
      <w:proofErr w:type="spellEnd"/>
    </w:p>
    <w:p w14:paraId="35A94DA6" w14:textId="77777777" w:rsidR="0096404E"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Ulf Schwarz, IFOMIS-USAAR</w:t>
      </w:r>
    </w:p>
    <w:p w14:paraId="3B149865" w14:textId="77777777" w:rsidR="00BA0E60"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Christina Schroeder, FHG-IZI</w:t>
      </w:r>
    </w:p>
    <w:p w14:paraId="20273249" w14:textId="77777777" w:rsidR="00FF2F71" w:rsidRDefault="00FF2F71" w:rsidP="00D82898">
      <w:pPr>
        <w:pStyle w:val="Liste"/>
        <w:numPr>
          <w:ilvl w:val="0"/>
          <w:numId w:val="1"/>
        </w:numPr>
        <w:tabs>
          <w:tab w:val="clear" w:pos="360"/>
          <w:tab w:val="num" w:pos="927"/>
        </w:tabs>
        <w:spacing w:before="120" w:after="120"/>
        <w:ind w:left="927"/>
        <w:rPr>
          <w:rFonts w:cs="Arial"/>
          <w:szCs w:val="22"/>
        </w:rPr>
      </w:pPr>
      <w:r>
        <w:rPr>
          <w:rFonts w:cs="Arial"/>
          <w:szCs w:val="22"/>
        </w:rPr>
        <w:t>Norbert Graf, USAAR</w:t>
      </w:r>
    </w:p>
    <w:p w14:paraId="1AC0DAF6" w14:textId="77777777" w:rsidR="00BA0E60"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Holger Stenzhorn, USAAR</w:t>
      </w:r>
    </w:p>
    <w:p w14:paraId="739CCAEF" w14:textId="77777777" w:rsidR="00BA0E60"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Nikolaos Christodoulou, ICCS</w:t>
      </w:r>
    </w:p>
    <w:p w14:paraId="61221C2C" w14:textId="77777777" w:rsidR="00BA0E60"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 xml:space="preserve">Georgios </w:t>
      </w:r>
      <w:proofErr w:type="spellStart"/>
      <w:r>
        <w:rPr>
          <w:rFonts w:cs="Arial"/>
          <w:szCs w:val="22"/>
        </w:rPr>
        <w:t>Stamatakos</w:t>
      </w:r>
      <w:proofErr w:type="spellEnd"/>
      <w:r>
        <w:rPr>
          <w:rFonts w:cs="Arial"/>
          <w:szCs w:val="22"/>
        </w:rPr>
        <w:t>, ICCS,</w:t>
      </w:r>
    </w:p>
    <w:p w14:paraId="749FACCE" w14:textId="77777777" w:rsidR="00BA0E60"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 xml:space="preserve">Eftychia Lekka, </w:t>
      </w:r>
      <w:proofErr w:type="spellStart"/>
      <w:r>
        <w:rPr>
          <w:rFonts w:cs="Arial"/>
          <w:szCs w:val="22"/>
        </w:rPr>
        <w:t>Biovista</w:t>
      </w:r>
      <w:proofErr w:type="spellEnd"/>
    </w:p>
    <w:p w14:paraId="2CB55F76" w14:textId="77777777" w:rsidR="00BA0E60" w:rsidRDefault="00BA0E60" w:rsidP="00D82898">
      <w:pPr>
        <w:pStyle w:val="Liste"/>
        <w:numPr>
          <w:ilvl w:val="0"/>
          <w:numId w:val="1"/>
        </w:numPr>
        <w:tabs>
          <w:tab w:val="clear" w:pos="360"/>
          <w:tab w:val="num" w:pos="927"/>
        </w:tabs>
        <w:spacing w:before="120" w:after="120"/>
        <w:ind w:left="927"/>
        <w:rPr>
          <w:rFonts w:cs="Arial"/>
          <w:szCs w:val="22"/>
        </w:rPr>
      </w:pPr>
      <w:r>
        <w:rPr>
          <w:rFonts w:cs="Arial"/>
          <w:szCs w:val="22"/>
        </w:rPr>
        <w:t xml:space="preserve">Stefan </w:t>
      </w:r>
      <w:proofErr w:type="spellStart"/>
      <w:r>
        <w:rPr>
          <w:rFonts w:cs="Arial"/>
          <w:szCs w:val="22"/>
        </w:rPr>
        <w:t>Zasada</w:t>
      </w:r>
      <w:proofErr w:type="spellEnd"/>
      <w:r>
        <w:rPr>
          <w:rFonts w:cs="Arial"/>
          <w:szCs w:val="22"/>
        </w:rPr>
        <w:t>, UCL</w:t>
      </w:r>
    </w:p>
    <w:p w14:paraId="451BF8D3" w14:textId="77777777" w:rsidR="00BA0E60" w:rsidRDefault="007A07C3" w:rsidP="00D82898">
      <w:pPr>
        <w:pStyle w:val="Liste"/>
        <w:numPr>
          <w:ilvl w:val="0"/>
          <w:numId w:val="1"/>
        </w:numPr>
        <w:tabs>
          <w:tab w:val="clear" w:pos="360"/>
          <w:tab w:val="num" w:pos="927"/>
        </w:tabs>
        <w:spacing w:before="120" w:after="120"/>
        <w:ind w:left="927"/>
        <w:rPr>
          <w:rFonts w:cs="Arial"/>
          <w:szCs w:val="22"/>
        </w:rPr>
      </w:pPr>
      <w:proofErr w:type="spellStart"/>
      <w:r>
        <w:rPr>
          <w:rFonts w:cs="Arial"/>
          <w:szCs w:val="22"/>
        </w:rPr>
        <w:t>Kamana</w:t>
      </w:r>
      <w:proofErr w:type="spellEnd"/>
      <w:r>
        <w:rPr>
          <w:rFonts w:cs="Arial"/>
          <w:szCs w:val="22"/>
        </w:rPr>
        <w:t xml:space="preserve"> </w:t>
      </w:r>
      <w:proofErr w:type="spellStart"/>
      <w:r>
        <w:rPr>
          <w:rFonts w:cs="Arial"/>
          <w:szCs w:val="22"/>
        </w:rPr>
        <w:t>Sigdel</w:t>
      </w:r>
      <w:proofErr w:type="spellEnd"/>
      <w:r>
        <w:rPr>
          <w:rFonts w:cs="Arial"/>
          <w:szCs w:val="22"/>
        </w:rPr>
        <w:t>, PHILIPS</w:t>
      </w:r>
    </w:p>
    <w:p w14:paraId="2E70024A" w14:textId="1A148C61" w:rsidR="00435564" w:rsidRDefault="00435564" w:rsidP="00D82898">
      <w:pPr>
        <w:pStyle w:val="Liste"/>
        <w:numPr>
          <w:ilvl w:val="0"/>
          <w:numId w:val="1"/>
        </w:numPr>
        <w:tabs>
          <w:tab w:val="clear" w:pos="360"/>
          <w:tab w:val="num" w:pos="927"/>
        </w:tabs>
        <w:spacing w:before="120" w:after="120"/>
        <w:ind w:left="927"/>
        <w:rPr>
          <w:rFonts w:cs="Arial"/>
          <w:szCs w:val="22"/>
        </w:rPr>
      </w:pPr>
      <w:r>
        <w:rPr>
          <w:rFonts w:cs="Arial"/>
          <w:szCs w:val="22"/>
        </w:rPr>
        <w:lastRenderedPageBreak/>
        <w:t>Francesca Buffa, UOXF</w:t>
      </w:r>
    </w:p>
    <w:p w14:paraId="7972EC73" w14:textId="0A051AD0" w:rsidR="00D45BC5" w:rsidRPr="00923D9B" w:rsidRDefault="00D45BC5" w:rsidP="00D82898">
      <w:pPr>
        <w:pStyle w:val="Liste"/>
        <w:numPr>
          <w:ilvl w:val="0"/>
          <w:numId w:val="1"/>
        </w:numPr>
        <w:tabs>
          <w:tab w:val="clear" w:pos="360"/>
          <w:tab w:val="num" w:pos="927"/>
        </w:tabs>
        <w:spacing w:before="120" w:after="120"/>
        <w:ind w:left="927"/>
        <w:rPr>
          <w:rFonts w:cs="Arial"/>
          <w:szCs w:val="22"/>
        </w:rPr>
      </w:pPr>
      <w:proofErr w:type="spellStart"/>
      <w:r>
        <w:t>Dietlind</w:t>
      </w:r>
      <w:proofErr w:type="spellEnd"/>
      <w:r>
        <w:t xml:space="preserve"> </w:t>
      </w:r>
      <w:proofErr w:type="spellStart"/>
      <w:r>
        <w:t>Zühlke</w:t>
      </w:r>
      <w:proofErr w:type="spellEnd"/>
      <w:r>
        <w:t>, FHG-IAIS</w:t>
      </w:r>
    </w:p>
    <w:p w14:paraId="5D259104" w14:textId="77777777" w:rsidR="00D82898" w:rsidRPr="004E7A20" w:rsidRDefault="00D82898" w:rsidP="00D82898">
      <w:pPr>
        <w:rPr>
          <w:rFonts w:cs="Arial"/>
        </w:rPr>
      </w:pPr>
      <w:r w:rsidRPr="004F4375">
        <w:br w:type="page"/>
      </w:r>
    </w:p>
    <w:p w14:paraId="0539228B" w14:textId="77777777" w:rsidR="00D82898" w:rsidRPr="004F4375" w:rsidRDefault="00D82898" w:rsidP="00D82898">
      <w:pPr>
        <w:pStyle w:val="Titel"/>
        <w:spacing w:before="60" w:after="60"/>
        <w:jc w:val="left"/>
        <w:outlineLvl w:val="0"/>
        <w:rPr>
          <w:rFonts w:cs="Arial"/>
          <w:b w:val="0"/>
          <w:sz w:val="24"/>
          <w:szCs w:val="24"/>
          <w:u w:val="single"/>
          <w:lang w:val="en-GB"/>
        </w:rPr>
      </w:pPr>
      <w:bookmarkStart w:id="0" w:name="_Toc427325428"/>
      <w:r w:rsidRPr="004F4375">
        <w:rPr>
          <w:b w:val="0"/>
          <w:sz w:val="28"/>
          <w:lang w:val="en-GB" w:eastAsia="en-US"/>
        </w:rPr>
        <w:lastRenderedPageBreak/>
        <w:t>Contents</w:t>
      </w:r>
      <w:bookmarkEnd w:id="0"/>
    </w:p>
    <w:sdt>
      <w:sdtPr>
        <w:rPr>
          <w:rFonts w:ascii="Arial" w:eastAsia="Times New Roman" w:hAnsi="Arial" w:cs="Times New Roman"/>
          <w:color w:val="auto"/>
          <w:sz w:val="22"/>
          <w:szCs w:val="20"/>
          <w:lang w:val="en-GB" w:eastAsia="fi-FI"/>
        </w:rPr>
        <w:id w:val="142081292"/>
        <w:docPartObj>
          <w:docPartGallery w:val="Table of Contents"/>
          <w:docPartUnique/>
        </w:docPartObj>
      </w:sdtPr>
      <w:sdtEndPr>
        <w:rPr>
          <w:b/>
          <w:bCs/>
          <w:noProof/>
        </w:rPr>
      </w:sdtEndPr>
      <w:sdtContent>
        <w:p w14:paraId="19480161" w14:textId="2BFE28FD" w:rsidR="00406411" w:rsidRDefault="00406411">
          <w:pPr>
            <w:pStyle w:val="Inhaltsverzeichnisberschrift"/>
          </w:pPr>
        </w:p>
        <w:p w14:paraId="03769A38" w14:textId="77777777" w:rsidR="00607B26" w:rsidRDefault="00406411">
          <w:pPr>
            <w:pStyle w:val="Verzeichnis1"/>
            <w:rPr>
              <w:rFonts w:asciiTheme="minorHAnsi" w:eastAsiaTheme="minorEastAsia" w:hAnsiTheme="minorHAnsi" w:cstheme="minorBidi"/>
              <w:caps w:val="0"/>
              <w:sz w:val="22"/>
              <w:szCs w:val="22"/>
              <w:lang w:val="el-GR" w:eastAsia="el-GR"/>
            </w:rPr>
          </w:pPr>
          <w:r>
            <w:fldChar w:fldCharType="begin"/>
          </w:r>
          <w:r>
            <w:instrText xml:space="preserve"> TOC \o "1-3" \h \z \u </w:instrText>
          </w:r>
          <w:r>
            <w:fldChar w:fldCharType="separate"/>
          </w:r>
          <w:hyperlink w:anchor="_Toc427325428" w:history="1">
            <w:r w:rsidR="00607B26" w:rsidRPr="00726868">
              <w:rPr>
                <w:rStyle w:val="Hyperlink"/>
                <w:lang w:eastAsia="en-US"/>
              </w:rPr>
              <w:t>Contents</w:t>
            </w:r>
            <w:r w:rsidR="00607B26">
              <w:rPr>
                <w:webHidden/>
              </w:rPr>
              <w:tab/>
            </w:r>
            <w:r w:rsidR="00607B26">
              <w:rPr>
                <w:webHidden/>
              </w:rPr>
              <w:fldChar w:fldCharType="begin"/>
            </w:r>
            <w:r w:rsidR="00607B26">
              <w:rPr>
                <w:webHidden/>
              </w:rPr>
              <w:instrText xml:space="preserve"> PAGEREF _Toc427325428 \h </w:instrText>
            </w:r>
            <w:r w:rsidR="00607B26">
              <w:rPr>
                <w:webHidden/>
              </w:rPr>
            </w:r>
            <w:r w:rsidR="00607B26">
              <w:rPr>
                <w:webHidden/>
              </w:rPr>
              <w:fldChar w:fldCharType="separate"/>
            </w:r>
            <w:r w:rsidR="00B732B2">
              <w:rPr>
                <w:webHidden/>
              </w:rPr>
              <w:t>5</w:t>
            </w:r>
            <w:r w:rsidR="00607B26">
              <w:rPr>
                <w:webHidden/>
              </w:rPr>
              <w:fldChar w:fldCharType="end"/>
            </w:r>
          </w:hyperlink>
        </w:p>
        <w:p w14:paraId="7806F9C8" w14:textId="77777777" w:rsidR="00607B26" w:rsidRDefault="00B732B2">
          <w:pPr>
            <w:pStyle w:val="Verzeichnis1"/>
            <w:rPr>
              <w:rFonts w:asciiTheme="minorHAnsi" w:eastAsiaTheme="minorEastAsia" w:hAnsiTheme="minorHAnsi" w:cstheme="minorBidi"/>
              <w:caps w:val="0"/>
              <w:sz w:val="22"/>
              <w:szCs w:val="22"/>
              <w:lang w:val="el-GR" w:eastAsia="el-GR"/>
            </w:rPr>
          </w:pPr>
          <w:hyperlink w:anchor="_Toc427325429" w:history="1">
            <w:r w:rsidR="00607B26" w:rsidRPr="00726868">
              <w:rPr>
                <w:rStyle w:val="Hyperlink"/>
                <w:bCs/>
              </w:rPr>
              <w:t>1</w:t>
            </w:r>
            <w:r w:rsidR="00607B26">
              <w:rPr>
                <w:rFonts w:asciiTheme="minorHAnsi" w:eastAsiaTheme="minorEastAsia" w:hAnsiTheme="minorHAnsi" w:cstheme="minorBidi"/>
                <w:caps w:val="0"/>
                <w:sz w:val="22"/>
                <w:szCs w:val="22"/>
                <w:lang w:val="el-GR" w:eastAsia="el-GR"/>
              </w:rPr>
              <w:tab/>
            </w:r>
            <w:r w:rsidR="00607B26" w:rsidRPr="00726868">
              <w:rPr>
                <w:rStyle w:val="Hyperlink"/>
              </w:rPr>
              <w:t>Executive Summary</w:t>
            </w:r>
            <w:r w:rsidR="00607B26">
              <w:rPr>
                <w:webHidden/>
              </w:rPr>
              <w:tab/>
            </w:r>
            <w:r w:rsidR="00607B26">
              <w:rPr>
                <w:webHidden/>
              </w:rPr>
              <w:fldChar w:fldCharType="begin"/>
            </w:r>
            <w:r w:rsidR="00607B26">
              <w:rPr>
                <w:webHidden/>
              </w:rPr>
              <w:instrText xml:space="preserve"> PAGEREF _Toc427325429 \h </w:instrText>
            </w:r>
            <w:r w:rsidR="00607B26">
              <w:rPr>
                <w:webHidden/>
              </w:rPr>
            </w:r>
            <w:r w:rsidR="00607B26">
              <w:rPr>
                <w:webHidden/>
              </w:rPr>
              <w:fldChar w:fldCharType="separate"/>
            </w:r>
            <w:r>
              <w:rPr>
                <w:webHidden/>
              </w:rPr>
              <w:t>7</w:t>
            </w:r>
            <w:r w:rsidR="00607B26">
              <w:rPr>
                <w:webHidden/>
              </w:rPr>
              <w:fldChar w:fldCharType="end"/>
            </w:r>
          </w:hyperlink>
        </w:p>
        <w:p w14:paraId="3EA97622" w14:textId="77777777" w:rsidR="00607B26" w:rsidRDefault="00B732B2">
          <w:pPr>
            <w:pStyle w:val="Verzeichnis1"/>
            <w:rPr>
              <w:rFonts w:asciiTheme="minorHAnsi" w:eastAsiaTheme="minorEastAsia" w:hAnsiTheme="minorHAnsi" w:cstheme="minorBidi"/>
              <w:caps w:val="0"/>
              <w:sz w:val="22"/>
              <w:szCs w:val="22"/>
              <w:lang w:val="el-GR" w:eastAsia="el-GR"/>
            </w:rPr>
          </w:pPr>
          <w:hyperlink w:anchor="_Toc427325430" w:history="1">
            <w:r w:rsidR="00607B26" w:rsidRPr="00726868">
              <w:rPr>
                <w:rStyle w:val="Hyperlink"/>
                <w:bCs/>
              </w:rPr>
              <w:t>2</w:t>
            </w:r>
            <w:r w:rsidR="00607B26">
              <w:rPr>
                <w:rFonts w:asciiTheme="minorHAnsi" w:eastAsiaTheme="minorEastAsia" w:hAnsiTheme="minorHAnsi" w:cstheme="minorBidi"/>
                <w:caps w:val="0"/>
                <w:sz w:val="22"/>
                <w:szCs w:val="22"/>
                <w:lang w:val="el-GR" w:eastAsia="el-GR"/>
              </w:rPr>
              <w:tab/>
            </w:r>
            <w:r w:rsidR="00607B26" w:rsidRPr="00726868">
              <w:rPr>
                <w:rStyle w:val="Hyperlink"/>
              </w:rPr>
              <w:t>Introduction</w:t>
            </w:r>
            <w:r w:rsidR="00607B26">
              <w:rPr>
                <w:webHidden/>
              </w:rPr>
              <w:tab/>
            </w:r>
            <w:r w:rsidR="00607B26">
              <w:rPr>
                <w:webHidden/>
              </w:rPr>
              <w:fldChar w:fldCharType="begin"/>
            </w:r>
            <w:r w:rsidR="00607B26">
              <w:rPr>
                <w:webHidden/>
              </w:rPr>
              <w:instrText xml:space="preserve"> PAGEREF _Toc427325430 \h </w:instrText>
            </w:r>
            <w:r w:rsidR="00607B26">
              <w:rPr>
                <w:webHidden/>
              </w:rPr>
            </w:r>
            <w:r w:rsidR="00607B26">
              <w:rPr>
                <w:webHidden/>
              </w:rPr>
              <w:fldChar w:fldCharType="separate"/>
            </w:r>
            <w:r>
              <w:rPr>
                <w:webHidden/>
              </w:rPr>
              <w:t>8</w:t>
            </w:r>
            <w:r w:rsidR="00607B26">
              <w:rPr>
                <w:webHidden/>
              </w:rPr>
              <w:fldChar w:fldCharType="end"/>
            </w:r>
          </w:hyperlink>
        </w:p>
        <w:p w14:paraId="0625D657" w14:textId="77777777" w:rsidR="00607B26" w:rsidRDefault="00B732B2">
          <w:pPr>
            <w:pStyle w:val="Verzeichnis1"/>
            <w:rPr>
              <w:rFonts w:asciiTheme="minorHAnsi" w:eastAsiaTheme="minorEastAsia" w:hAnsiTheme="minorHAnsi" w:cstheme="minorBidi"/>
              <w:caps w:val="0"/>
              <w:sz w:val="22"/>
              <w:szCs w:val="22"/>
              <w:lang w:val="el-GR" w:eastAsia="el-GR"/>
            </w:rPr>
          </w:pPr>
          <w:hyperlink w:anchor="_Toc427325431" w:history="1">
            <w:r w:rsidR="00607B26" w:rsidRPr="00726868">
              <w:rPr>
                <w:rStyle w:val="Hyperlink"/>
                <w:bCs/>
              </w:rPr>
              <w:t>3</w:t>
            </w:r>
            <w:r w:rsidR="00607B26">
              <w:rPr>
                <w:rFonts w:asciiTheme="minorHAnsi" w:eastAsiaTheme="minorEastAsia" w:hAnsiTheme="minorHAnsi" w:cstheme="minorBidi"/>
                <w:caps w:val="0"/>
                <w:sz w:val="22"/>
                <w:szCs w:val="22"/>
                <w:lang w:val="el-GR" w:eastAsia="el-GR"/>
              </w:rPr>
              <w:tab/>
            </w:r>
            <w:r w:rsidR="00607B26" w:rsidRPr="00726868">
              <w:rPr>
                <w:rStyle w:val="Hyperlink"/>
              </w:rPr>
              <w:t>Architecture of p-medicine platform</w:t>
            </w:r>
            <w:r w:rsidR="00607B26">
              <w:rPr>
                <w:webHidden/>
              </w:rPr>
              <w:tab/>
            </w:r>
            <w:r w:rsidR="00607B26">
              <w:rPr>
                <w:webHidden/>
              </w:rPr>
              <w:fldChar w:fldCharType="begin"/>
            </w:r>
            <w:r w:rsidR="00607B26">
              <w:rPr>
                <w:webHidden/>
              </w:rPr>
              <w:instrText xml:space="preserve"> PAGEREF _Toc427325431 \h </w:instrText>
            </w:r>
            <w:r w:rsidR="00607B26">
              <w:rPr>
                <w:webHidden/>
              </w:rPr>
            </w:r>
            <w:r w:rsidR="00607B26">
              <w:rPr>
                <w:webHidden/>
              </w:rPr>
              <w:fldChar w:fldCharType="separate"/>
            </w:r>
            <w:r>
              <w:rPr>
                <w:webHidden/>
              </w:rPr>
              <w:t>9</w:t>
            </w:r>
            <w:r w:rsidR="00607B26">
              <w:rPr>
                <w:webHidden/>
              </w:rPr>
              <w:fldChar w:fldCharType="end"/>
            </w:r>
          </w:hyperlink>
        </w:p>
        <w:p w14:paraId="749C6EDD"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2" w:history="1">
            <w:r w:rsidR="00607B26" w:rsidRPr="00726868">
              <w:rPr>
                <w:rStyle w:val="Hyperlink"/>
                <w:noProof/>
              </w:rPr>
              <w:t>3.1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Functional profiles</w:t>
            </w:r>
            <w:r w:rsidR="00607B26">
              <w:rPr>
                <w:noProof/>
                <w:webHidden/>
              </w:rPr>
              <w:tab/>
            </w:r>
            <w:r w:rsidR="00607B26">
              <w:rPr>
                <w:noProof/>
                <w:webHidden/>
              </w:rPr>
              <w:fldChar w:fldCharType="begin"/>
            </w:r>
            <w:r w:rsidR="00607B26">
              <w:rPr>
                <w:noProof/>
                <w:webHidden/>
              </w:rPr>
              <w:instrText xml:space="preserve"> PAGEREF _Toc427325432 \h </w:instrText>
            </w:r>
            <w:r w:rsidR="00607B26">
              <w:rPr>
                <w:noProof/>
                <w:webHidden/>
              </w:rPr>
            </w:r>
            <w:r w:rsidR="00607B26">
              <w:rPr>
                <w:noProof/>
                <w:webHidden/>
              </w:rPr>
              <w:fldChar w:fldCharType="separate"/>
            </w:r>
            <w:r>
              <w:rPr>
                <w:noProof/>
                <w:webHidden/>
              </w:rPr>
              <w:t>9</w:t>
            </w:r>
            <w:r w:rsidR="00607B26">
              <w:rPr>
                <w:noProof/>
                <w:webHidden/>
              </w:rPr>
              <w:fldChar w:fldCharType="end"/>
            </w:r>
          </w:hyperlink>
        </w:p>
        <w:p w14:paraId="30561B62"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3" w:history="1">
            <w:r w:rsidR="00607B26" w:rsidRPr="00726868">
              <w:rPr>
                <w:rStyle w:val="Hyperlink"/>
                <w:noProof/>
              </w:rPr>
              <w:t>3.2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Integration through demonstration scenarios</w:t>
            </w:r>
            <w:r w:rsidR="00607B26">
              <w:rPr>
                <w:noProof/>
                <w:webHidden/>
              </w:rPr>
              <w:tab/>
            </w:r>
            <w:r w:rsidR="00607B26">
              <w:rPr>
                <w:noProof/>
                <w:webHidden/>
              </w:rPr>
              <w:fldChar w:fldCharType="begin"/>
            </w:r>
            <w:r w:rsidR="00607B26">
              <w:rPr>
                <w:noProof/>
                <w:webHidden/>
              </w:rPr>
              <w:instrText xml:space="preserve"> PAGEREF _Toc427325433 \h </w:instrText>
            </w:r>
            <w:r w:rsidR="00607B26">
              <w:rPr>
                <w:noProof/>
                <w:webHidden/>
              </w:rPr>
            </w:r>
            <w:r w:rsidR="00607B26">
              <w:rPr>
                <w:noProof/>
                <w:webHidden/>
              </w:rPr>
              <w:fldChar w:fldCharType="separate"/>
            </w:r>
            <w:r>
              <w:rPr>
                <w:noProof/>
                <w:webHidden/>
              </w:rPr>
              <w:t>10</w:t>
            </w:r>
            <w:r w:rsidR="00607B26">
              <w:rPr>
                <w:noProof/>
                <w:webHidden/>
              </w:rPr>
              <w:fldChar w:fldCharType="end"/>
            </w:r>
          </w:hyperlink>
        </w:p>
        <w:p w14:paraId="72654542"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4" w:history="1">
            <w:r w:rsidR="00607B26" w:rsidRPr="00726868">
              <w:rPr>
                <w:rStyle w:val="Hyperlink"/>
                <w:noProof/>
              </w:rPr>
              <w:t>3.3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Integration roadmap</w:t>
            </w:r>
            <w:r w:rsidR="00607B26">
              <w:rPr>
                <w:noProof/>
                <w:webHidden/>
              </w:rPr>
              <w:tab/>
            </w:r>
            <w:r w:rsidR="00607B26">
              <w:rPr>
                <w:noProof/>
                <w:webHidden/>
              </w:rPr>
              <w:fldChar w:fldCharType="begin"/>
            </w:r>
            <w:r w:rsidR="00607B26">
              <w:rPr>
                <w:noProof/>
                <w:webHidden/>
              </w:rPr>
              <w:instrText xml:space="preserve"> PAGEREF _Toc427325434 \h </w:instrText>
            </w:r>
            <w:r w:rsidR="00607B26">
              <w:rPr>
                <w:noProof/>
                <w:webHidden/>
              </w:rPr>
            </w:r>
            <w:r w:rsidR="00607B26">
              <w:rPr>
                <w:noProof/>
                <w:webHidden/>
              </w:rPr>
              <w:fldChar w:fldCharType="separate"/>
            </w:r>
            <w:r>
              <w:rPr>
                <w:noProof/>
                <w:webHidden/>
              </w:rPr>
              <w:t>10</w:t>
            </w:r>
            <w:r w:rsidR="00607B26">
              <w:rPr>
                <w:noProof/>
                <w:webHidden/>
              </w:rPr>
              <w:fldChar w:fldCharType="end"/>
            </w:r>
          </w:hyperlink>
        </w:p>
        <w:p w14:paraId="321ED9D5" w14:textId="77777777" w:rsidR="00607B26" w:rsidRDefault="00B732B2">
          <w:pPr>
            <w:pStyle w:val="Verzeichnis1"/>
            <w:rPr>
              <w:rFonts w:asciiTheme="minorHAnsi" w:eastAsiaTheme="minorEastAsia" w:hAnsiTheme="minorHAnsi" w:cstheme="minorBidi"/>
              <w:caps w:val="0"/>
              <w:sz w:val="22"/>
              <w:szCs w:val="22"/>
              <w:lang w:val="el-GR" w:eastAsia="el-GR"/>
            </w:rPr>
          </w:pPr>
          <w:hyperlink w:anchor="_Toc427325435" w:history="1">
            <w:r w:rsidR="00607B26" w:rsidRPr="00726868">
              <w:rPr>
                <w:rStyle w:val="Hyperlink"/>
                <w:bCs/>
              </w:rPr>
              <w:t>4</w:t>
            </w:r>
            <w:r w:rsidR="00607B26">
              <w:rPr>
                <w:rFonts w:asciiTheme="minorHAnsi" w:eastAsiaTheme="minorEastAsia" w:hAnsiTheme="minorHAnsi" w:cstheme="minorBidi"/>
                <w:caps w:val="0"/>
                <w:sz w:val="22"/>
                <w:szCs w:val="22"/>
                <w:lang w:val="el-GR" w:eastAsia="el-GR"/>
              </w:rPr>
              <w:tab/>
            </w:r>
            <w:r w:rsidR="00607B26" w:rsidRPr="00726868">
              <w:rPr>
                <w:rStyle w:val="Hyperlink"/>
                <w:snapToGrid w:val="0"/>
                <w:lang w:eastAsia="en-US"/>
              </w:rPr>
              <w:t>Core components of the p-medicine platform</w:t>
            </w:r>
            <w:r w:rsidR="00607B26">
              <w:rPr>
                <w:webHidden/>
              </w:rPr>
              <w:tab/>
            </w:r>
            <w:r w:rsidR="00607B26">
              <w:rPr>
                <w:webHidden/>
              </w:rPr>
              <w:fldChar w:fldCharType="begin"/>
            </w:r>
            <w:r w:rsidR="00607B26">
              <w:rPr>
                <w:webHidden/>
              </w:rPr>
              <w:instrText xml:space="preserve"> PAGEREF _Toc427325435 \h </w:instrText>
            </w:r>
            <w:r w:rsidR="00607B26">
              <w:rPr>
                <w:webHidden/>
              </w:rPr>
            </w:r>
            <w:r w:rsidR="00607B26">
              <w:rPr>
                <w:webHidden/>
              </w:rPr>
              <w:fldChar w:fldCharType="separate"/>
            </w:r>
            <w:r>
              <w:rPr>
                <w:webHidden/>
              </w:rPr>
              <w:t>12</w:t>
            </w:r>
            <w:r w:rsidR="00607B26">
              <w:rPr>
                <w:webHidden/>
              </w:rPr>
              <w:fldChar w:fldCharType="end"/>
            </w:r>
          </w:hyperlink>
        </w:p>
        <w:p w14:paraId="649786BC"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6" w:history="1">
            <w:r w:rsidR="00607B26" w:rsidRPr="00726868">
              <w:rPr>
                <w:rStyle w:val="Hyperlink"/>
                <w:noProof/>
                <w:snapToGrid w:val="0"/>
                <w:lang w:eastAsia="en-US"/>
              </w:rPr>
              <w:t>4.1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The p-medicine Portal</w:t>
            </w:r>
            <w:r w:rsidR="00607B26">
              <w:rPr>
                <w:noProof/>
                <w:webHidden/>
              </w:rPr>
              <w:tab/>
            </w:r>
            <w:r w:rsidR="00607B26">
              <w:rPr>
                <w:noProof/>
                <w:webHidden/>
              </w:rPr>
              <w:fldChar w:fldCharType="begin"/>
            </w:r>
            <w:r w:rsidR="00607B26">
              <w:rPr>
                <w:noProof/>
                <w:webHidden/>
              </w:rPr>
              <w:instrText xml:space="preserve"> PAGEREF _Toc427325436 \h </w:instrText>
            </w:r>
            <w:r w:rsidR="00607B26">
              <w:rPr>
                <w:noProof/>
                <w:webHidden/>
              </w:rPr>
            </w:r>
            <w:r w:rsidR="00607B26">
              <w:rPr>
                <w:noProof/>
                <w:webHidden/>
              </w:rPr>
              <w:fldChar w:fldCharType="separate"/>
            </w:r>
            <w:r>
              <w:rPr>
                <w:noProof/>
                <w:webHidden/>
              </w:rPr>
              <w:t>12</w:t>
            </w:r>
            <w:r w:rsidR="00607B26">
              <w:rPr>
                <w:noProof/>
                <w:webHidden/>
              </w:rPr>
              <w:fldChar w:fldCharType="end"/>
            </w:r>
          </w:hyperlink>
        </w:p>
        <w:p w14:paraId="2418C9A4"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7" w:history="1">
            <w:r w:rsidR="00607B26" w:rsidRPr="00726868">
              <w:rPr>
                <w:rStyle w:val="Hyperlink"/>
                <w:noProof/>
                <w:snapToGrid w:val="0"/>
                <w:lang w:eastAsia="en-US"/>
              </w:rPr>
              <w:t>4.2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The p-medicine Workbench</w:t>
            </w:r>
            <w:r w:rsidR="00607B26">
              <w:rPr>
                <w:noProof/>
                <w:webHidden/>
              </w:rPr>
              <w:tab/>
            </w:r>
            <w:r w:rsidR="00607B26">
              <w:rPr>
                <w:noProof/>
                <w:webHidden/>
              </w:rPr>
              <w:fldChar w:fldCharType="begin"/>
            </w:r>
            <w:r w:rsidR="00607B26">
              <w:rPr>
                <w:noProof/>
                <w:webHidden/>
              </w:rPr>
              <w:instrText xml:space="preserve"> PAGEREF _Toc427325437 \h </w:instrText>
            </w:r>
            <w:r w:rsidR="00607B26">
              <w:rPr>
                <w:noProof/>
                <w:webHidden/>
              </w:rPr>
            </w:r>
            <w:r w:rsidR="00607B26">
              <w:rPr>
                <w:noProof/>
                <w:webHidden/>
              </w:rPr>
              <w:fldChar w:fldCharType="separate"/>
            </w:r>
            <w:r>
              <w:rPr>
                <w:noProof/>
                <w:webHidden/>
              </w:rPr>
              <w:t>16</w:t>
            </w:r>
            <w:r w:rsidR="00607B26">
              <w:rPr>
                <w:noProof/>
                <w:webHidden/>
              </w:rPr>
              <w:fldChar w:fldCharType="end"/>
            </w:r>
          </w:hyperlink>
        </w:p>
        <w:p w14:paraId="65FC6F45"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8" w:history="1">
            <w:r w:rsidR="00607B26" w:rsidRPr="00726868">
              <w:rPr>
                <w:rStyle w:val="Hyperlink"/>
                <w:noProof/>
                <w:snapToGrid w:val="0"/>
                <w:lang w:eastAsia="en-US"/>
              </w:rPr>
              <w:t>4.3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Data Warehouse</w:t>
            </w:r>
            <w:r w:rsidR="00607B26">
              <w:rPr>
                <w:noProof/>
                <w:webHidden/>
              </w:rPr>
              <w:tab/>
            </w:r>
            <w:r w:rsidR="00607B26">
              <w:rPr>
                <w:noProof/>
                <w:webHidden/>
              </w:rPr>
              <w:fldChar w:fldCharType="begin"/>
            </w:r>
            <w:r w:rsidR="00607B26">
              <w:rPr>
                <w:noProof/>
                <w:webHidden/>
              </w:rPr>
              <w:instrText xml:space="preserve"> PAGEREF _Toc427325438 \h </w:instrText>
            </w:r>
            <w:r w:rsidR="00607B26">
              <w:rPr>
                <w:noProof/>
                <w:webHidden/>
              </w:rPr>
            </w:r>
            <w:r w:rsidR="00607B26">
              <w:rPr>
                <w:noProof/>
                <w:webHidden/>
              </w:rPr>
              <w:fldChar w:fldCharType="separate"/>
            </w:r>
            <w:r>
              <w:rPr>
                <w:noProof/>
                <w:webHidden/>
              </w:rPr>
              <w:t>24</w:t>
            </w:r>
            <w:r w:rsidR="00607B26">
              <w:rPr>
                <w:noProof/>
                <w:webHidden/>
              </w:rPr>
              <w:fldChar w:fldCharType="end"/>
            </w:r>
          </w:hyperlink>
        </w:p>
        <w:p w14:paraId="204589FA"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39" w:history="1">
            <w:r w:rsidR="00607B26" w:rsidRPr="00726868">
              <w:rPr>
                <w:rStyle w:val="Hyperlink"/>
                <w:noProof/>
                <w:snapToGrid w:val="0"/>
                <w:lang w:eastAsia="en-US"/>
              </w:rPr>
              <w:t>4.4</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Ontology Annotator tool</w:t>
            </w:r>
            <w:r w:rsidR="00607B26">
              <w:rPr>
                <w:noProof/>
                <w:webHidden/>
              </w:rPr>
              <w:tab/>
            </w:r>
            <w:r w:rsidR="00607B26">
              <w:rPr>
                <w:noProof/>
                <w:webHidden/>
              </w:rPr>
              <w:fldChar w:fldCharType="begin"/>
            </w:r>
            <w:r w:rsidR="00607B26">
              <w:rPr>
                <w:noProof/>
                <w:webHidden/>
              </w:rPr>
              <w:instrText xml:space="preserve"> PAGEREF _Toc427325439 \h </w:instrText>
            </w:r>
            <w:r w:rsidR="00607B26">
              <w:rPr>
                <w:noProof/>
                <w:webHidden/>
              </w:rPr>
            </w:r>
            <w:r w:rsidR="00607B26">
              <w:rPr>
                <w:noProof/>
                <w:webHidden/>
              </w:rPr>
              <w:fldChar w:fldCharType="separate"/>
            </w:r>
            <w:r>
              <w:rPr>
                <w:noProof/>
                <w:webHidden/>
              </w:rPr>
              <w:t>26</w:t>
            </w:r>
            <w:r w:rsidR="00607B26">
              <w:rPr>
                <w:noProof/>
                <w:webHidden/>
              </w:rPr>
              <w:fldChar w:fldCharType="end"/>
            </w:r>
          </w:hyperlink>
        </w:p>
        <w:p w14:paraId="26CB027B"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0" w:history="1">
            <w:r w:rsidR="00607B26" w:rsidRPr="00726868">
              <w:rPr>
                <w:rStyle w:val="Hyperlink"/>
                <w:noProof/>
                <w:lang w:eastAsia="en-US"/>
              </w:rPr>
              <w:t>4.5</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Data Translation Service</w:t>
            </w:r>
            <w:r w:rsidR="00607B26">
              <w:rPr>
                <w:noProof/>
                <w:webHidden/>
              </w:rPr>
              <w:tab/>
            </w:r>
            <w:r w:rsidR="00607B26">
              <w:rPr>
                <w:noProof/>
                <w:webHidden/>
              </w:rPr>
              <w:fldChar w:fldCharType="begin"/>
            </w:r>
            <w:r w:rsidR="00607B26">
              <w:rPr>
                <w:noProof/>
                <w:webHidden/>
              </w:rPr>
              <w:instrText xml:space="preserve"> PAGEREF _Toc427325440 \h </w:instrText>
            </w:r>
            <w:r w:rsidR="00607B26">
              <w:rPr>
                <w:noProof/>
                <w:webHidden/>
              </w:rPr>
            </w:r>
            <w:r w:rsidR="00607B26">
              <w:rPr>
                <w:noProof/>
                <w:webHidden/>
              </w:rPr>
              <w:fldChar w:fldCharType="separate"/>
            </w:r>
            <w:r>
              <w:rPr>
                <w:noProof/>
                <w:webHidden/>
              </w:rPr>
              <w:t>27</w:t>
            </w:r>
            <w:r w:rsidR="00607B26">
              <w:rPr>
                <w:noProof/>
                <w:webHidden/>
              </w:rPr>
              <w:fldChar w:fldCharType="end"/>
            </w:r>
          </w:hyperlink>
        </w:p>
        <w:p w14:paraId="552AE72C"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1" w:history="1">
            <w:r w:rsidR="00607B26" w:rsidRPr="00726868">
              <w:rPr>
                <w:rStyle w:val="Hyperlink"/>
                <w:noProof/>
                <w:lang w:eastAsia="en-US"/>
              </w:rPr>
              <w:t>4.6</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Query Builder</w:t>
            </w:r>
            <w:r w:rsidR="00607B26">
              <w:rPr>
                <w:noProof/>
                <w:webHidden/>
              </w:rPr>
              <w:tab/>
            </w:r>
            <w:r w:rsidR="00607B26">
              <w:rPr>
                <w:noProof/>
                <w:webHidden/>
              </w:rPr>
              <w:fldChar w:fldCharType="begin"/>
            </w:r>
            <w:r w:rsidR="00607B26">
              <w:rPr>
                <w:noProof/>
                <w:webHidden/>
              </w:rPr>
              <w:instrText xml:space="preserve"> PAGEREF _Toc427325441 \h </w:instrText>
            </w:r>
            <w:r w:rsidR="00607B26">
              <w:rPr>
                <w:noProof/>
                <w:webHidden/>
              </w:rPr>
            </w:r>
            <w:r w:rsidR="00607B26">
              <w:rPr>
                <w:noProof/>
                <w:webHidden/>
              </w:rPr>
              <w:fldChar w:fldCharType="separate"/>
            </w:r>
            <w:r>
              <w:rPr>
                <w:noProof/>
                <w:webHidden/>
              </w:rPr>
              <w:t>28</w:t>
            </w:r>
            <w:r w:rsidR="00607B26">
              <w:rPr>
                <w:noProof/>
                <w:webHidden/>
              </w:rPr>
              <w:fldChar w:fldCharType="end"/>
            </w:r>
          </w:hyperlink>
        </w:p>
        <w:p w14:paraId="69F36F8E"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2" w:history="1">
            <w:r w:rsidR="00607B26" w:rsidRPr="00726868">
              <w:rPr>
                <w:rStyle w:val="Hyperlink"/>
                <w:noProof/>
                <w:snapToGrid w:val="0"/>
                <w:lang w:eastAsia="en-US"/>
              </w:rPr>
              <w:t>4.7</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Ontology Aggregator tool</w:t>
            </w:r>
            <w:r w:rsidR="00607B26">
              <w:rPr>
                <w:noProof/>
                <w:webHidden/>
              </w:rPr>
              <w:tab/>
            </w:r>
            <w:r w:rsidR="00607B26">
              <w:rPr>
                <w:noProof/>
                <w:webHidden/>
              </w:rPr>
              <w:fldChar w:fldCharType="begin"/>
            </w:r>
            <w:r w:rsidR="00607B26">
              <w:rPr>
                <w:noProof/>
                <w:webHidden/>
              </w:rPr>
              <w:instrText xml:space="preserve"> PAGEREF _Toc427325442 \h </w:instrText>
            </w:r>
            <w:r w:rsidR="00607B26">
              <w:rPr>
                <w:noProof/>
                <w:webHidden/>
              </w:rPr>
            </w:r>
            <w:r w:rsidR="00607B26">
              <w:rPr>
                <w:noProof/>
                <w:webHidden/>
              </w:rPr>
              <w:fldChar w:fldCharType="separate"/>
            </w:r>
            <w:r>
              <w:rPr>
                <w:noProof/>
                <w:webHidden/>
              </w:rPr>
              <w:t>31</w:t>
            </w:r>
            <w:r w:rsidR="00607B26">
              <w:rPr>
                <w:noProof/>
                <w:webHidden/>
              </w:rPr>
              <w:fldChar w:fldCharType="end"/>
            </w:r>
          </w:hyperlink>
        </w:p>
        <w:p w14:paraId="3B0B7BFE"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3" w:history="1">
            <w:r w:rsidR="00607B26" w:rsidRPr="00726868">
              <w:rPr>
                <w:rStyle w:val="Hyperlink"/>
                <w:noProof/>
                <w:snapToGrid w:val="0"/>
                <w:lang w:eastAsia="en-US"/>
              </w:rPr>
              <w:t>4.8</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ObTiMA</w:t>
            </w:r>
            <w:r w:rsidR="00607B26">
              <w:rPr>
                <w:noProof/>
                <w:webHidden/>
              </w:rPr>
              <w:tab/>
            </w:r>
            <w:r w:rsidR="00607B26">
              <w:rPr>
                <w:noProof/>
                <w:webHidden/>
              </w:rPr>
              <w:fldChar w:fldCharType="begin"/>
            </w:r>
            <w:r w:rsidR="00607B26">
              <w:rPr>
                <w:noProof/>
                <w:webHidden/>
              </w:rPr>
              <w:instrText xml:space="preserve"> PAGEREF _Toc427325443 \h </w:instrText>
            </w:r>
            <w:r w:rsidR="00607B26">
              <w:rPr>
                <w:noProof/>
                <w:webHidden/>
              </w:rPr>
            </w:r>
            <w:r w:rsidR="00607B26">
              <w:rPr>
                <w:noProof/>
                <w:webHidden/>
              </w:rPr>
              <w:fldChar w:fldCharType="separate"/>
            </w:r>
            <w:r>
              <w:rPr>
                <w:noProof/>
                <w:webHidden/>
              </w:rPr>
              <w:t>32</w:t>
            </w:r>
            <w:r w:rsidR="00607B26">
              <w:rPr>
                <w:noProof/>
                <w:webHidden/>
              </w:rPr>
              <w:fldChar w:fldCharType="end"/>
            </w:r>
          </w:hyperlink>
        </w:p>
        <w:p w14:paraId="42A09E35"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4" w:history="1">
            <w:r w:rsidR="00607B26" w:rsidRPr="00726868">
              <w:rPr>
                <w:rStyle w:val="Hyperlink"/>
                <w:noProof/>
                <w:lang w:val="en-US"/>
              </w:rPr>
              <w:t>4.9</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Trial Biomaterial Manager in ObTiMA</w:t>
            </w:r>
            <w:r w:rsidR="00607B26">
              <w:rPr>
                <w:noProof/>
                <w:webHidden/>
              </w:rPr>
              <w:tab/>
            </w:r>
            <w:r w:rsidR="00607B26">
              <w:rPr>
                <w:noProof/>
                <w:webHidden/>
              </w:rPr>
              <w:fldChar w:fldCharType="begin"/>
            </w:r>
            <w:r w:rsidR="00607B26">
              <w:rPr>
                <w:noProof/>
                <w:webHidden/>
              </w:rPr>
              <w:instrText xml:space="preserve"> PAGEREF _Toc427325444 \h </w:instrText>
            </w:r>
            <w:r w:rsidR="00607B26">
              <w:rPr>
                <w:noProof/>
                <w:webHidden/>
              </w:rPr>
            </w:r>
            <w:r w:rsidR="00607B26">
              <w:rPr>
                <w:noProof/>
                <w:webHidden/>
              </w:rPr>
              <w:fldChar w:fldCharType="separate"/>
            </w:r>
            <w:r>
              <w:rPr>
                <w:noProof/>
                <w:webHidden/>
              </w:rPr>
              <w:t>36</w:t>
            </w:r>
            <w:r w:rsidR="00607B26">
              <w:rPr>
                <w:noProof/>
                <w:webHidden/>
              </w:rPr>
              <w:fldChar w:fldCharType="end"/>
            </w:r>
          </w:hyperlink>
        </w:p>
        <w:p w14:paraId="26E2366A"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5" w:history="1">
            <w:r w:rsidR="00607B26" w:rsidRPr="00726868">
              <w:rPr>
                <w:rStyle w:val="Hyperlink"/>
                <w:noProof/>
                <w:snapToGrid w:val="0"/>
                <w:lang w:eastAsia="en-US"/>
              </w:rPr>
              <w:t>4.10</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IEmS – Interactive Empowerment Services</w:t>
            </w:r>
            <w:r w:rsidR="00607B26">
              <w:rPr>
                <w:noProof/>
                <w:webHidden/>
              </w:rPr>
              <w:tab/>
            </w:r>
            <w:r w:rsidR="00607B26">
              <w:rPr>
                <w:noProof/>
                <w:webHidden/>
              </w:rPr>
              <w:fldChar w:fldCharType="begin"/>
            </w:r>
            <w:r w:rsidR="00607B26">
              <w:rPr>
                <w:noProof/>
                <w:webHidden/>
              </w:rPr>
              <w:instrText xml:space="preserve"> PAGEREF _Toc427325445 \h </w:instrText>
            </w:r>
            <w:r w:rsidR="00607B26">
              <w:rPr>
                <w:noProof/>
                <w:webHidden/>
              </w:rPr>
            </w:r>
            <w:r w:rsidR="00607B26">
              <w:rPr>
                <w:noProof/>
                <w:webHidden/>
              </w:rPr>
              <w:fldChar w:fldCharType="separate"/>
            </w:r>
            <w:r>
              <w:rPr>
                <w:noProof/>
                <w:webHidden/>
              </w:rPr>
              <w:t>41</w:t>
            </w:r>
            <w:r w:rsidR="00607B26">
              <w:rPr>
                <w:noProof/>
                <w:webHidden/>
              </w:rPr>
              <w:fldChar w:fldCharType="end"/>
            </w:r>
          </w:hyperlink>
        </w:p>
        <w:p w14:paraId="4F4E4E35"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6" w:history="1">
            <w:r w:rsidR="00607B26" w:rsidRPr="00726868">
              <w:rPr>
                <w:rStyle w:val="Hyperlink"/>
                <w:noProof/>
                <w:lang w:eastAsia="en-US"/>
              </w:rPr>
              <w:t>4.11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Donor’s Decision Tool</w:t>
            </w:r>
            <w:r w:rsidR="00607B26">
              <w:rPr>
                <w:noProof/>
                <w:webHidden/>
              </w:rPr>
              <w:tab/>
            </w:r>
            <w:r w:rsidR="00607B26">
              <w:rPr>
                <w:noProof/>
                <w:webHidden/>
              </w:rPr>
              <w:fldChar w:fldCharType="begin"/>
            </w:r>
            <w:r w:rsidR="00607B26">
              <w:rPr>
                <w:noProof/>
                <w:webHidden/>
              </w:rPr>
              <w:instrText xml:space="preserve"> PAGEREF _Toc427325446 \h </w:instrText>
            </w:r>
            <w:r w:rsidR="00607B26">
              <w:rPr>
                <w:noProof/>
                <w:webHidden/>
              </w:rPr>
            </w:r>
            <w:r w:rsidR="00607B26">
              <w:rPr>
                <w:noProof/>
                <w:webHidden/>
              </w:rPr>
              <w:fldChar w:fldCharType="separate"/>
            </w:r>
            <w:r>
              <w:rPr>
                <w:noProof/>
                <w:webHidden/>
              </w:rPr>
              <w:t>42</w:t>
            </w:r>
            <w:r w:rsidR="00607B26">
              <w:rPr>
                <w:noProof/>
                <w:webHidden/>
              </w:rPr>
              <w:fldChar w:fldCharType="end"/>
            </w:r>
          </w:hyperlink>
        </w:p>
        <w:p w14:paraId="0A1B2EF5"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7" w:history="1">
            <w:r w:rsidR="00607B26" w:rsidRPr="00726868">
              <w:rPr>
                <w:rStyle w:val="Hyperlink"/>
                <w:noProof/>
                <w:lang w:eastAsia="en-US"/>
              </w:rPr>
              <w:t>4.12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Pathway Analysis service</w:t>
            </w:r>
            <w:r w:rsidR="00607B26">
              <w:rPr>
                <w:noProof/>
                <w:webHidden/>
              </w:rPr>
              <w:tab/>
            </w:r>
            <w:r w:rsidR="00607B26">
              <w:rPr>
                <w:noProof/>
                <w:webHidden/>
              </w:rPr>
              <w:fldChar w:fldCharType="begin"/>
            </w:r>
            <w:r w:rsidR="00607B26">
              <w:rPr>
                <w:noProof/>
                <w:webHidden/>
              </w:rPr>
              <w:instrText xml:space="preserve"> PAGEREF _Toc427325447 \h </w:instrText>
            </w:r>
            <w:r w:rsidR="00607B26">
              <w:rPr>
                <w:noProof/>
                <w:webHidden/>
              </w:rPr>
            </w:r>
            <w:r w:rsidR="00607B26">
              <w:rPr>
                <w:noProof/>
                <w:webHidden/>
              </w:rPr>
              <w:fldChar w:fldCharType="separate"/>
            </w:r>
            <w:r>
              <w:rPr>
                <w:noProof/>
                <w:webHidden/>
              </w:rPr>
              <w:t>43</w:t>
            </w:r>
            <w:r w:rsidR="00607B26">
              <w:rPr>
                <w:noProof/>
                <w:webHidden/>
              </w:rPr>
              <w:fldChar w:fldCharType="end"/>
            </w:r>
          </w:hyperlink>
        </w:p>
        <w:p w14:paraId="4FE52F77"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48" w:history="1">
            <w:r w:rsidR="00607B26" w:rsidRPr="00726868">
              <w:rPr>
                <w:rStyle w:val="Hyperlink"/>
                <w:noProof/>
                <w:snapToGrid w:val="0"/>
                <w:lang w:eastAsia="en-US"/>
              </w:rPr>
              <w:t>4.13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Cloud storage infrastructure</w:t>
            </w:r>
            <w:r w:rsidR="00607B26">
              <w:rPr>
                <w:noProof/>
                <w:webHidden/>
              </w:rPr>
              <w:tab/>
            </w:r>
            <w:r w:rsidR="00607B26">
              <w:rPr>
                <w:noProof/>
                <w:webHidden/>
              </w:rPr>
              <w:fldChar w:fldCharType="begin"/>
            </w:r>
            <w:r w:rsidR="00607B26">
              <w:rPr>
                <w:noProof/>
                <w:webHidden/>
              </w:rPr>
              <w:instrText xml:space="preserve"> PAGEREF _Toc427325448 \h </w:instrText>
            </w:r>
            <w:r w:rsidR="00607B26">
              <w:rPr>
                <w:noProof/>
                <w:webHidden/>
              </w:rPr>
            </w:r>
            <w:r w:rsidR="00607B26">
              <w:rPr>
                <w:noProof/>
                <w:webHidden/>
              </w:rPr>
              <w:fldChar w:fldCharType="separate"/>
            </w:r>
            <w:r>
              <w:rPr>
                <w:noProof/>
                <w:webHidden/>
              </w:rPr>
              <w:t>46</w:t>
            </w:r>
            <w:r w:rsidR="00607B26">
              <w:rPr>
                <w:noProof/>
                <w:webHidden/>
              </w:rPr>
              <w:fldChar w:fldCharType="end"/>
            </w:r>
          </w:hyperlink>
        </w:p>
        <w:p w14:paraId="265AC67E"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49" w:history="1">
            <w:r w:rsidR="00607B26" w:rsidRPr="00726868">
              <w:rPr>
                <w:rStyle w:val="Hyperlink"/>
                <w:noProof/>
                <w:lang w:val="en-US"/>
              </w:rPr>
              <w:t>4.13.1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Filestore (cloud storage service)</w:t>
            </w:r>
            <w:r w:rsidR="00607B26">
              <w:rPr>
                <w:noProof/>
                <w:webHidden/>
              </w:rPr>
              <w:tab/>
            </w:r>
            <w:r w:rsidR="00607B26">
              <w:rPr>
                <w:noProof/>
                <w:webHidden/>
              </w:rPr>
              <w:fldChar w:fldCharType="begin"/>
            </w:r>
            <w:r w:rsidR="00607B26">
              <w:rPr>
                <w:noProof/>
                <w:webHidden/>
              </w:rPr>
              <w:instrText xml:space="preserve"> PAGEREF _Toc427325449 \h </w:instrText>
            </w:r>
            <w:r w:rsidR="00607B26">
              <w:rPr>
                <w:noProof/>
                <w:webHidden/>
              </w:rPr>
            </w:r>
            <w:r w:rsidR="00607B26">
              <w:rPr>
                <w:noProof/>
                <w:webHidden/>
              </w:rPr>
              <w:fldChar w:fldCharType="separate"/>
            </w:r>
            <w:r>
              <w:rPr>
                <w:noProof/>
                <w:webHidden/>
              </w:rPr>
              <w:t>46</w:t>
            </w:r>
            <w:r w:rsidR="00607B26">
              <w:rPr>
                <w:noProof/>
                <w:webHidden/>
              </w:rPr>
              <w:fldChar w:fldCharType="end"/>
            </w:r>
          </w:hyperlink>
        </w:p>
        <w:p w14:paraId="037D9696"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50" w:history="1">
            <w:r w:rsidR="00607B26" w:rsidRPr="00726868">
              <w:rPr>
                <w:rStyle w:val="Hyperlink"/>
                <w:noProof/>
                <w:lang w:val="en-US"/>
              </w:rPr>
              <w:t>4.13.2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Triplestore (rdf storage)</w:t>
            </w:r>
            <w:r w:rsidR="00607B26">
              <w:rPr>
                <w:noProof/>
                <w:webHidden/>
              </w:rPr>
              <w:tab/>
            </w:r>
            <w:r w:rsidR="00607B26">
              <w:rPr>
                <w:noProof/>
                <w:webHidden/>
              </w:rPr>
              <w:fldChar w:fldCharType="begin"/>
            </w:r>
            <w:r w:rsidR="00607B26">
              <w:rPr>
                <w:noProof/>
                <w:webHidden/>
              </w:rPr>
              <w:instrText xml:space="preserve"> PAGEREF _Toc427325450 \h </w:instrText>
            </w:r>
            <w:r w:rsidR="00607B26">
              <w:rPr>
                <w:noProof/>
                <w:webHidden/>
              </w:rPr>
            </w:r>
            <w:r w:rsidR="00607B26">
              <w:rPr>
                <w:noProof/>
                <w:webHidden/>
              </w:rPr>
              <w:fldChar w:fldCharType="separate"/>
            </w:r>
            <w:r>
              <w:rPr>
                <w:noProof/>
                <w:webHidden/>
              </w:rPr>
              <w:t>47</w:t>
            </w:r>
            <w:r w:rsidR="00607B26">
              <w:rPr>
                <w:noProof/>
                <w:webHidden/>
              </w:rPr>
              <w:fldChar w:fldCharType="end"/>
            </w:r>
          </w:hyperlink>
        </w:p>
        <w:p w14:paraId="04069E8F"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51" w:history="1">
            <w:r w:rsidR="00607B26" w:rsidRPr="00726868">
              <w:rPr>
                <w:rStyle w:val="Hyperlink"/>
                <w:noProof/>
                <w:lang w:val="en-US"/>
              </w:rPr>
              <w:t>4.13.3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DICOM server</w:t>
            </w:r>
            <w:r w:rsidR="00607B26">
              <w:rPr>
                <w:noProof/>
                <w:webHidden/>
              </w:rPr>
              <w:tab/>
            </w:r>
            <w:r w:rsidR="00607B26">
              <w:rPr>
                <w:noProof/>
                <w:webHidden/>
              </w:rPr>
              <w:fldChar w:fldCharType="begin"/>
            </w:r>
            <w:r w:rsidR="00607B26">
              <w:rPr>
                <w:noProof/>
                <w:webHidden/>
              </w:rPr>
              <w:instrText xml:space="preserve"> PAGEREF _Toc427325451 \h </w:instrText>
            </w:r>
            <w:r w:rsidR="00607B26">
              <w:rPr>
                <w:noProof/>
                <w:webHidden/>
              </w:rPr>
            </w:r>
            <w:r w:rsidR="00607B26">
              <w:rPr>
                <w:noProof/>
                <w:webHidden/>
              </w:rPr>
              <w:fldChar w:fldCharType="separate"/>
            </w:r>
            <w:r>
              <w:rPr>
                <w:noProof/>
                <w:webHidden/>
              </w:rPr>
              <w:t>48</w:t>
            </w:r>
            <w:r w:rsidR="00607B26">
              <w:rPr>
                <w:noProof/>
                <w:webHidden/>
              </w:rPr>
              <w:fldChar w:fldCharType="end"/>
            </w:r>
          </w:hyperlink>
        </w:p>
        <w:p w14:paraId="0CFD91EB"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52" w:history="1">
            <w:r w:rsidR="00607B26" w:rsidRPr="00726868">
              <w:rPr>
                <w:rStyle w:val="Hyperlink"/>
                <w:noProof/>
                <w:snapToGrid w:val="0"/>
                <w:lang w:eastAsia="en-US"/>
              </w:rPr>
              <w:t>4.14</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Correlation Viewer</w:t>
            </w:r>
            <w:r w:rsidR="00607B26">
              <w:rPr>
                <w:noProof/>
                <w:webHidden/>
              </w:rPr>
              <w:tab/>
            </w:r>
            <w:r w:rsidR="00607B26">
              <w:rPr>
                <w:noProof/>
                <w:webHidden/>
              </w:rPr>
              <w:fldChar w:fldCharType="begin"/>
            </w:r>
            <w:r w:rsidR="00607B26">
              <w:rPr>
                <w:noProof/>
                <w:webHidden/>
              </w:rPr>
              <w:instrText xml:space="preserve"> PAGEREF _Toc427325452 \h </w:instrText>
            </w:r>
            <w:r w:rsidR="00607B26">
              <w:rPr>
                <w:noProof/>
                <w:webHidden/>
              </w:rPr>
            </w:r>
            <w:r w:rsidR="00607B26">
              <w:rPr>
                <w:noProof/>
                <w:webHidden/>
              </w:rPr>
              <w:fldChar w:fldCharType="separate"/>
            </w:r>
            <w:r>
              <w:rPr>
                <w:noProof/>
                <w:webHidden/>
              </w:rPr>
              <w:t>49</w:t>
            </w:r>
            <w:r w:rsidR="00607B26">
              <w:rPr>
                <w:noProof/>
                <w:webHidden/>
              </w:rPr>
              <w:fldChar w:fldCharType="end"/>
            </w:r>
          </w:hyperlink>
        </w:p>
        <w:p w14:paraId="76D3A029"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53" w:history="1">
            <w:r w:rsidR="00607B26" w:rsidRPr="00726868">
              <w:rPr>
                <w:rStyle w:val="Hyperlink"/>
                <w:noProof/>
                <w:lang w:eastAsia="en-US"/>
              </w:rPr>
              <w:t>4.15</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Concept Explorer</w:t>
            </w:r>
            <w:r w:rsidR="00607B26">
              <w:rPr>
                <w:noProof/>
                <w:webHidden/>
              </w:rPr>
              <w:tab/>
            </w:r>
            <w:r w:rsidR="00607B26">
              <w:rPr>
                <w:noProof/>
                <w:webHidden/>
              </w:rPr>
              <w:fldChar w:fldCharType="begin"/>
            </w:r>
            <w:r w:rsidR="00607B26">
              <w:rPr>
                <w:noProof/>
                <w:webHidden/>
              </w:rPr>
              <w:instrText xml:space="preserve"> PAGEREF _Toc427325453 \h </w:instrText>
            </w:r>
            <w:r w:rsidR="00607B26">
              <w:rPr>
                <w:noProof/>
                <w:webHidden/>
              </w:rPr>
            </w:r>
            <w:r w:rsidR="00607B26">
              <w:rPr>
                <w:noProof/>
                <w:webHidden/>
              </w:rPr>
              <w:fldChar w:fldCharType="separate"/>
            </w:r>
            <w:r>
              <w:rPr>
                <w:noProof/>
                <w:webHidden/>
              </w:rPr>
              <w:t>51</w:t>
            </w:r>
            <w:r w:rsidR="00607B26">
              <w:rPr>
                <w:noProof/>
                <w:webHidden/>
              </w:rPr>
              <w:fldChar w:fldCharType="end"/>
            </w:r>
          </w:hyperlink>
        </w:p>
        <w:p w14:paraId="2FB44326"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54" w:history="1">
            <w:r w:rsidR="00607B26" w:rsidRPr="00726868">
              <w:rPr>
                <w:rStyle w:val="Hyperlink"/>
                <w:noProof/>
                <w:lang w:eastAsia="en-US"/>
              </w:rPr>
              <w:t>4.16</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Clinical Decision Support (CDS)</w:t>
            </w:r>
            <w:r w:rsidR="00607B26">
              <w:rPr>
                <w:noProof/>
                <w:webHidden/>
              </w:rPr>
              <w:tab/>
            </w:r>
            <w:r w:rsidR="00607B26">
              <w:rPr>
                <w:noProof/>
                <w:webHidden/>
              </w:rPr>
              <w:fldChar w:fldCharType="begin"/>
            </w:r>
            <w:r w:rsidR="00607B26">
              <w:rPr>
                <w:noProof/>
                <w:webHidden/>
              </w:rPr>
              <w:instrText xml:space="preserve"> PAGEREF _Toc427325454 \h </w:instrText>
            </w:r>
            <w:r w:rsidR="00607B26">
              <w:rPr>
                <w:noProof/>
                <w:webHidden/>
              </w:rPr>
            </w:r>
            <w:r w:rsidR="00607B26">
              <w:rPr>
                <w:noProof/>
                <w:webHidden/>
              </w:rPr>
              <w:fldChar w:fldCharType="separate"/>
            </w:r>
            <w:r>
              <w:rPr>
                <w:noProof/>
                <w:webHidden/>
              </w:rPr>
              <w:t>52</w:t>
            </w:r>
            <w:r w:rsidR="00607B26">
              <w:rPr>
                <w:noProof/>
                <w:webHidden/>
              </w:rPr>
              <w:fldChar w:fldCharType="end"/>
            </w:r>
          </w:hyperlink>
        </w:p>
        <w:p w14:paraId="3180E531"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55" w:history="1">
            <w:r w:rsidR="00607B26" w:rsidRPr="00726868">
              <w:rPr>
                <w:rStyle w:val="Hyperlink"/>
                <w:noProof/>
                <w:snapToGrid w:val="0"/>
                <w:lang w:eastAsia="en-US"/>
              </w:rPr>
              <w:t>4.17</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Oncosimulator</w:t>
            </w:r>
            <w:r w:rsidR="00607B26">
              <w:rPr>
                <w:noProof/>
                <w:webHidden/>
              </w:rPr>
              <w:tab/>
            </w:r>
            <w:r w:rsidR="00607B26">
              <w:rPr>
                <w:noProof/>
                <w:webHidden/>
              </w:rPr>
              <w:fldChar w:fldCharType="begin"/>
            </w:r>
            <w:r w:rsidR="00607B26">
              <w:rPr>
                <w:noProof/>
                <w:webHidden/>
              </w:rPr>
              <w:instrText xml:space="preserve"> PAGEREF _Toc427325455 \h </w:instrText>
            </w:r>
            <w:r w:rsidR="00607B26">
              <w:rPr>
                <w:noProof/>
                <w:webHidden/>
              </w:rPr>
            </w:r>
            <w:r w:rsidR="00607B26">
              <w:rPr>
                <w:noProof/>
                <w:webHidden/>
              </w:rPr>
              <w:fldChar w:fldCharType="separate"/>
            </w:r>
            <w:r>
              <w:rPr>
                <w:noProof/>
                <w:webHidden/>
              </w:rPr>
              <w:t>54</w:t>
            </w:r>
            <w:r w:rsidR="00607B26">
              <w:rPr>
                <w:noProof/>
                <w:webHidden/>
              </w:rPr>
              <w:fldChar w:fldCharType="end"/>
            </w:r>
          </w:hyperlink>
        </w:p>
        <w:p w14:paraId="38E56138"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56" w:history="1">
            <w:r w:rsidR="00607B26" w:rsidRPr="00726868">
              <w:rPr>
                <w:rStyle w:val="Hyperlink"/>
                <w:noProof/>
                <w:lang w:val="en-US"/>
              </w:rPr>
              <w:t>4.17.1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The Standalone version of the Oncosimulator</w:t>
            </w:r>
            <w:r w:rsidR="00607B26">
              <w:rPr>
                <w:noProof/>
                <w:webHidden/>
              </w:rPr>
              <w:tab/>
            </w:r>
            <w:r w:rsidR="00607B26">
              <w:rPr>
                <w:noProof/>
                <w:webHidden/>
              </w:rPr>
              <w:fldChar w:fldCharType="begin"/>
            </w:r>
            <w:r w:rsidR="00607B26">
              <w:rPr>
                <w:noProof/>
                <w:webHidden/>
              </w:rPr>
              <w:instrText xml:space="preserve"> PAGEREF _Toc427325456 \h </w:instrText>
            </w:r>
            <w:r w:rsidR="00607B26">
              <w:rPr>
                <w:noProof/>
                <w:webHidden/>
              </w:rPr>
            </w:r>
            <w:r w:rsidR="00607B26">
              <w:rPr>
                <w:noProof/>
                <w:webHidden/>
              </w:rPr>
              <w:fldChar w:fldCharType="separate"/>
            </w:r>
            <w:r>
              <w:rPr>
                <w:noProof/>
                <w:webHidden/>
              </w:rPr>
              <w:t>54</w:t>
            </w:r>
            <w:r w:rsidR="00607B26">
              <w:rPr>
                <w:noProof/>
                <w:webHidden/>
              </w:rPr>
              <w:fldChar w:fldCharType="end"/>
            </w:r>
          </w:hyperlink>
        </w:p>
        <w:p w14:paraId="52CF61B5"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57" w:history="1">
            <w:r w:rsidR="00607B26" w:rsidRPr="00726868">
              <w:rPr>
                <w:rStyle w:val="Hyperlink"/>
                <w:noProof/>
                <w:lang w:val="en-US"/>
              </w:rPr>
              <w:t>4.17.2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The CDS Integrated Oncosimulator</w:t>
            </w:r>
            <w:r w:rsidR="00607B26">
              <w:rPr>
                <w:noProof/>
                <w:webHidden/>
              </w:rPr>
              <w:tab/>
            </w:r>
            <w:r w:rsidR="00607B26">
              <w:rPr>
                <w:noProof/>
                <w:webHidden/>
              </w:rPr>
              <w:fldChar w:fldCharType="begin"/>
            </w:r>
            <w:r w:rsidR="00607B26">
              <w:rPr>
                <w:noProof/>
                <w:webHidden/>
              </w:rPr>
              <w:instrText xml:space="preserve"> PAGEREF _Toc427325457 \h </w:instrText>
            </w:r>
            <w:r w:rsidR="00607B26">
              <w:rPr>
                <w:noProof/>
                <w:webHidden/>
              </w:rPr>
            </w:r>
            <w:r w:rsidR="00607B26">
              <w:rPr>
                <w:noProof/>
                <w:webHidden/>
              </w:rPr>
              <w:fldChar w:fldCharType="separate"/>
            </w:r>
            <w:r>
              <w:rPr>
                <w:noProof/>
                <w:webHidden/>
              </w:rPr>
              <w:t>55</w:t>
            </w:r>
            <w:r w:rsidR="00607B26">
              <w:rPr>
                <w:noProof/>
                <w:webHidden/>
              </w:rPr>
              <w:fldChar w:fldCharType="end"/>
            </w:r>
          </w:hyperlink>
        </w:p>
        <w:p w14:paraId="78E437B7"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58" w:history="1">
            <w:r w:rsidR="00607B26" w:rsidRPr="00726868">
              <w:rPr>
                <w:rStyle w:val="Hyperlink"/>
                <w:noProof/>
                <w:lang w:val="en-US"/>
              </w:rPr>
              <w:t>4.17.3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The parallelized version of the Oncosimulator</w:t>
            </w:r>
            <w:r w:rsidR="00607B26">
              <w:rPr>
                <w:noProof/>
                <w:webHidden/>
              </w:rPr>
              <w:tab/>
            </w:r>
            <w:r w:rsidR="00607B26">
              <w:rPr>
                <w:noProof/>
                <w:webHidden/>
              </w:rPr>
              <w:fldChar w:fldCharType="begin"/>
            </w:r>
            <w:r w:rsidR="00607B26">
              <w:rPr>
                <w:noProof/>
                <w:webHidden/>
              </w:rPr>
              <w:instrText xml:space="preserve"> PAGEREF _Toc427325458 \h </w:instrText>
            </w:r>
            <w:r w:rsidR="00607B26">
              <w:rPr>
                <w:noProof/>
                <w:webHidden/>
              </w:rPr>
            </w:r>
            <w:r w:rsidR="00607B26">
              <w:rPr>
                <w:noProof/>
                <w:webHidden/>
              </w:rPr>
              <w:fldChar w:fldCharType="separate"/>
            </w:r>
            <w:r>
              <w:rPr>
                <w:noProof/>
                <w:webHidden/>
              </w:rPr>
              <w:t>56</w:t>
            </w:r>
            <w:r w:rsidR="00607B26">
              <w:rPr>
                <w:noProof/>
                <w:webHidden/>
              </w:rPr>
              <w:fldChar w:fldCharType="end"/>
            </w:r>
          </w:hyperlink>
        </w:p>
        <w:p w14:paraId="663A54F3"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59" w:history="1">
            <w:r w:rsidR="00607B26" w:rsidRPr="00726868">
              <w:rPr>
                <w:rStyle w:val="Hyperlink"/>
                <w:noProof/>
                <w:lang w:eastAsia="en-US"/>
              </w:rPr>
              <w:t>4.18</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Data De-Identification Tools and Services</w:t>
            </w:r>
            <w:r w:rsidR="00607B26">
              <w:rPr>
                <w:noProof/>
                <w:webHidden/>
              </w:rPr>
              <w:tab/>
            </w:r>
            <w:r w:rsidR="00607B26">
              <w:rPr>
                <w:noProof/>
                <w:webHidden/>
              </w:rPr>
              <w:fldChar w:fldCharType="begin"/>
            </w:r>
            <w:r w:rsidR="00607B26">
              <w:rPr>
                <w:noProof/>
                <w:webHidden/>
              </w:rPr>
              <w:instrText xml:space="preserve"> PAGEREF _Toc427325459 \h </w:instrText>
            </w:r>
            <w:r w:rsidR="00607B26">
              <w:rPr>
                <w:noProof/>
                <w:webHidden/>
              </w:rPr>
            </w:r>
            <w:r w:rsidR="00607B26">
              <w:rPr>
                <w:noProof/>
                <w:webHidden/>
              </w:rPr>
              <w:fldChar w:fldCharType="separate"/>
            </w:r>
            <w:r>
              <w:rPr>
                <w:noProof/>
                <w:webHidden/>
              </w:rPr>
              <w:t>56</w:t>
            </w:r>
            <w:r w:rsidR="00607B26">
              <w:rPr>
                <w:noProof/>
                <w:webHidden/>
              </w:rPr>
              <w:fldChar w:fldCharType="end"/>
            </w:r>
          </w:hyperlink>
        </w:p>
        <w:p w14:paraId="66D9D6A7"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60" w:history="1">
            <w:r w:rsidR="00607B26" w:rsidRPr="00726868">
              <w:rPr>
                <w:rStyle w:val="Hyperlink"/>
                <w:noProof/>
                <w:lang w:eastAsia="en-US"/>
              </w:rPr>
              <w:t>4.19</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eastAsia="en-US"/>
              </w:rPr>
              <w:t>Security Tools and Services</w:t>
            </w:r>
            <w:r w:rsidR="00607B26">
              <w:rPr>
                <w:noProof/>
                <w:webHidden/>
              </w:rPr>
              <w:tab/>
            </w:r>
            <w:r w:rsidR="00607B26">
              <w:rPr>
                <w:noProof/>
                <w:webHidden/>
              </w:rPr>
              <w:fldChar w:fldCharType="begin"/>
            </w:r>
            <w:r w:rsidR="00607B26">
              <w:rPr>
                <w:noProof/>
                <w:webHidden/>
              </w:rPr>
              <w:instrText xml:space="preserve"> PAGEREF _Toc427325460 \h </w:instrText>
            </w:r>
            <w:r w:rsidR="00607B26">
              <w:rPr>
                <w:noProof/>
                <w:webHidden/>
              </w:rPr>
            </w:r>
            <w:r w:rsidR="00607B26">
              <w:rPr>
                <w:noProof/>
                <w:webHidden/>
              </w:rPr>
              <w:fldChar w:fldCharType="separate"/>
            </w:r>
            <w:r>
              <w:rPr>
                <w:noProof/>
                <w:webHidden/>
              </w:rPr>
              <w:t>59</w:t>
            </w:r>
            <w:r w:rsidR="00607B26">
              <w:rPr>
                <w:noProof/>
                <w:webHidden/>
              </w:rPr>
              <w:fldChar w:fldCharType="end"/>
            </w:r>
          </w:hyperlink>
        </w:p>
        <w:p w14:paraId="4E0C9F7B"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61" w:history="1">
            <w:r w:rsidR="00607B26" w:rsidRPr="00726868">
              <w:rPr>
                <w:rStyle w:val="Hyperlink"/>
                <w:noProof/>
                <w:lang w:val="en-US" w:eastAsia="en-US"/>
              </w:rPr>
              <w:t>4.20</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eastAsia="en-US"/>
              </w:rPr>
              <w:t>SEARCH</w:t>
            </w:r>
            <w:r w:rsidR="00607B26">
              <w:rPr>
                <w:noProof/>
                <w:webHidden/>
              </w:rPr>
              <w:tab/>
            </w:r>
            <w:r w:rsidR="00607B26">
              <w:rPr>
                <w:noProof/>
                <w:webHidden/>
              </w:rPr>
              <w:fldChar w:fldCharType="begin"/>
            </w:r>
            <w:r w:rsidR="00607B26">
              <w:rPr>
                <w:noProof/>
                <w:webHidden/>
              </w:rPr>
              <w:instrText xml:space="preserve"> PAGEREF _Toc427325461 \h </w:instrText>
            </w:r>
            <w:r w:rsidR="00607B26">
              <w:rPr>
                <w:noProof/>
                <w:webHidden/>
              </w:rPr>
            </w:r>
            <w:r w:rsidR="00607B26">
              <w:rPr>
                <w:noProof/>
                <w:webHidden/>
              </w:rPr>
              <w:fldChar w:fldCharType="separate"/>
            </w:r>
            <w:r>
              <w:rPr>
                <w:noProof/>
                <w:webHidden/>
              </w:rPr>
              <w:t>60</w:t>
            </w:r>
            <w:r w:rsidR="00607B26">
              <w:rPr>
                <w:noProof/>
                <w:webHidden/>
              </w:rPr>
              <w:fldChar w:fldCharType="end"/>
            </w:r>
          </w:hyperlink>
        </w:p>
        <w:p w14:paraId="554F1137"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62" w:history="1">
            <w:r w:rsidR="00607B26" w:rsidRPr="00726868">
              <w:rPr>
                <w:rStyle w:val="Hyperlink"/>
                <w:noProof/>
                <w:lang w:val="en-US"/>
              </w:rPr>
              <w:t>4.21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Data Mining Framework</w:t>
            </w:r>
            <w:r w:rsidR="00607B26">
              <w:rPr>
                <w:noProof/>
                <w:webHidden/>
              </w:rPr>
              <w:tab/>
            </w:r>
            <w:r w:rsidR="00607B26">
              <w:rPr>
                <w:noProof/>
                <w:webHidden/>
              </w:rPr>
              <w:fldChar w:fldCharType="begin"/>
            </w:r>
            <w:r w:rsidR="00607B26">
              <w:rPr>
                <w:noProof/>
                <w:webHidden/>
              </w:rPr>
              <w:instrText xml:space="preserve"> PAGEREF _Toc427325462 \h </w:instrText>
            </w:r>
            <w:r w:rsidR="00607B26">
              <w:rPr>
                <w:noProof/>
                <w:webHidden/>
              </w:rPr>
            </w:r>
            <w:r w:rsidR="00607B26">
              <w:rPr>
                <w:noProof/>
                <w:webHidden/>
              </w:rPr>
              <w:fldChar w:fldCharType="separate"/>
            </w:r>
            <w:r>
              <w:rPr>
                <w:noProof/>
                <w:webHidden/>
              </w:rPr>
              <w:t>62</w:t>
            </w:r>
            <w:r w:rsidR="00607B26">
              <w:rPr>
                <w:noProof/>
                <w:webHidden/>
              </w:rPr>
              <w:fldChar w:fldCharType="end"/>
            </w:r>
          </w:hyperlink>
        </w:p>
        <w:p w14:paraId="55545B86" w14:textId="77777777" w:rsidR="00607B26" w:rsidRDefault="00B732B2">
          <w:pPr>
            <w:pStyle w:val="Verzeichnis1"/>
            <w:rPr>
              <w:rFonts w:asciiTheme="minorHAnsi" w:eastAsiaTheme="minorEastAsia" w:hAnsiTheme="minorHAnsi" w:cstheme="minorBidi"/>
              <w:caps w:val="0"/>
              <w:sz w:val="22"/>
              <w:szCs w:val="22"/>
              <w:lang w:val="el-GR" w:eastAsia="el-GR"/>
            </w:rPr>
          </w:pPr>
          <w:hyperlink w:anchor="_Toc427325463" w:history="1">
            <w:r w:rsidR="00607B26" w:rsidRPr="00726868">
              <w:rPr>
                <w:rStyle w:val="Hyperlink"/>
                <w:bCs/>
                <w:snapToGrid w:val="0"/>
                <w:lang w:eastAsia="en-US"/>
              </w:rPr>
              <w:t>5</w:t>
            </w:r>
            <w:r w:rsidR="00607B26">
              <w:rPr>
                <w:rFonts w:asciiTheme="minorHAnsi" w:eastAsiaTheme="minorEastAsia" w:hAnsiTheme="minorHAnsi" w:cstheme="minorBidi"/>
                <w:caps w:val="0"/>
                <w:sz w:val="22"/>
                <w:szCs w:val="22"/>
                <w:lang w:val="el-GR" w:eastAsia="el-GR"/>
              </w:rPr>
              <w:tab/>
            </w:r>
            <w:r w:rsidR="00607B26" w:rsidRPr="00726868">
              <w:rPr>
                <w:rStyle w:val="Hyperlink"/>
                <w:i/>
              </w:rPr>
              <w:t>p-medicine</w:t>
            </w:r>
            <w:r w:rsidR="00607B26" w:rsidRPr="00726868">
              <w:rPr>
                <w:rStyle w:val="Hyperlink"/>
              </w:rPr>
              <w:t xml:space="preserve"> integration scenarios</w:t>
            </w:r>
            <w:r w:rsidR="00607B26">
              <w:rPr>
                <w:webHidden/>
              </w:rPr>
              <w:tab/>
            </w:r>
            <w:r w:rsidR="00607B26">
              <w:rPr>
                <w:webHidden/>
              </w:rPr>
              <w:fldChar w:fldCharType="begin"/>
            </w:r>
            <w:r w:rsidR="00607B26">
              <w:rPr>
                <w:webHidden/>
              </w:rPr>
              <w:instrText xml:space="preserve"> PAGEREF _Toc427325463 \h </w:instrText>
            </w:r>
            <w:r w:rsidR="00607B26">
              <w:rPr>
                <w:webHidden/>
              </w:rPr>
            </w:r>
            <w:r w:rsidR="00607B26">
              <w:rPr>
                <w:webHidden/>
              </w:rPr>
              <w:fldChar w:fldCharType="separate"/>
            </w:r>
            <w:r>
              <w:rPr>
                <w:webHidden/>
              </w:rPr>
              <w:t>65</w:t>
            </w:r>
            <w:r w:rsidR="00607B26">
              <w:rPr>
                <w:webHidden/>
              </w:rPr>
              <w:fldChar w:fldCharType="end"/>
            </w:r>
          </w:hyperlink>
        </w:p>
        <w:p w14:paraId="2047F6C7"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64" w:history="1">
            <w:r w:rsidR="00607B26" w:rsidRPr="00726868">
              <w:rPr>
                <w:rStyle w:val="Hyperlink"/>
                <w:noProof/>
                <w:snapToGrid w:val="0"/>
                <w:lang w:eastAsia="en-US"/>
              </w:rPr>
              <w:t>5.1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3</w:t>
            </w:r>
            <w:r w:rsidR="00607B26" w:rsidRPr="00726868">
              <w:rPr>
                <w:rStyle w:val="Hyperlink"/>
                <w:noProof/>
                <w:vertAlign w:val="superscript"/>
              </w:rPr>
              <w:t>rd</w:t>
            </w:r>
            <w:r w:rsidR="00607B26" w:rsidRPr="00726868">
              <w:rPr>
                <w:rStyle w:val="Hyperlink"/>
                <w:noProof/>
              </w:rPr>
              <w:t xml:space="preserve"> annual review</w:t>
            </w:r>
            <w:r w:rsidR="00607B26">
              <w:rPr>
                <w:noProof/>
                <w:webHidden/>
              </w:rPr>
              <w:tab/>
            </w:r>
            <w:r w:rsidR="00607B26">
              <w:rPr>
                <w:noProof/>
                <w:webHidden/>
              </w:rPr>
              <w:fldChar w:fldCharType="begin"/>
            </w:r>
            <w:r w:rsidR="00607B26">
              <w:rPr>
                <w:noProof/>
                <w:webHidden/>
              </w:rPr>
              <w:instrText xml:space="preserve"> PAGEREF _Toc427325464 \h </w:instrText>
            </w:r>
            <w:r w:rsidR="00607B26">
              <w:rPr>
                <w:noProof/>
                <w:webHidden/>
              </w:rPr>
            </w:r>
            <w:r w:rsidR="00607B26">
              <w:rPr>
                <w:noProof/>
                <w:webHidden/>
              </w:rPr>
              <w:fldChar w:fldCharType="separate"/>
            </w:r>
            <w:r>
              <w:rPr>
                <w:noProof/>
                <w:webHidden/>
              </w:rPr>
              <w:t>65</w:t>
            </w:r>
            <w:r w:rsidR="00607B26">
              <w:rPr>
                <w:noProof/>
                <w:webHidden/>
              </w:rPr>
              <w:fldChar w:fldCharType="end"/>
            </w:r>
          </w:hyperlink>
        </w:p>
        <w:p w14:paraId="03D2F4A2"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65" w:history="1">
            <w:r w:rsidR="00607B26" w:rsidRPr="00726868">
              <w:rPr>
                <w:rStyle w:val="Hyperlink"/>
                <w:noProof/>
                <w:snapToGrid w:val="0"/>
                <w:lang w:val="en-US" w:eastAsia="en-US"/>
              </w:rPr>
              <w:t>5.1.1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DICOM Scenario</w:t>
            </w:r>
            <w:r w:rsidR="00607B26">
              <w:rPr>
                <w:noProof/>
                <w:webHidden/>
              </w:rPr>
              <w:tab/>
            </w:r>
            <w:r w:rsidR="00607B26">
              <w:rPr>
                <w:noProof/>
                <w:webHidden/>
              </w:rPr>
              <w:fldChar w:fldCharType="begin"/>
            </w:r>
            <w:r w:rsidR="00607B26">
              <w:rPr>
                <w:noProof/>
                <w:webHidden/>
              </w:rPr>
              <w:instrText xml:space="preserve"> PAGEREF _Toc427325465 \h </w:instrText>
            </w:r>
            <w:r w:rsidR="00607B26">
              <w:rPr>
                <w:noProof/>
                <w:webHidden/>
              </w:rPr>
            </w:r>
            <w:r w:rsidR="00607B26">
              <w:rPr>
                <w:noProof/>
                <w:webHidden/>
              </w:rPr>
              <w:fldChar w:fldCharType="separate"/>
            </w:r>
            <w:r>
              <w:rPr>
                <w:noProof/>
                <w:webHidden/>
              </w:rPr>
              <w:t>65</w:t>
            </w:r>
            <w:r w:rsidR="00607B26">
              <w:rPr>
                <w:noProof/>
                <w:webHidden/>
              </w:rPr>
              <w:fldChar w:fldCharType="end"/>
            </w:r>
          </w:hyperlink>
        </w:p>
        <w:p w14:paraId="4EFF9124"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66" w:history="1">
            <w:r w:rsidR="00607B26" w:rsidRPr="00726868">
              <w:rPr>
                <w:rStyle w:val="Hyperlink"/>
                <w:noProof/>
                <w:snapToGrid w:val="0"/>
                <w:lang w:val="en-US" w:eastAsia="en-US"/>
              </w:rPr>
              <w:t>5.1.2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Pathway Analysis Scenario</w:t>
            </w:r>
            <w:r w:rsidR="00607B26">
              <w:rPr>
                <w:noProof/>
                <w:webHidden/>
              </w:rPr>
              <w:tab/>
            </w:r>
            <w:r w:rsidR="00607B26">
              <w:rPr>
                <w:noProof/>
                <w:webHidden/>
              </w:rPr>
              <w:fldChar w:fldCharType="begin"/>
            </w:r>
            <w:r w:rsidR="00607B26">
              <w:rPr>
                <w:noProof/>
                <w:webHidden/>
              </w:rPr>
              <w:instrText xml:space="preserve"> PAGEREF _Toc427325466 \h </w:instrText>
            </w:r>
            <w:r w:rsidR="00607B26">
              <w:rPr>
                <w:noProof/>
                <w:webHidden/>
              </w:rPr>
            </w:r>
            <w:r w:rsidR="00607B26">
              <w:rPr>
                <w:noProof/>
                <w:webHidden/>
              </w:rPr>
              <w:fldChar w:fldCharType="separate"/>
            </w:r>
            <w:r>
              <w:rPr>
                <w:noProof/>
                <w:webHidden/>
              </w:rPr>
              <w:t>66</w:t>
            </w:r>
            <w:r w:rsidR="00607B26">
              <w:rPr>
                <w:noProof/>
                <w:webHidden/>
              </w:rPr>
              <w:fldChar w:fldCharType="end"/>
            </w:r>
          </w:hyperlink>
        </w:p>
        <w:p w14:paraId="3D6FE4F3"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67" w:history="1">
            <w:r w:rsidR="00607B26" w:rsidRPr="00726868">
              <w:rPr>
                <w:rStyle w:val="Hyperlink"/>
                <w:noProof/>
                <w:snapToGrid w:val="0"/>
                <w:lang w:val="en-US" w:eastAsia="en-US"/>
              </w:rPr>
              <w:t>5.1.3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Biobanking Scenario</w:t>
            </w:r>
            <w:r w:rsidR="00607B26">
              <w:rPr>
                <w:noProof/>
                <w:webHidden/>
              </w:rPr>
              <w:tab/>
            </w:r>
            <w:r w:rsidR="00607B26">
              <w:rPr>
                <w:noProof/>
                <w:webHidden/>
              </w:rPr>
              <w:fldChar w:fldCharType="begin"/>
            </w:r>
            <w:r w:rsidR="00607B26">
              <w:rPr>
                <w:noProof/>
                <w:webHidden/>
              </w:rPr>
              <w:instrText xml:space="preserve"> PAGEREF _Toc427325467 \h </w:instrText>
            </w:r>
            <w:r w:rsidR="00607B26">
              <w:rPr>
                <w:noProof/>
                <w:webHidden/>
              </w:rPr>
            </w:r>
            <w:r w:rsidR="00607B26">
              <w:rPr>
                <w:noProof/>
                <w:webHidden/>
              </w:rPr>
              <w:fldChar w:fldCharType="separate"/>
            </w:r>
            <w:r>
              <w:rPr>
                <w:noProof/>
                <w:webHidden/>
              </w:rPr>
              <w:t>68</w:t>
            </w:r>
            <w:r w:rsidR="00607B26">
              <w:rPr>
                <w:noProof/>
                <w:webHidden/>
              </w:rPr>
              <w:fldChar w:fldCharType="end"/>
            </w:r>
          </w:hyperlink>
        </w:p>
        <w:p w14:paraId="08AF1413"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68" w:history="1">
            <w:r w:rsidR="00607B26" w:rsidRPr="00726868">
              <w:rPr>
                <w:rStyle w:val="Hyperlink"/>
                <w:noProof/>
                <w:snapToGrid w:val="0"/>
                <w:lang w:val="en-US" w:eastAsia="en-US"/>
              </w:rPr>
              <w:t>5.1.4</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Patient Empowerment Scenario</w:t>
            </w:r>
            <w:r w:rsidR="00607B26">
              <w:rPr>
                <w:noProof/>
                <w:webHidden/>
              </w:rPr>
              <w:tab/>
            </w:r>
            <w:r w:rsidR="00607B26">
              <w:rPr>
                <w:noProof/>
                <w:webHidden/>
              </w:rPr>
              <w:fldChar w:fldCharType="begin"/>
            </w:r>
            <w:r w:rsidR="00607B26">
              <w:rPr>
                <w:noProof/>
                <w:webHidden/>
              </w:rPr>
              <w:instrText xml:space="preserve"> PAGEREF _Toc427325468 \h </w:instrText>
            </w:r>
            <w:r w:rsidR="00607B26">
              <w:rPr>
                <w:noProof/>
                <w:webHidden/>
              </w:rPr>
            </w:r>
            <w:r w:rsidR="00607B26">
              <w:rPr>
                <w:noProof/>
                <w:webHidden/>
              </w:rPr>
              <w:fldChar w:fldCharType="separate"/>
            </w:r>
            <w:r>
              <w:rPr>
                <w:noProof/>
                <w:webHidden/>
              </w:rPr>
              <w:t>70</w:t>
            </w:r>
            <w:r w:rsidR="00607B26">
              <w:rPr>
                <w:noProof/>
                <w:webHidden/>
              </w:rPr>
              <w:fldChar w:fldCharType="end"/>
            </w:r>
          </w:hyperlink>
        </w:p>
        <w:p w14:paraId="3FA1CF8E"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69" w:history="1">
            <w:r w:rsidR="00607B26" w:rsidRPr="00726868">
              <w:rPr>
                <w:rStyle w:val="Hyperlink"/>
                <w:noProof/>
                <w:snapToGrid w:val="0"/>
                <w:lang w:val="en-US" w:eastAsia="en-US"/>
              </w:rPr>
              <w:t>5.1.5</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snapToGrid w:val="0"/>
                <w:lang w:eastAsia="en-US"/>
              </w:rPr>
              <w:t>Integrated Scenario</w:t>
            </w:r>
            <w:r w:rsidR="00607B26">
              <w:rPr>
                <w:noProof/>
                <w:webHidden/>
              </w:rPr>
              <w:tab/>
            </w:r>
            <w:r w:rsidR="00607B26">
              <w:rPr>
                <w:noProof/>
                <w:webHidden/>
              </w:rPr>
              <w:fldChar w:fldCharType="begin"/>
            </w:r>
            <w:r w:rsidR="00607B26">
              <w:rPr>
                <w:noProof/>
                <w:webHidden/>
              </w:rPr>
              <w:instrText xml:space="preserve"> PAGEREF _Toc427325469 \h </w:instrText>
            </w:r>
            <w:r w:rsidR="00607B26">
              <w:rPr>
                <w:noProof/>
                <w:webHidden/>
              </w:rPr>
            </w:r>
            <w:r w:rsidR="00607B26">
              <w:rPr>
                <w:noProof/>
                <w:webHidden/>
              </w:rPr>
              <w:fldChar w:fldCharType="separate"/>
            </w:r>
            <w:r>
              <w:rPr>
                <w:noProof/>
                <w:webHidden/>
              </w:rPr>
              <w:t>73</w:t>
            </w:r>
            <w:r w:rsidR="00607B26">
              <w:rPr>
                <w:noProof/>
                <w:webHidden/>
              </w:rPr>
              <w:fldChar w:fldCharType="end"/>
            </w:r>
          </w:hyperlink>
        </w:p>
        <w:p w14:paraId="3DA44C55"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70" w:history="1">
            <w:r w:rsidR="00607B26" w:rsidRPr="00726868">
              <w:rPr>
                <w:rStyle w:val="Hyperlink"/>
                <w:noProof/>
              </w:rPr>
              <w:t>5.2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4</w:t>
            </w:r>
            <w:r w:rsidR="00607B26" w:rsidRPr="00726868">
              <w:rPr>
                <w:rStyle w:val="Hyperlink"/>
                <w:noProof/>
                <w:vertAlign w:val="superscript"/>
              </w:rPr>
              <w:t>th</w:t>
            </w:r>
            <w:r w:rsidR="00607B26" w:rsidRPr="00726868">
              <w:rPr>
                <w:rStyle w:val="Hyperlink"/>
                <w:noProof/>
              </w:rPr>
              <w:t xml:space="preserve"> annual review</w:t>
            </w:r>
            <w:r w:rsidR="00607B26">
              <w:rPr>
                <w:noProof/>
                <w:webHidden/>
              </w:rPr>
              <w:tab/>
            </w:r>
            <w:r w:rsidR="00607B26">
              <w:rPr>
                <w:noProof/>
                <w:webHidden/>
              </w:rPr>
              <w:fldChar w:fldCharType="begin"/>
            </w:r>
            <w:r w:rsidR="00607B26">
              <w:rPr>
                <w:noProof/>
                <w:webHidden/>
              </w:rPr>
              <w:instrText xml:space="preserve"> PAGEREF _Toc427325470 \h </w:instrText>
            </w:r>
            <w:r w:rsidR="00607B26">
              <w:rPr>
                <w:noProof/>
                <w:webHidden/>
              </w:rPr>
            </w:r>
            <w:r w:rsidR="00607B26">
              <w:rPr>
                <w:noProof/>
                <w:webHidden/>
              </w:rPr>
              <w:fldChar w:fldCharType="separate"/>
            </w:r>
            <w:r>
              <w:rPr>
                <w:noProof/>
                <w:webHidden/>
              </w:rPr>
              <w:t>74</w:t>
            </w:r>
            <w:r w:rsidR="00607B26">
              <w:rPr>
                <w:noProof/>
                <w:webHidden/>
              </w:rPr>
              <w:fldChar w:fldCharType="end"/>
            </w:r>
          </w:hyperlink>
        </w:p>
        <w:p w14:paraId="6311393C"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71" w:history="1">
            <w:r w:rsidR="00607B26" w:rsidRPr="00726868">
              <w:rPr>
                <w:rStyle w:val="Hyperlink"/>
                <w:noProof/>
                <w:lang w:val="en-US"/>
              </w:rPr>
              <w:t>5.2.1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Integrated scenario</w:t>
            </w:r>
            <w:r w:rsidR="00607B26">
              <w:rPr>
                <w:noProof/>
                <w:webHidden/>
              </w:rPr>
              <w:tab/>
            </w:r>
            <w:r w:rsidR="00607B26">
              <w:rPr>
                <w:noProof/>
                <w:webHidden/>
              </w:rPr>
              <w:fldChar w:fldCharType="begin"/>
            </w:r>
            <w:r w:rsidR="00607B26">
              <w:rPr>
                <w:noProof/>
                <w:webHidden/>
              </w:rPr>
              <w:instrText xml:space="preserve"> PAGEREF _Toc427325471 \h </w:instrText>
            </w:r>
            <w:r w:rsidR="00607B26">
              <w:rPr>
                <w:noProof/>
                <w:webHidden/>
              </w:rPr>
            </w:r>
            <w:r w:rsidR="00607B26">
              <w:rPr>
                <w:noProof/>
                <w:webHidden/>
              </w:rPr>
              <w:fldChar w:fldCharType="separate"/>
            </w:r>
            <w:r>
              <w:rPr>
                <w:noProof/>
                <w:webHidden/>
              </w:rPr>
              <w:t>74</w:t>
            </w:r>
            <w:r w:rsidR="00607B26">
              <w:rPr>
                <w:noProof/>
                <w:webHidden/>
              </w:rPr>
              <w:fldChar w:fldCharType="end"/>
            </w:r>
          </w:hyperlink>
        </w:p>
        <w:p w14:paraId="26CDA344"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72" w:history="1">
            <w:r w:rsidR="00607B26" w:rsidRPr="00726868">
              <w:rPr>
                <w:rStyle w:val="Hyperlink"/>
                <w:noProof/>
                <w:lang w:val="en-US"/>
              </w:rPr>
              <w:t>5.2.2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Patient Empowerment scenario</w:t>
            </w:r>
            <w:r w:rsidR="00607B26">
              <w:rPr>
                <w:noProof/>
                <w:webHidden/>
              </w:rPr>
              <w:tab/>
            </w:r>
            <w:r w:rsidR="00607B26">
              <w:rPr>
                <w:noProof/>
                <w:webHidden/>
              </w:rPr>
              <w:fldChar w:fldCharType="begin"/>
            </w:r>
            <w:r w:rsidR="00607B26">
              <w:rPr>
                <w:noProof/>
                <w:webHidden/>
              </w:rPr>
              <w:instrText xml:space="preserve"> PAGEREF _Toc427325472 \h </w:instrText>
            </w:r>
            <w:r w:rsidR="00607B26">
              <w:rPr>
                <w:noProof/>
                <w:webHidden/>
              </w:rPr>
            </w:r>
            <w:r w:rsidR="00607B26">
              <w:rPr>
                <w:noProof/>
                <w:webHidden/>
              </w:rPr>
              <w:fldChar w:fldCharType="separate"/>
            </w:r>
            <w:r>
              <w:rPr>
                <w:noProof/>
                <w:webHidden/>
              </w:rPr>
              <w:t>76</w:t>
            </w:r>
            <w:r w:rsidR="00607B26">
              <w:rPr>
                <w:noProof/>
                <w:webHidden/>
              </w:rPr>
              <w:fldChar w:fldCharType="end"/>
            </w:r>
          </w:hyperlink>
        </w:p>
        <w:p w14:paraId="39FD33D5" w14:textId="77777777" w:rsidR="00607B26" w:rsidRDefault="00B732B2">
          <w:pPr>
            <w:pStyle w:val="Verzeichnis3"/>
            <w:tabs>
              <w:tab w:val="left" w:pos="1320"/>
              <w:tab w:val="right" w:leader="dot" w:pos="9060"/>
            </w:tabs>
            <w:rPr>
              <w:rFonts w:asciiTheme="minorHAnsi" w:eastAsiaTheme="minorEastAsia" w:hAnsiTheme="minorHAnsi" w:cstheme="minorBidi"/>
              <w:i w:val="0"/>
              <w:noProof/>
              <w:sz w:val="22"/>
              <w:szCs w:val="22"/>
              <w:lang w:val="el-GR" w:eastAsia="el-GR"/>
            </w:rPr>
          </w:pPr>
          <w:hyperlink w:anchor="_Toc427325473" w:history="1">
            <w:r w:rsidR="00607B26" w:rsidRPr="00726868">
              <w:rPr>
                <w:rStyle w:val="Hyperlink"/>
                <w:noProof/>
                <w:lang w:val="en-US"/>
              </w:rPr>
              <w:t>5.2.3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Clinical Decision Support scenario</w:t>
            </w:r>
            <w:r w:rsidR="00607B26">
              <w:rPr>
                <w:noProof/>
                <w:webHidden/>
              </w:rPr>
              <w:tab/>
            </w:r>
            <w:r w:rsidR="00607B26">
              <w:rPr>
                <w:noProof/>
                <w:webHidden/>
              </w:rPr>
              <w:fldChar w:fldCharType="begin"/>
            </w:r>
            <w:r w:rsidR="00607B26">
              <w:rPr>
                <w:noProof/>
                <w:webHidden/>
              </w:rPr>
              <w:instrText xml:space="preserve"> PAGEREF _Toc427325473 \h </w:instrText>
            </w:r>
            <w:r w:rsidR="00607B26">
              <w:rPr>
                <w:noProof/>
                <w:webHidden/>
              </w:rPr>
            </w:r>
            <w:r w:rsidR="00607B26">
              <w:rPr>
                <w:noProof/>
                <w:webHidden/>
              </w:rPr>
              <w:fldChar w:fldCharType="separate"/>
            </w:r>
            <w:r>
              <w:rPr>
                <w:noProof/>
                <w:webHidden/>
              </w:rPr>
              <w:t>77</w:t>
            </w:r>
            <w:r w:rsidR="00607B26">
              <w:rPr>
                <w:noProof/>
                <w:webHidden/>
              </w:rPr>
              <w:fldChar w:fldCharType="end"/>
            </w:r>
          </w:hyperlink>
        </w:p>
        <w:p w14:paraId="41BA3AD6" w14:textId="77777777" w:rsidR="00607B26" w:rsidRDefault="00B732B2">
          <w:pPr>
            <w:pStyle w:val="Verzeichnis1"/>
            <w:rPr>
              <w:rFonts w:asciiTheme="minorHAnsi" w:eastAsiaTheme="minorEastAsia" w:hAnsiTheme="minorHAnsi" w:cstheme="minorBidi"/>
              <w:caps w:val="0"/>
              <w:sz w:val="22"/>
              <w:szCs w:val="22"/>
              <w:lang w:val="el-GR" w:eastAsia="el-GR"/>
            </w:rPr>
          </w:pPr>
          <w:hyperlink w:anchor="_Toc427325474" w:history="1">
            <w:r w:rsidR="00607B26" w:rsidRPr="00726868">
              <w:rPr>
                <w:rStyle w:val="Hyperlink"/>
                <w:bCs/>
              </w:rPr>
              <w:t>6</w:t>
            </w:r>
            <w:r w:rsidR="00607B26">
              <w:rPr>
                <w:rFonts w:asciiTheme="minorHAnsi" w:eastAsiaTheme="minorEastAsia" w:hAnsiTheme="minorHAnsi" w:cstheme="minorBidi"/>
                <w:caps w:val="0"/>
                <w:sz w:val="22"/>
                <w:szCs w:val="22"/>
                <w:lang w:val="el-GR" w:eastAsia="el-GR"/>
              </w:rPr>
              <w:tab/>
            </w:r>
            <w:r w:rsidR="00607B26" w:rsidRPr="00726868">
              <w:rPr>
                <w:rStyle w:val="Hyperlink"/>
                <w:snapToGrid w:val="0"/>
                <w:lang w:eastAsia="en-US"/>
              </w:rPr>
              <w:t>Deployment view of the final integrated platform</w:t>
            </w:r>
            <w:r w:rsidR="00607B26">
              <w:rPr>
                <w:webHidden/>
              </w:rPr>
              <w:tab/>
            </w:r>
            <w:r w:rsidR="00607B26">
              <w:rPr>
                <w:webHidden/>
              </w:rPr>
              <w:fldChar w:fldCharType="begin"/>
            </w:r>
            <w:r w:rsidR="00607B26">
              <w:rPr>
                <w:webHidden/>
              </w:rPr>
              <w:instrText xml:space="preserve"> PAGEREF _Toc427325474 \h </w:instrText>
            </w:r>
            <w:r w:rsidR="00607B26">
              <w:rPr>
                <w:webHidden/>
              </w:rPr>
            </w:r>
            <w:r w:rsidR="00607B26">
              <w:rPr>
                <w:webHidden/>
              </w:rPr>
              <w:fldChar w:fldCharType="separate"/>
            </w:r>
            <w:r>
              <w:rPr>
                <w:webHidden/>
              </w:rPr>
              <w:t>80</w:t>
            </w:r>
            <w:r w:rsidR="00607B26">
              <w:rPr>
                <w:webHidden/>
              </w:rPr>
              <w:fldChar w:fldCharType="end"/>
            </w:r>
          </w:hyperlink>
        </w:p>
        <w:p w14:paraId="206FF005"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75" w:history="1">
            <w:r w:rsidR="00607B26" w:rsidRPr="00726868">
              <w:rPr>
                <w:rStyle w:val="Hyperlink"/>
                <w:noProof/>
              </w:rPr>
              <w:t>6.1</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Quality aspects</w:t>
            </w:r>
            <w:r w:rsidR="00607B26">
              <w:rPr>
                <w:noProof/>
                <w:webHidden/>
              </w:rPr>
              <w:tab/>
            </w:r>
            <w:r w:rsidR="00607B26">
              <w:rPr>
                <w:noProof/>
                <w:webHidden/>
              </w:rPr>
              <w:fldChar w:fldCharType="begin"/>
            </w:r>
            <w:r w:rsidR="00607B26">
              <w:rPr>
                <w:noProof/>
                <w:webHidden/>
              </w:rPr>
              <w:instrText xml:space="preserve"> PAGEREF _Toc427325475 \h </w:instrText>
            </w:r>
            <w:r w:rsidR="00607B26">
              <w:rPr>
                <w:noProof/>
                <w:webHidden/>
              </w:rPr>
            </w:r>
            <w:r w:rsidR="00607B26">
              <w:rPr>
                <w:noProof/>
                <w:webHidden/>
              </w:rPr>
              <w:fldChar w:fldCharType="separate"/>
            </w:r>
            <w:r>
              <w:rPr>
                <w:noProof/>
                <w:webHidden/>
              </w:rPr>
              <w:t>80</w:t>
            </w:r>
            <w:r w:rsidR="00607B26">
              <w:rPr>
                <w:noProof/>
                <w:webHidden/>
              </w:rPr>
              <w:fldChar w:fldCharType="end"/>
            </w:r>
          </w:hyperlink>
        </w:p>
        <w:p w14:paraId="0157C636"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76" w:history="1">
            <w:r w:rsidR="00607B26" w:rsidRPr="00726868">
              <w:rPr>
                <w:rStyle w:val="Hyperlink"/>
                <w:noProof/>
              </w:rPr>
              <w:t>6.2</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rPr>
              <w:t>Maintainability</w:t>
            </w:r>
            <w:r w:rsidR="00607B26">
              <w:rPr>
                <w:noProof/>
                <w:webHidden/>
              </w:rPr>
              <w:tab/>
            </w:r>
            <w:r w:rsidR="00607B26">
              <w:rPr>
                <w:noProof/>
                <w:webHidden/>
              </w:rPr>
              <w:fldChar w:fldCharType="begin"/>
            </w:r>
            <w:r w:rsidR="00607B26">
              <w:rPr>
                <w:noProof/>
                <w:webHidden/>
              </w:rPr>
              <w:instrText xml:space="preserve"> PAGEREF _Toc427325476 \h </w:instrText>
            </w:r>
            <w:r w:rsidR="00607B26">
              <w:rPr>
                <w:noProof/>
                <w:webHidden/>
              </w:rPr>
            </w:r>
            <w:r w:rsidR="00607B26">
              <w:rPr>
                <w:noProof/>
                <w:webHidden/>
              </w:rPr>
              <w:fldChar w:fldCharType="separate"/>
            </w:r>
            <w:r>
              <w:rPr>
                <w:noProof/>
                <w:webHidden/>
              </w:rPr>
              <w:t>80</w:t>
            </w:r>
            <w:r w:rsidR="00607B26">
              <w:rPr>
                <w:noProof/>
                <w:webHidden/>
              </w:rPr>
              <w:fldChar w:fldCharType="end"/>
            </w:r>
          </w:hyperlink>
        </w:p>
        <w:p w14:paraId="1F5BC9A8"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77" w:history="1">
            <w:r w:rsidR="00607B26" w:rsidRPr="00726868">
              <w:rPr>
                <w:rStyle w:val="Hyperlink"/>
                <w:noProof/>
                <w:lang w:val="en-US"/>
              </w:rPr>
              <w:t>6.3</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Portability</w:t>
            </w:r>
            <w:r w:rsidR="00607B26">
              <w:rPr>
                <w:noProof/>
                <w:webHidden/>
              </w:rPr>
              <w:tab/>
            </w:r>
            <w:r w:rsidR="00607B26">
              <w:rPr>
                <w:noProof/>
                <w:webHidden/>
              </w:rPr>
              <w:fldChar w:fldCharType="begin"/>
            </w:r>
            <w:r w:rsidR="00607B26">
              <w:rPr>
                <w:noProof/>
                <w:webHidden/>
              </w:rPr>
              <w:instrText xml:space="preserve"> PAGEREF _Toc427325477 \h </w:instrText>
            </w:r>
            <w:r w:rsidR="00607B26">
              <w:rPr>
                <w:noProof/>
                <w:webHidden/>
              </w:rPr>
            </w:r>
            <w:r w:rsidR="00607B26">
              <w:rPr>
                <w:noProof/>
                <w:webHidden/>
              </w:rPr>
              <w:fldChar w:fldCharType="separate"/>
            </w:r>
            <w:r>
              <w:rPr>
                <w:noProof/>
                <w:webHidden/>
              </w:rPr>
              <w:t>82</w:t>
            </w:r>
            <w:r w:rsidR="00607B26">
              <w:rPr>
                <w:noProof/>
                <w:webHidden/>
              </w:rPr>
              <w:fldChar w:fldCharType="end"/>
            </w:r>
          </w:hyperlink>
        </w:p>
        <w:p w14:paraId="1F53E2D0" w14:textId="77777777" w:rsidR="00607B26" w:rsidRDefault="00B732B2">
          <w:pPr>
            <w:pStyle w:val="Verzeichnis3"/>
            <w:tabs>
              <w:tab w:val="left" w:pos="1100"/>
              <w:tab w:val="right" w:leader="dot" w:pos="9060"/>
            </w:tabs>
            <w:rPr>
              <w:rFonts w:asciiTheme="minorHAnsi" w:eastAsiaTheme="minorEastAsia" w:hAnsiTheme="minorHAnsi" w:cstheme="minorBidi"/>
              <w:i w:val="0"/>
              <w:noProof/>
              <w:sz w:val="22"/>
              <w:szCs w:val="22"/>
              <w:lang w:val="el-GR" w:eastAsia="el-GR"/>
            </w:rPr>
          </w:pPr>
          <w:hyperlink w:anchor="_Toc427325478" w:history="1">
            <w:r w:rsidR="00607B26" w:rsidRPr="00726868">
              <w:rPr>
                <w:rStyle w:val="Hyperlink"/>
                <w:noProof/>
                <w:lang w:val="en-US"/>
              </w:rPr>
              <w:t>6.4</w:t>
            </w:r>
            <w:r w:rsidR="00607B26">
              <w:rPr>
                <w:rFonts w:asciiTheme="minorHAnsi" w:eastAsiaTheme="minorEastAsia" w:hAnsiTheme="minorHAnsi" w:cstheme="minorBidi"/>
                <w:i w:val="0"/>
                <w:noProof/>
                <w:sz w:val="22"/>
                <w:szCs w:val="22"/>
                <w:lang w:val="el-GR" w:eastAsia="el-GR"/>
              </w:rPr>
              <w:tab/>
            </w:r>
            <w:r w:rsidR="00607B26" w:rsidRPr="00726868">
              <w:rPr>
                <w:rStyle w:val="Hyperlink"/>
                <w:noProof/>
                <w:lang w:val="en-US"/>
              </w:rPr>
              <w:t>Performance</w:t>
            </w:r>
            <w:r w:rsidR="00607B26">
              <w:rPr>
                <w:noProof/>
                <w:webHidden/>
              </w:rPr>
              <w:tab/>
            </w:r>
            <w:r w:rsidR="00607B26">
              <w:rPr>
                <w:noProof/>
                <w:webHidden/>
              </w:rPr>
              <w:fldChar w:fldCharType="begin"/>
            </w:r>
            <w:r w:rsidR="00607B26">
              <w:rPr>
                <w:noProof/>
                <w:webHidden/>
              </w:rPr>
              <w:instrText xml:space="preserve"> PAGEREF _Toc427325478 \h </w:instrText>
            </w:r>
            <w:r w:rsidR="00607B26">
              <w:rPr>
                <w:noProof/>
                <w:webHidden/>
              </w:rPr>
            </w:r>
            <w:r w:rsidR="00607B26">
              <w:rPr>
                <w:noProof/>
                <w:webHidden/>
              </w:rPr>
              <w:fldChar w:fldCharType="separate"/>
            </w:r>
            <w:r>
              <w:rPr>
                <w:noProof/>
                <w:webHidden/>
              </w:rPr>
              <w:t>82</w:t>
            </w:r>
            <w:r w:rsidR="00607B26">
              <w:rPr>
                <w:noProof/>
                <w:webHidden/>
              </w:rPr>
              <w:fldChar w:fldCharType="end"/>
            </w:r>
          </w:hyperlink>
        </w:p>
        <w:p w14:paraId="70310E0E" w14:textId="77777777" w:rsidR="00607B26" w:rsidRDefault="00B732B2">
          <w:pPr>
            <w:pStyle w:val="Verzeichnis3"/>
            <w:tabs>
              <w:tab w:val="right" w:leader="dot" w:pos="9060"/>
            </w:tabs>
            <w:rPr>
              <w:rFonts w:asciiTheme="minorHAnsi" w:eastAsiaTheme="minorEastAsia" w:hAnsiTheme="minorHAnsi" w:cstheme="minorBidi"/>
              <w:i w:val="0"/>
              <w:noProof/>
              <w:sz w:val="22"/>
              <w:szCs w:val="22"/>
              <w:lang w:val="el-GR" w:eastAsia="el-GR"/>
            </w:rPr>
          </w:pPr>
          <w:hyperlink w:anchor="_Toc427325479" w:history="1">
            <w:r w:rsidR="00607B26" w:rsidRPr="00726868">
              <w:rPr>
                <w:rStyle w:val="Hyperlink"/>
                <w:noProof/>
              </w:rPr>
              <w:t>Appendix 1 - Abbreviations and acronyms</w:t>
            </w:r>
            <w:r w:rsidR="00607B26">
              <w:rPr>
                <w:noProof/>
                <w:webHidden/>
              </w:rPr>
              <w:tab/>
            </w:r>
            <w:r w:rsidR="00607B26">
              <w:rPr>
                <w:noProof/>
                <w:webHidden/>
              </w:rPr>
              <w:fldChar w:fldCharType="begin"/>
            </w:r>
            <w:r w:rsidR="00607B26">
              <w:rPr>
                <w:noProof/>
                <w:webHidden/>
              </w:rPr>
              <w:instrText xml:space="preserve"> PAGEREF _Toc427325479 \h </w:instrText>
            </w:r>
            <w:r w:rsidR="00607B26">
              <w:rPr>
                <w:noProof/>
                <w:webHidden/>
              </w:rPr>
            </w:r>
            <w:r w:rsidR="00607B26">
              <w:rPr>
                <w:noProof/>
                <w:webHidden/>
              </w:rPr>
              <w:fldChar w:fldCharType="separate"/>
            </w:r>
            <w:r>
              <w:rPr>
                <w:noProof/>
                <w:webHidden/>
              </w:rPr>
              <w:t>84</w:t>
            </w:r>
            <w:r w:rsidR="00607B26">
              <w:rPr>
                <w:noProof/>
                <w:webHidden/>
              </w:rPr>
              <w:fldChar w:fldCharType="end"/>
            </w:r>
          </w:hyperlink>
        </w:p>
        <w:p w14:paraId="24F51208" w14:textId="77777777" w:rsidR="00607B26" w:rsidRDefault="00B732B2">
          <w:pPr>
            <w:pStyle w:val="Verzeichnis3"/>
            <w:tabs>
              <w:tab w:val="right" w:leader="dot" w:pos="9060"/>
            </w:tabs>
            <w:rPr>
              <w:rFonts w:asciiTheme="minorHAnsi" w:eastAsiaTheme="minorEastAsia" w:hAnsiTheme="minorHAnsi" w:cstheme="minorBidi"/>
              <w:i w:val="0"/>
              <w:noProof/>
              <w:sz w:val="22"/>
              <w:szCs w:val="22"/>
              <w:lang w:val="el-GR" w:eastAsia="el-GR"/>
            </w:rPr>
          </w:pPr>
          <w:hyperlink w:anchor="_Toc427325480" w:history="1">
            <w:r w:rsidR="00607B26" w:rsidRPr="00726868">
              <w:rPr>
                <w:rStyle w:val="Hyperlink"/>
                <w:noProof/>
              </w:rPr>
              <w:t>Appendix 2 – List of figures and tables</w:t>
            </w:r>
            <w:r w:rsidR="00607B26">
              <w:rPr>
                <w:noProof/>
                <w:webHidden/>
              </w:rPr>
              <w:tab/>
            </w:r>
            <w:r w:rsidR="00607B26">
              <w:rPr>
                <w:noProof/>
                <w:webHidden/>
              </w:rPr>
              <w:fldChar w:fldCharType="begin"/>
            </w:r>
            <w:r w:rsidR="00607B26">
              <w:rPr>
                <w:noProof/>
                <w:webHidden/>
              </w:rPr>
              <w:instrText xml:space="preserve"> PAGEREF _Toc427325480 \h </w:instrText>
            </w:r>
            <w:r w:rsidR="00607B26">
              <w:rPr>
                <w:noProof/>
                <w:webHidden/>
              </w:rPr>
            </w:r>
            <w:r w:rsidR="00607B26">
              <w:rPr>
                <w:noProof/>
                <w:webHidden/>
              </w:rPr>
              <w:fldChar w:fldCharType="separate"/>
            </w:r>
            <w:r>
              <w:rPr>
                <w:noProof/>
                <w:webHidden/>
              </w:rPr>
              <w:t>87</w:t>
            </w:r>
            <w:r w:rsidR="00607B26">
              <w:rPr>
                <w:noProof/>
                <w:webHidden/>
              </w:rPr>
              <w:fldChar w:fldCharType="end"/>
            </w:r>
          </w:hyperlink>
        </w:p>
        <w:p w14:paraId="68C17E2B" w14:textId="77777777" w:rsidR="00607B26" w:rsidRDefault="00B732B2">
          <w:pPr>
            <w:pStyle w:val="Verzeichnis3"/>
            <w:tabs>
              <w:tab w:val="right" w:leader="dot" w:pos="9060"/>
            </w:tabs>
            <w:rPr>
              <w:rFonts w:asciiTheme="minorHAnsi" w:eastAsiaTheme="minorEastAsia" w:hAnsiTheme="minorHAnsi" w:cstheme="minorBidi"/>
              <w:i w:val="0"/>
              <w:noProof/>
              <w:sz w:val="22"/>
              <w:szCs w:val="22"/>
              <w:lang w:val="el-GR" w:eastAsia="el-GR"/>
            </w:rPr>
          </w:pPr>
          <w:hyperlink w:anchor="_Toc427325481" w:history="1">
            <w:r w:rsidR="00607B26" w:rsidRPr="00726868">
              <w:rPr>
                <w:rStyle w:val="Hyperlink"/>
                <w:noProof/>
              </w:rPr>
              <w:t>Appendix 3 – List of footnotes</w:t>
            </w:r>
            <w:r w:rsidR="00607B26">
              <w:rPr>
                <w:noProof/>
                <w:webHidden/>
              </w:rPr>
              <w:tab/>
            </w:r>
            <w:r w:rsidR="00607B26">
              <w:rPr>
                <w:noProof/>
                <w:webHidden/>
              </w:rPr>
              <w:fldChar w:fldCharType="begin"/>
            </w:r>
            <w:r w:rsidR="00607B26">
              <w:rPr>
                <w:noProof/>
                <w:webHidden/>
              </w:rPr>
              <w:instrText xml:space="preserve"> PAGEREF _Toc427325481 \h </w:instrText>
            </w:r>
            <w:r w:rsidR="00607B26">
              <w:rPr>
                <w:noProof/>
                <w:webHidden/>
              </w:rPr>
            </w:r>
            <w:r w:rsidR="00607B26">
              <w:rPr>
                <w:noProof/>
                <w:webHidden/>
              </w:rPr>
              <w:fldChar w:fldCharType="separate"/>
            </w:r>
            <w:r>
              <w:rPr>
                <w:noProof/>
                <w:webHidden/>
              </w:rPr>
              <w:t>90</w:t>
            </w:r>
            <w:r w:rsidR="00607B26">
              <w:rPr>
                <w:noProof/>
                <w:webHidden/>
              </w:rPr>
              <w:fldChar w:fldCharType="end"/>
            </w:r>
          </w:hyperlink>
        </w:p>
        <w:p w14:paraId="7A69B369" w14:textId="244617F7" w:rsidR="00406411" w:rsidRDefault="00406411">
          <w:r>
            <w:rPr>
              <w:b/>
              <w:bCs/>
              <w:noProof/>
            </w:rPr>
            <w:fldChar w:fldCharType="end"/>
          </w:r>
        </w:p>
      </w:sdtContent>
    </w:sdt>
    <w:p w14:paraId="1F43437A" w14:textId="77777777" w:rsidR="00406411" w:rsidRDefault="00406411" w:rsidP="00D82898">
      <w:pPr>
        <w:spacing w:before="0" w:after="0"/>
        <w:rPr>
          <w:rFonts w:cs="Arial"/>
          <w:b/>
          <w:sz w:val="24"/>
          <w:szCs w:val="24"/>
        </w:rPr>
      </w:pPr>
    </w:p>
    <w:p w14:paraId="7E3A436B" w14:textId="7C82696E" w:rsidR="00D82898" w:rsidRPr="004F4375" w:rsidRDefault="00D82898" w:rsidP="00D82898">
      <w:pPr>
        <w:pStyle w:val="Liste"/>
        <w:tabs>
          <w:tab w:val="num" w:pos="927"/>
        </w:tabs>
        <w:ind w:left="567" w:firstLine="0"/>
        <w:rPr>
          <w:rFonts w:cs="Arial"/>
          <w:sz w:val="24"/>
          <w:szCs w:val="24"/>
        </w:rPr>
      </w:pPr>
    </w:p>
    <w:p w14:paraId="1C395151" w14:textId="77777777" w:rsidR="00D82898" w:rsidRPr="004E7A20" w:rsidRDefault="00D82898" w:rsidP="00D82898">
      <w:pPr>
        <w:pStyle w:val="Liste"/>
        <w:tabs>
          <w:tab w:val="num" w:pos="927"/>
        </w:tabs>
        <w:ind w:left="567" w:firstLine="0"/>
        <w:rPr>
          <w:rFonts w:cs="Arial"/>
          <w:szCs w:val="22"/>
        </w:rPr>
      </w:pPr>
      <w:r w:rsidRPr="004F4375">
        <w:rPr>
          <w:rFonts w:cs="Arial"/>
          <w:sz w:val="24"/>
          <w:szCs w:val="24"/>
        </w:rPr>
        <w:br w:type="page"/>
      </w:r>
    </w:p>
    <w:p w14:paraId="5DF14433" w14:textId="77777777" w:rsidR="00D82898" w:rsidRPr="004F4375" w:rsidRDefault="00D82898" w:rsidP="00D82898">
      <w:pPr>
        <w:pStyle w:val="Header1"/>
      </w:pPr>
      <w:bookmarkStart w:id="1" w:name="_Toc427082818"/>
      <w:bookmarkStart w:id="2" w:name="_Toc427325429"/>
      <w:r w:rsidRPr="004F4375">
        <w:lastRenderedPageBreak/>
        <w:t>Executive Summary</w:t>
      </w:r>
      <w:bookmarkEnd w:id="1"/>
      <w:bookmarkEnd w:id="2"/>
    </w:p>
    <w:p w14:paraId="0BD24613" w14:textId="77777777" w:rsidR="00D82898" w:rsidRPr="004F4375" w:rsidRDefault="00D82898" w:rsidP="00B246C1">
      <w:pPr>
        <w:pStyle w:val="Textkrper3"/>
      </w:pPr>
    </w:p>
    <w:p w14:paraId="1CD70FCF" w14:textId="469565B6" w:rsidR="00057B51" w:rsidRPr="007039A2" w:rsidRDefault="00057B51" w:rsidP="009F16EC">
      <w:pPr>
        <w:pStyle w:val="Textkrper3"/>
        <w:ind w:left="0"/>
        <w:rPr>
          <w:rFonts w:cs="Arial"/>
          <w:lang w:val="en-GB"/>
        </w:rPr>
      </w:pPr>
      <w:r w:rsidRPr="007039A2">
        <w:rPr>
          <w:rFonts w:cs="Arial"/>
          <w:lang w:val="en-GB"/>
        </w:rPr>
        <w:t xml:space="preserve">The aim of this deliverable is to report on the </w:t>
      </w:r>
      <w:r>
        <w:rPr>
          <w:rFonts w:cs="Arial"/>
          <w:lang w:val="en-GB"/>
        </w:rPr>
        <w:t>final</w:t>
      </w:r>
      <w:r w:rsidRPr="007039A2">
        <w:rPr>
          <w:rFonts w:cs="Arial"/>
          <w:lang w:val="en-GB"/>
        </w:rPr>
        <w:t xml:space="preserve"> version of the integrated p-medicine platform. Based on the </w:t>
      </w:r>
      <w:r w:rsidR="003512F3">
        <w:rPr>
          <w:rFonts w:cs="Arial"/>
          <w:lang w:val="en-GB"/>
        </w:rPr>
        <w:t xml:space="preserve">refined and </w:t>
      </w:r>
      <w:r w:rsidR="00A34DEC">
        <w:rPr>
          <w:rFonts w:cs="Arial"/>
          <w:lang w:val="en-GB"/>
        </w:rPr>
        <w:t>final</w:t>
      </w:r>
      <w:r w:rsidRPr="007039A2">
        <w:rPr>
          <w:rFonts w:cs="Arial"/>
          <w:lang w:val="en-GB"/>
        </w:rPr>
        <w:t xml:space="preserve"> p-medicine architecture</w:t>
      </w:r>
      <w:r>
        <w:rPr>
          <w:rFonts w:cs="Arial"/>
          <w:lang w:val="en-GB"/>
        </w:rPr>
        <w:t>,</w:t>
      </w:r>
      <w:r w:rsidRPr="007039A2">
        <w:rPr>
          <w:rFonts w:cs="Arial"/>
          <w:lang w:val="en-GB"/>
        </w:rPr>
        <w:t xml:space="preserve"> </w:t>
      </w:r>
      <w:r>
        <w:rPr>
          <w:rFonts w:cs="Arial"/>
          <w:lang w:val="en-GB"/>
        </w:rPr>
        <w:t>the corre</w:t>
      </w:r>
      <w:r w:rsidR="00930342">
        <w:rPr>
          <w:rFonts w:cs="Arial"/>
          <w:lang w:val="en-GB"/>
        </w:rPr>
        <w:t>sponding p-medicine platform has</w:t>
      </w:r>
      <w:r>
        <w:rPr>
          <w:rFonts w:cs="Arial"/>
          <w:lang w:val="en-GB"/>
        </w:rPr>
        <w:t xml:space="preserve"> been built comprising a core set of its functional elements. Based on</w:t>
      </w:r>
      <w:r w:rsidRPr="007039A2">
        <w:rPr>
          <w:rFonts w:cs="Arial"/>
          <w:lang w:val="en-GB"/>
        </w:rPr>
        <w:t xml:space="preserve"> selected </w:t>
      </w:r>
      <w:r>
        <w:rPr>
          <w:rFonts w:cs="Arial"/>
          <w:lang w:val="en-GB"/>
        </w:rPr>
        <w:t>and prioritized scenarios</w:t>
      </w:r>
      <w:r w:rsidRPr="007039A2">
        <w:rPr>
          <w:rFonts w:cs="Arial"/>
          <w:lang w:val="en-GB"/>
        </w:rPr>
        <w:t xml:space="preserve"> drawn from the end user requirements, an </w:t>
      </w:r>
      <w:r>
        <w:rPr>
          <w:rFonts w:cs="Arial"/>
          <w:lang w:val="en-GB"/>
        </w:rPr>
        <w:t>iterative integration planning</w:t>
      </w:r>
      <w:r w:rsidRPr="007039A2">
        <w:rPr>
          <w:rFonts w:cs="Arial"/>
          <w:lang w:val="en-GB"/>
        </w:rPr>
        <w:t xml:space="preserve"> </w:t>
      </w:r>
      <w:r w:rsidR="00930342">
        <w:rPr>
          <w:rFonts w:cs="Arial"/>
          <w:lang w:val="en-GB"/>
        </w:rPr>
        <w:t>was</w:t>
      </w:r>
      <w:r w:rsidRPr="007039A2">
        <w:rPr>
          <w:rFonts w:cs="Arial"/>
          <w:lang w:val="en-GB"/>
        </w:rPr>
        <w:t xml:space="preserve"> </w:t>
      </w:r>
      <w:r w:rsidR="0050521A">
        <w:rPr>
          <w:rFonts w:cs="Arial"/>
          <w:lang w:val="en-GB"/>
        </w:rPr>
        <w:t>assembled</w:t>
      </w:r>
      <w:r w:rsidRPr="007039A2">
        <w:rPr>
          <w:rFonts w:cs="Arial"/>
          <w:lang w:val="en-GB"/>
        </w:rPr>
        <w:t xml:space="preserve"> </w:t>
      </w:r>
      <w:r w:rsidR="00930342">
        <w:rPr>
          <w:rFonts w:cs="Arial"/>
          <w:lang w:val="en-GB"/>
        </w:rPr>
        <w:t xml:space="preserve">and executed </w:t>
      </w:r>
      <w:r>
        <w:rPr>
          <w:rFonts w:cs="Arial"/>
          <w:lang w:val="en-GB"/>
        </w:rPr>
        <w:t>in order to address as many as possible functional profiles and facets of the architecture</w:t>
      </w:r>
      <w:r w:rsidRPr="007039A2">
        <w:rPr>
          <w:rFonts w:cs="Arial"/>
          <w:lang w:val="en-GB"/>
        </w:rPr>
        <w:t>. Th</w:t>
      </w:r>
      <w:r w:rsidR="003512F3">
        <w:rPr>
          <w:rFonts w:cs="Arial"/>
          <w:lang w:val="en-GB"/>
        </w:rPr>
        <w:t>e</w:t>
      </w:r>
      <w:r w:rsidRPr="007039A2">
        <w:rPr>
          <w:rFonts w:cs="Arial"/>
          <w:lang w:val="en-GB"/>
        </w:rPr>
        <w:t xml:space="preserve"> </w:t>
      </w:r>
      <w:r w:rsidR="00930342">
        <w:rPr>
          <w:rFonts w:cs="Arial"/>
          <w:lang w:val="en-GB"/>
        </w:rPr>
        <w:t xml:space="preserve">final, integrated p-medicine </w:t>
      </w:r>
      <w:r w:rsidRPr="007039A2">
        <w:rPr>
          <w:rFonts w:cs="Arial"/>
          <w:lang w:val="en-GB"/>
        </w:rPr>
        <w:t xml:space="preserve">platform demonstrates functionality </w:t>
      </w:r>
      <w:r w:rsidR="0050521A">
        <w:rPr>
          <w:rFonts w:cs="Arial"/>
          <w:lang w:val="en-GB"/>
        </w:rPr>
        <w:t>on different functional profiles of the architecture, address</w:t>
      </w:r>
      <w:r w:rsidR="003512F3">
        <w:rPr>
          <w:rFonts w:cs="Arial"/>
          <w:lang w:val="en-GB"/>
        </w:rPr>
        <w:t>ing</w:t>
      </w:r>
      <w:r w:rsidR="0050521A">
        <w:rPr>
          <w:rFonts w:cs="Arial"/>
          <w:lang w:val="en-GB"/>
        </w:rPr>
        <w:t xml:space="preserve"> the concerns and requirements of different stakeholders of the architecture</w:t>
      </w:r>
      <w:r w:rsidR="00930342">
        <w:rPr>
          <w:rFonts w:cs="Arial"/>
          <w:lang w:val="en-GB"/>
        </w:rPr>
        <w:t xml:space="preserve"> and</w:t>
      </w:r>
      <w:r w:rsidR="0050521A">
        <w:rPr>
          <w:rFonts w:cs="Arial"/>
          <w:lang w:val="en-GB"/>
        </w:rPr>
        <w:t xml:space="preserve"> </w:t>
      </w:r>
      <w:r w:rsidR="003512F3">
        <w:rPr>
          <w:rFonts w:cs="Arial"/>
          <w:lang w:val="en-GB"/>
        </w:rPr>
        <w:t>has built</w:t>
      </w:r>
      <w:r w:rsidRPr="007039A2">
        <w:rPr>
          <w:rFonts w:cs="Arial"/>
          <w:lang w:val="en-GB"/>
        </w:rPr>
        <w:t xml:space="preserve"> the core architectural elements</w:t>
      </w:r>
      <w:r w:rsidR="0050521A">
        <w:rPr>
          <w:rFonts w:cs="Arial"/>
          <w:lang w:val="en-GB"/>
        </w:rPr>
        <w:t xml:space="preserve"> </w:t>
      </w:r>
      <w:r w:rsidR="00053C28">
        <w:rPr>
          <w:rFonts w:cs="Arial"/>
          <w:lang w:val="en-GB"/>
        </w:rPr>
        <w:t>that</w:t>
      </w:r>
      <w:r w:rsidR="0050521A">
        <w:rPr>
          <w:rFonts w:cs="Arial"/>
          <w:lang w:val="en-GB"/>
        </w:rPr>
        <w:t xml:space="preserve"> </w:t>
      </w:r>
      <w:r w:rsidR="003512F3">
        <w:rPr>
          <w:rFonts w:cs="Arial"/>
          <w:lang w:val="en-GB"/>
        </w:rPr>
        <w:t>comprise the</w:t>
      </w:r>
      <w:r w:rsidR="005A7576">
        <w:rPr>
          <w:rFonts w:cs="Arial"/>
          <w:lang w:val="en-GB"/>
        </w:rPr>
        <w:t xml:space="preserve"> basis </w:t>
      </w:r>
      <w:r w:rsidR="0050521A">
        <w:rPr>
          <w:rFonts w:cs="Arial"/>
          <w:lang w:val="en-GB"/>
        </w:rPr>
        <w:t>for a</w:t>
      </w:r>
      <w:r w:rsidR="005A7576">
        <w:rPr>
          <w:rFonts w:cs="Arial"/>
          <w:lang w:val="en-GB"/>
        </w:rPr>
        <w:t>n expanded</w:t>
      </w:r>
      <w:r w:rsidR="0050521A">
        <w:rPr>
          <w:rFonts w:cs="Arial"/>
          <w:lang w:val="en-GB"/>
        </w:rPr>
        <w:t xml:space="preserve"> platform</w:t>
      </w:r>
      <w:r w:rsidR="003512F3">
        <w:rPr>
          <w:rFonts w:cs="Arial"/>
          <w:lang w:val="en-GB"/>
        </w:rPr>
        <w:t>, as the architecture proposes</w:t>
      </w:r>
      <w:r w:rsidRPr="007039A2">
        <w:rPr>
          <w:rFonts w:cs="Arial"/>
          <w:lang w:val="en-GB"/>
        </w:rPr>
        <w:t xml:space="preserve">. </w:t>
      </w:r>
      <w:r w:rsidR="0050521A">
        <w:rPr>
          <w:rFonts w:cs="Arial"/>
          <w:lang w:val="en-GB"/>
        </w:rPr>
        <w:t>Parts of the</w:t>
      </w:r>
      <w:r w:rsidRPr="007039A2">
        <w:rPr>
          <w:rFonts w:cs="Arial"/>
          <w:lang w:val="en-GB"/>
        </w:rPr>
        <w:t xml:space="preserve"> integrated platform </w:t>
      </w:r>
      <w:r w:rsidR="00053C28">
        <w:rPr>
          <w:rFonts w:cs="Arial"/>
          <w:lang w:val="en-GB"/>
        </w:rPr>
        <w:t>ha</w:t>
      </w:r>
      <w:r w:rsidR="00DE427F">
        <w:rPr>
          <w:rFonts w:cs="Arial"/>
          <w:lang w:val="en-GB"/>
        </w:rPr>
        <w:t>d</w:t>
      </w:r>
      <w:r w:rsidR="003512F3">
        <w:rPr>
          <w:rFonts w:cs="Arial"/>
          <w:lang w:val="en-GB"/>
        </w:rPr>
        <w:t xml:space="preserve"> been</w:t>
      </w:r>
      <w:r w:rsidRPr="007039A2">
        <w:rPr>
          <w:rFonts w:cs="Arial"/>
          <w:lang w:val="en-GB"/>
        </w:rPr>
        <w:t xml:space="preserve"> presented during the </w:t>
      </w:r>
      <w:r w:rsidR="003512F3">
        <w:rPr>
          <w:rFonts w:cs="Arial"/>
          <w:lang w:val="en-GB"/>
        </w:rPr>
        <w:t>3rd</w:t>
      </w:r>
      <w:r w:rsidRPr="007039A2">
        <w:rPr>
          <w:rFonts w:cs="Arial"/>
          <w:lang w:val="en-GB"/>
        </w:rPr>
        <w:t xml:space="preserve"> </w:t>
      </w:r>
      <w:r w:rsidR="003512F3">
        <w:rPr>
          <w:rFonts w:cs="Arial"/>
          <w:lang w:val="en-GB"/>
        </w:rPr>
        <w:t xml:space="preserve">and 4th </w:t>
      </w:r>
      <w:r w:rsidRPr="007039A2">
        <w:rPr>
          <w:rFonts w:cs="Arial"/>
          <w:lang w:val="en-GB"/>
        </w:rPr>
        <w:t>annual review</w:t>
      </w:r>
      <w:r w:rsidR="003512F3">
        <w:rPr>
          <w:rFonts w:cs="Arial"/>
          <w:lang w:val="en-GB"/>
        </w:rPr>
        <w:t>s</w:t>
      </w:r>
      <w:r w:rsidRPr="007039A2">
        <w:rPr>
          <w:rFonts w:cs="Arial"/>
          <w:lang w:val="en-GB"/>
        </w:rPr>
        <w:t xml:space="preserve"> of </w:t>
      </w:r>
      <w:r w:rsidR="0050521A">
        <w:rPr>
          <w:rFonts w:cs="Arial"/>
          <w:lang w:val="en-GB"/>
        </w:rPr>
        <w:t xml:space="preserve">the </w:t>
      </w:r>
      <w:r w:rsidRPr="007039A2">
        <w:rPr>
          <w:rFonts w:cs="Arial"/>
          <w:lang w:val="en-GB"/>
        </w:rPr>
        <w:t>p-medicine project, in demonstrator scenario</w:t>
      </w:r>
      <w:r w:rsidR="0050521A">
        <w:rPr>
          <w:rFonts w:cs="Arial"/>
          <w:lang w:val="en-GB"/>
        </w:rPr>
        <w:t>s</w:t>
      </w:r>
      <w:r w:rsidRPr="007039A2">
        <w:rPr>
          <w:rFonts w:cs="Arial"/>
          <w:lang w:val="en-GB"/>
        </w:rPr>
        <w:t xml:space="preserve"> </w:t>
      </w:r>
      <w:r w:rsidR="00E74B37">
        <w:rPr>
          <w:rFonts w:cs="Arial"/>
          <w:lang w:val="en-GB"/>
        </w:rPr>
        <w:t>in each functional domain</w:t>
      </w:r>
      <w:r w:rsidR="00CC56B7">
        <w:rPr>
          <w:rFonts w:cs="Arial"/>
          <w:lang w:val="en-GB"/>
        </w:rPr>
        <w:t xml:space="preserve"> </w:t>
      </w:r>
      <w:r w:rsidR="002111DE">
        <w:rPr>
          <w:rFonts w:cs="Arial"/>
          <w:lang w:val="en-GB"/>
        </w:rPr>
        <w:t>of</w:t>
      </w:r>
      <w:r w:rsidR="00CC56B7">
        <w:rPr>
          <w:rFonts w:cs="Arial"/>
          <w:lang w:val="en-GB"/>
        </w:rPr>
        <w:t xml:space="preserve"> the selected use cases</w:t>
      </w:r>
      <w:r w:rsidR="00E74B37">
        <w:rPr>
          <w:rFonts w:cs="Arial"/>
          <w:lang w:val="en-GB"/>
        </w:rPr>
        <w:t xml:space="preserve">. </w:t>
      </w:r>
    </w:p>
    <w:p w14:paraId="018647ED" w14:textId="77777777" w:rsidR="00D82898" w:rsidRPr="004F4375" w:rsidRDefault="00D82898" w:rsidP="001478E6">
      <w:pPr>
        <w:pStyle w:val="Header1"/>
      </w:pPr>
      <w:r w:rsidRPr="004F4375">
        <w:br w:type="page"/>
      </w:r>
      <w:bookmarkStart w:id="3" w:name="_Toc427082819"/>
      <w:bookmarkStart w:id="4" w:name="_Toc427325430"/>
      <w:r w:rsidRPr="004F4375">
        <w:lastRenderedPageBreak/>
        <w:t>Introduction</w:t>
      </w:r>
      <w:bookmarkEnd w:id="3"/>
      <w:bookmarkEnd w:id="4"/>
    </w:p>
    <w:p w14:paraId="17820CC4" w14:textId="77777777" w:rsidR="00570AFF" w:rsidRPr="007039A2" w:rsidRDefault="00570AFF" w:rsidP="00570AFF">
      <w:pPr>
        <w:autoSpaceDE w:val="0"/>
        <w:autoSpaceDN w:val="0"/>
        <w:adjustRightInd w:val="0"/>
        <w:spacing w:before="0" w:after="0"/>
      </w:pPr>
      <w:r w:rsidRPr="007039A2">
        <w:t xml:space="preserve">The aim of the task 8.6 </w:t>
      </w:r>
      <w:r w:rsidR="00516AFD">
        <w:t xml:space="preserve">of the p-medicine project </w:t>
      </w:r>
      <w:r w:rsidRPr="007039A2">
        <w:t>is “</w:t>
      </w:r>
      <w:r w:rsidRPr="007039A2">
        <w:rPr>
          <w:i/>
        </w:rPr>
        <w:t>to deliver an intuitive user level application where users are able to discover the most applicable tools for analysing the data at hand, combine these tools into potentially complex data flows and pipelines, and furthermore to keep an archive of their data processing pipelines, which can be shared and reused by other users</w:t>
      </w:r>
      <w:r w:rsidRPr="007039A2">
        <w:t xml:space="preserve">”. </w:t>
      </w:r>
    </w:p>
    <w:p w14:paraId="7330817C" w14:textId="77777777" w:rsidR="00570AFF" w:rsidRPr="007039A2" w:rsidRDefault="00570AFF" w:rsidP="00570AFF">
      <w:pPr>
        <w:autoSpaceDE w:val="0"/>
        <w:autoSpaceDN w:val="0"/>
        <w:adjustRightInd w:val="0"/>
        <w:spacing w:before="0" w:after="0"/>
      </w:pPr>
    </w:p>
    <w:p w14:paraId="26E465ED" w14:textId="02C8AA55" w:rsidR="00516AFD" w:rsidRDefault="00570AFF" w:rsidP="00570AFF">
      <w:pPr>
        <w:autoSpaceDE w:val="0"/>
        <w:autoSpaceDN w:val="0"/>
        <w:adjustRightInd w:val="0"/>
        <w:spacing w:before="0" w:after="0"/>
      </w:pPr>
      <w:r w:rsidRPr="007039A2">
        <w:t xml:space="preserve">To this end, an elaborate user requirement analysis </w:t>
      </w:r>
      <w:r w:rsidR="00362FD2">
        <w:t>was</w:t>
      </w:r>
      <w:r w:rsidRPr="007039A2">
        <w:t xml:space="preserve"> performed in D2.2</w:t>
      </w:r>
      <w:r w:rsidR="00883032">
        <w:rPr>
          <w:rStyle w:val="Funotenzeichen"/>
        </w:rPr>
        <w:footnoteReference w:id="3"/>
      </w:r>
      <w:r w:rsidRPr="007039A2">
        <w:t xml:space="preserve"> and characteristic use cases </w:t>
      </w:r>
      <w:r w:rsidR="00362FD2">
        <w:t>were</w:t>
      </w:r>
      <w:r w:rsidRPr="007039A2">
        <w:t xml:space="preserve"> documented. Based on these </w:t>
      </w:r>
      <w:r w:rsidR="00D55342">
        <w:t>usage scenarios</w:t>
      </w:r>
      <w:r w:rsidRPr="007039A2">
        <w:t xml:space="preserve">, the </w:t>
      </w:r>
      <w:r w:rsidRPr="007039A2">
        <w:rPr>
          <w:i/>
        </w:rPr>
        <w:t>p-medicine</w:t>
      </w:r>
      <w:r w:rsidRPr="007039A2">
        <w:t xml:space="preserve"> architecture </w:t>
      </w:r>
      <w:r w:rsidR="00362FD2">
        <w:t>was</w:t>
      </w:r>
      <w:r w:rsidRPr="007039A2">
        <w:t xml:space="preserve"> defined in D3.2</w:t>
      </w:r>
      <w:r w:rsidR="00883032">
        <w:rPr>
          <w:rStyle w:val="Funotenzeichen"/>
        </w:rPr>
        <w:footnoteReference w:id="4"/>
      </w:r>
      <w:r w:rsidRPr="007039A2">
        <w:t xml:space="preserve"> </w:t>
      </w:r>
      <w:r w:rsidR="00883032">
        <w:t>and subsequently in</w:t>
      </w:r>
      <w:r w:rsidR="00516AFD">
        <w:t xml:space="preserve"> D3.5</w:t>
      </w:r>
      <w:r w:rsidR="00883032">
        <w:rPr>
          <w:rStyle w:val="Funotenzeichen"/>
        </w:rPr>
        <w:footnoteReference w:id="5"/>
      </w:r>
      <w:r w:rsidR="00516AFD">
        <w:t xml:space="preserve"> </w:t>
      </w:r>
      <w:r w:rsidR="00D55342">
        <w:t>where</w:t>
      </w:r>
      <w:r w:rsidRPr="007039A2">
        <w:t xml:space="preserve"> it is described how the various s</w:t>
      </w:r>
      <w:r w:rsidR="00D55342">
        <w:t xml:space="preserve">oftware components which provide the envisaged functionality formulate an integrated </w:t>
      </w:r>
      <w:r w:rsidRPr="007039A2">
        <w:t xml:space="preserve">platform. </w:t>
      </w:r>
    </w:p>
    <w:p w14:paraId="2326F84F" w14:textId="77777777" w:rsidR="00FC35C9" w:rsidRDefault="00FC35C9" w:rsidP="00570AFF">
      <w:pPr>
        <w:autoSpaceDE w:val="0"/>
        <w:autoSpaceDN w:val="0"/>
        <w:adjustRightInd w:val="0"/>
        <w:spacing w:before="0" w:after="0"/>
      </w:pPr>
    </w:p>
    <w:p w14:paraId="2910C5EB" w14:textId="6A6A536F" w:rsidR="00CA05C2" w:rsidRDefault="00FE4D2D" w:rsidP="00874833">
      <w:pPr>
        <w:autoSpaceDE w:val="0"/>
        <w:autoSpaceDN w:val="0"/>
        <w:adjustRightInd w:val="0"/>
        <w:spacing w:before="0" w:after="0"/>
      </w:pPr>
      <w:r w:rsidRPr="00544D9A">
        <w:t>A</w:t>
      </w:r>
      <w:r w:rsidR="00570AFF" w:rsidRPr="00544D9A">
        <w:t xml:space="preserve"> core set of use cases </w:t>
      </w:r>
      <w:r w:rsidR="00E939D8">
        <w:t>were</w:t>
      </w:r>
      <w:r w:rsidR="00570AFF" w:rsidRPr="00544D9A">
        <w:t xml:space="preserve"> selected as the basic required functionality for the integrated platform, in order to </w:t>
      </w:r>
      <w:r w:rsidR="005F684C">
        <w:t xml:space="preserve">build a </w:t>
      </w:r>
      <w:r w:rsidRPr="00544D9A">
        <w:t xml:space="preserve">base </w:t>
      </w:r>
      <w:r w:rsidR="005F684C">
        <w:t xml:space="preserve">for </w:t>
      </w:r>
      <w:r w:rsidRPr="00544D9A">
        <w:t xml:space="preserve">the implementation of the core </w:t>
      </w:r>
      <w:r w:rsidR="00570AFF" w:rsidRPr="00544D9A">
        <w:t xml:space="preserve">set of architectural components </w:t>
      </w:r>
      <w:r w:rsidRPr="00544D9A">
        <w:t>of</w:t>
      </w:r>
      <w:r w:rsidR="00570AFF" w:rsidRPr="00544D9A">
        <w:t xml:space="preserve"> the final integrated p-medicine platform. </w:t>
      </w:r>
      <w:r w:rsidR="00544D9A" w:rsidRPr="00544D9A">
        <w:t xml:space="preserve">In an </w:t>
      </w:r>
      <w:r w:rsidR="00570AFF" w:rsidRPr="00544D9A">
        <w:t>iterative approach, the evaluation from</w:t>
      </w:r>
      <w:r w:rsidR="00544D9A" w:rsidRPr="00544D9A">
        <w:t xml:space="preserve"> the users, </w:t>
      </w:r>
      <w:r w:rsidR="00570AFF" w:rsidRPr="00544D9A">
        <w:t xml:space="preserve">the feedback from the developers </w:t>
      </w:r>
      <w:r w:rsidR="00544D9A" w:rsidRPr="00544D9A">
        <w:t xml:space="preserve">and the gradual addition of further architectural elements </w:t>
      </w:r>
      <w:r w:rsidR="00B14DC7">
        <w:t>resulted in</w:t>
      </w:r>
      <w:r w:rsidR="00570AFF" w:rsidRPr="00544D9A">
        <w:t xml:space="preserve"> updates to the architecture and refinement</w:t>
      </w:r>
      <w:r w:rsidR="00B14DC7">
        <w:t>s</w:t>
      </w:r>
      <w:r w:rsidR="00570AFF" w:rsidRPr="00544D9A">
        <w:t xml:space="preserve"> </w:t>
      </w:r>
      <w:r w:rsidR="00B14DC7">
        <w:t>to</w:t>
      </w:r>
      <w:r w:rsidR="00570AFF" w:rsidRPr="00544D9A">
        <w:t xml:space="preserve"> the platform</w:t>
      </w:r>
      <w:r w:rsidR="00544D9A" w:rsidRPr="00544D9A">
        <w:t xml:space="preserve"> into a convergent final integrated platform. </w:t>
      </w:r>
      <w:r w:rsidR="001F1DD1" w:rsidRPr="001F1DD1">
        <w:t xml:space="preserve">In order to </w:t>
      </w:r>
      <w:r w:rsidR="00BA3BB9">
        <w:t xml:space="preserve">stimulate the implementation of the architecture in many different directions and to address the </w:t>
      </w:r>
      <w:r w:rsidR="00A169C9">
        <w:t xml:space="preserve">concerns of different </w:t>
      </w:r>
      <w:r w:rsidR="00BA3BB9">
        <w:t xml:space="preserve">stakeholder </w:t>
      </w:r>
      <w:r w:rsidR="00A169C9">
        <w:t>groups</w:t>
      </w:r>
      <w:r w:rsidR="00BA3BB9">
        <w:t xml:space="preserve">, we selected </w:t>
      </w:r>
      <w:r w:rsidR="00F54821">
        <w:t xml:space="preserve">usage scenarios in </w:t>
      </w:r>
      <w:r w:rsidR="00A169C9">
        <w:t>different functional profiles, trying to cover a spherical view of the architecture</w:t>
      </w:r>
      <w:r w:rsidR="002743C3">
        <w:t xml:space="preserve">. </w:t>
      </w:r>
    </w:p>
    <w:p w14:paraId="03858C56" w14:textId="0E1C2375" w:rsidR="00DA3F31" w:rsidRDefault="00CA05C2" w:rsidP="00D82898">
      <w:pPr>
        <w:pStyle w:val="Textkrper1"/>
      </w:pPr>
      <w:r>
        <w:t>In the 3</w:t>
      </w:r>
      <w:r w:rsidRPr="00CA05C2">
        <w:rPr>
          <w:vertAlign w:val="superscript"/>
        </w:rPr>
        <w:t>rd</w:t>
      </w:r>
      <w:r>
        <w:t xml:space="preserve"> annual review </w:t>
      </w:r>
      <w:r w:rsidR="00E939D8">
        <w:t xml:space="preserve">of the p-medicine project </w:t>
      </w:r>
      <w:r>
        <w:t>t</w:t>
      </w:r>
      <w:r w:rsidR="00CA091F">
        <w:t xml:space="preserve">he selected </w:t>
      </w:r>
      <w:r w:rsidR="00E939D8">
        <w:t xml:space="preserve">integration and demonstration </w:t>
      </w:r>
      <w:r w:rsidR="00CA091F">
        <w:t xml:space="preserve">scenarios were the DICOM scenario, the Pathway Analysis scenario, the </w:t>
      </w:r>
      <w:proofErr w:type="spellStart"/>
      <w:r w:rsidR="00CA091F">
        <w:t>Biobanking</w:t>
      </w:r>
      <w:proofErr w:type="spellEnd"/>
      <w:r w:rsidR="00CA091F">
        <w:t xml:space="preserve"> scenario and the Patient Empowerment scenario. </w:t>
      </w:r>
      <w:r w:rsidR="00A84006">
        <w:t>Additionally, we designed a new</w:t>
      </w:r>
      <w:r w:rsidR="00C26142">
        <w:t>,</w:t>
      </w:r>
      <w:r w:rsidR="00A84006">
        <w:t xml:space="preserve"> </w:t>
      </w:r>
      <w:r w:rsidR="00B40D43">
        <w:rPr>
          <w:i/>
        </w:rPr>
        <w:t>I</w:t>
      </w:r>
      <w:r w:rsidR="00C26142" w:rsidRPr="00C26142">
        <w:rPr>
          <w:i/>
        </w:rPr>
        <w:t>ntegrated</w:t>
      </w:r>
      <w:r w:rsidR="00C26142">
        <w:t xml:space="preserve"> </w:t>
      </w:r>
      <w:r w:rsidR="00B40D43">
        <w:t>S</w:t>
      </w:r>
      <w:r w:rsidR="00A84006">
        <w:t>cenario, to demonstra</w:t>
      </w:r>
      <w:r w:rsidR="00E5680D">
        <w:t xml:space="preserve">te </w:t>
      </w:r>
      <w:r w:rsidR="000120A9">
        <w:t>the</w:t>
      </w:r>
      <w:r w:rsidR="00E5680D">
        <w:t xml:space="preserve"> information integration, by combining data </w:t>
      </w:r>
      <w:r w:rsidR="00A84006">
        <w:t xml:space="preserve">from heterogeneous sources </w:t>
      </w:r>
      <w:r w:rsidR="00E5680D">
        <w:t xml:space="preserve">within p-medicine </w:t>
      </w:r>
      <w:r w:rsidR="00A84006">
        <w:t>and us</w:t>
      </w:r>
      <w:r w:rsidR="00E5680D">
        <w:t>ing</w:t>
      </w:r>
      <w:r w:rsidR="00A84006">
        <w:t xml:space="preserve"> the platform to produce new knowledge out of it. These scenarios address</w:t>
      </w:r>
      <w:r>
        <w:t>ed</w:t>
      </w:r>
      <w:r w:rsidR="00A84006">
        <w:t xml:space="preserve"> the concerns and provide</w:t>
      </w:r>
      <w:r>
        <w:t>d</w:t>
      </w:r>
      <w:r w:rsidR="00A84006">
        <w:t xml:space="preserve"> functionality both to clinicians, </w:t>
      </w:r>
      <w:proofErr w:type="spellStart"/>
      <w:r w:rsidR="00A84006">
        <w:t>bioinformaticians</w:t>
      </w:r>
      <w:proofErr w:type="spellEnd"/>
      <w:r w:rsidR="00A84006">
        <w:t xml:space="preserve"> and patients and cover</w:t>
      </w:r>
      <w:r>
        <w:t>ed</w:t>
      </w:r>
      <w:r w:rsidR="00A84006">
        <w:t xml:space="preserve"> aspects of the architecture in many different layers, such as data upload and sharing within the p-medicine infrastructure, using</w:t>
      </w:r>
      <w:r>
        <w:t xml:space="preserve"> and analysing</w:t>
      </w:r>
      <w:r w:rsidR="00A84006">
        <w:t xml:space="preserve"> data with analytical tools and services, providing services and intuitive user interfaces to patients</w:t>
      </w:r>
      <w:r w:rsidR="00393AFB">
        <w:t>,</w:t>
      </w:r>
      <w:r w:rsidR="00A84006">
        <w:t xml:space="preserve"> linking the p-medicine system with external systems</w:t>
      </w:r>
      <w:r w:rsidR="00393AFB">
        <w:t xml:space="preserve"> and providing tools for conducting or enhancing clinical trials</w:t>
      </w:r>
      <w:r w:rsidR="00A84006">
        <w:t>.</w:t>
      </w:r>
    </w:p>
    <w:p w14:paraId="3565690E" w14:textId="3605D5BE" w:rsidR="00382434" w:rsidRDefault="00874833" w:rsidP="00D82898">
      <w:pPr>
        <w:pStyle w:val="Textkrper1"/>
      </w:pPr>
      <w:r w:rsidRPr="00B40D43">
        <w:t>In the 4</w:t>
      </w:r>
      <w:r w:rsidRPr="00B40D43">
        <w:rPr>
          <w:vertAlign w:val="superscript"/>
        </w:rPr>
        <w:t>th</w:t>
      </w:r>
      <w:r w:rsidRPr="00B40D43">
        <w:t xml:space="preserve"> annual review </w:t>
      </w:r>
      <w:r w:rsidR="00B40D43" w:rsidRPr="00B40D43">
        <w:t xml:space="preserve">we adapted and extended some of the scenarios above (Patient Empowerment, Integrated scenario) to highlight the latest development and advancements in a number of fronts, as well as we introduced new </w:t>
      </w:r>
      <w:r w:rsidR="00274B0D">
        <w:t xml:space="preserve">demonstration </w:t>
      </w:r>
      <w:r w:rsidR="00B40D43" w:rsidRPr="00B40D43">
        <w:t>scenarios (CDS +</w:t>
      </w:r>
      <w:r w:rsidR="00B40D43">
        <w:t xml:space="preserve"> Pathway Analysis, CDS + </w:t>
      </w:r>
      <w:proofErr w:type="spellStart"/>
      <w:r w:rsidR="00B40D43">
        <w:t>Oncosimulator</w:t>
      </w:r>
      <w:proofErr w:type="spellEnd"/>
      <w:r w:rsidR="00B40D43">
        <w:t>, CDS + Data Mining tools) to highlight the integration aspects of ma</w:t>
      </w:r>
      <w:r w:rsidR="00274B0D">
        <w:t xml:space="preserve">ny p-medicine tools within </w:t>
      </w:r>
      <w:r w:rsidR="00B40D43">
        <w:t xml:space="preserve">a clinically relevant scenario, </w:t>
      </w:r>
      <w:r w:rsidR="0011611C">
        <w:t xml:space="preserve">with </w:t>
      </w:r>
      <w:r w:rsidR="00B40D43">
        <w:t xml:space="preserve">the Clinical Decision Support system. </w:t>
      </w:r>
    </w:p>
    <w:p w14:paraId="25427851" w14:textId="7225C701" w:rsidR="00D82898" w:rsidRPr="004F4375" w:rsidRDefault="00302F0C" w:rsidP="00D82898">
      <w:pPr>
        <w:pStyle w:val="Textkrper1"/>
      </w:pPr>
      <w:r w:rsidRPr="00EF6EC0">
        <w:t>In the following sections we provide a brief outline</w:t>
      </w:r>
      <w:r w:rsidR="00F445E0">
        <w:t xml:space="preserve"> of the p-medicine architecture, of which a complete documentation can be found in D3.5, </w:t>
      </w:r>
      <w:r w:rsidRPr="00EF6EC0">
        <w:t xml:space="preserve">and we describe the process </w:t>
      </w:r>
      <w:r w:rsidR="00910823" w:rsidRPr="00EF6EC0">
        <w:t xml:space="preserve">we </w:t>
      </w:r>
      <w:r w:rsidR="00E52EAF" w:rsidRPr="00EF6EC0">
        <w:t>used to select and prioritize</w:t>
      </w:r>
      <w:r w:rsidR="00910823" w:rsidRPr="00EF6EC0">
        <w:t xml:space="preserve"> the scenarios for the final integrated platform. </w:t>
      </w:r>
      <w:r w:rsidR="00045912" w:rsidRPr="00EF6EC0">
        <w:t xml:space="preserve">We describe in more detail the </w:t>
      </w:r>
      <w:r w:rsidR="00F445E0">
        <w:t xml:space="preserve">demonstration </w:t>
      </w:r>
      <w:r w:rsidR="00045912" w:rsidRPr="00EF6EC0">
        <w:t xml:space="preserve">scenarios, parts of which </w:t>
      </w:r>
      <w:r w:rsidR="00F445E0">
        <w:t xml:space="preserve">have been </w:t>
      </w:r>
      <w:r w:rsidR="00045912" w:rsidRPr="00EF6EC0">
        <w:t>demonstrated also to the annual review</w:t>
      </w:r>
      <w:r w:rsidR="00F445E0">
        <w:t>s</w:t>
      </w:r>
      <w:r w:rsidR="00045912" w:rsidRPr="00EF6EC0">
        <w:t xml:space="preserve"> of the project</w:t>
      </w:r>
      <w:r w:rsidR="00960384" w:rsidRPr="00EF6EC0">
        <w:t xml:space="preserve">. </w:t>
      </w:r>
      <w:r w:rsidR="00F445E0">
        <w:t>Finally w</w:t>
      </w:r>
      <w:r w:rsidR="00960384" w:rsidRPr="00663640">
        <w:t>e present the deployment view of the p-me</w:t>
      </w:r>
      <w:r w:rsidR="00487A7C" w:rsidRPr="00663640">
        <w:t xml:space="preserve">dicine architecture which </w:t>
      </w:r>
      <w:r w:rsidR="00C17D5D" w:rsidRPr="00663640">
        <w:t>describes</w:t>
      </w:r>
      <w:r w:rsidR="00960384" w:rsidRPr="00663640">
        <w:t xml:space="preserve"> the technical aspects of the </w:t>
      </w:r>
      <w:r w:rsidR="000A7BC6">
        <w:t xml:space="preserve">final </w:t>
      </w:r>
      <w:r w:rsidR="00960384" w:rsidRPr="00663640">
        <w:t xml:space="preserve">platform </w:t>
      </w:r>
      <w:r w:rsidR="00632C1B" w:rsidRPr="00663640">
        <w:t xml:space="preserve">and the </w:t>
      </w:r>
      <w:r w:rsidR="007E16AF" w:rsidRPr="00663640">
        <w:t xml:space="preserve">execution environment of </w:t>
      </w:r>
      <w:r w:rsidR="00632C1B" w:rsidRPr="00663640">
        <w:t>the core components</w:t>
      </w:r>
      <w:r w:rsidR="009F16EC">
        <w:t>.</w:t>
      </w:r>
    </w:p>
    <w:p w14:paraId="020E926C" w14:textId="3A9C757F" w:rsidR="00D82898" w:rsidRPr="004F4375" w:rsidRDefault="009F16EC" w:rsidP="00D82898">
      <w:pPr>
        <w:pStyle w:val="Header1"/>
        <w:tabs>
          <w:tab w:val="clear" w:pos="972"/>
          <w:tab w:val="num" w:pos="432"/>
        </w:tabs>
        <w:ind w:left="432"/>
      </w:pPr>
      <w:bookmarkStart w:id="5" w:name="_Toc86673683"/>
      <w:bookmarkStart w:id="6" w:name="_Toc427082820"/>
      <w:bookmarkStart w:id="7" w:name="_Toc427325431"/>
      <w:r>
        <w:lastRenderedPageBreak/>
        <w:t>A</w:t>
      </w:r>
      <w:r w:rsidR="00D11051">
        <w:t>rchitecture of p-medicine</w:t>
      </w:r>
      <w:r w:rsidR="000703A7">
        <w:t xml:space="preserve"> platform</w:t>
      </w:r>
      <w:bookmarkEnd w:id="6"/>
      <w:bookmarkEnd w:id="7"/>
    </w:p>
    <w:p w14:paraId="0413E84B" w14:textId="77777777" w:rsidR="00D82898" w:rsidRDefault="00CF234A" w:rsidP="00BF0C42">
      <w:pPr>
        <w:pStyle w:val="Textkrper2"/>
        <w:ind w:left="0"/>
        <w:rPr>
          <w:lang w:val="en-GB"/>
        </w:rPr>
      </w:pPr>
      <w:r>
        <w:rPr>
          <w:lang w:val="en-GB"/>
        </w:rPr>
        <w:t xml:space="preserve">In this </w:t>
      </w:r>
      <w:r w:rsidR="00BC4150">
        <w:rPr>
          <w:lang w:val="en-GB"/>
        </w:rPr>
        <w:t>section</w:t>
      </w:r>
      <w:r>
        <w:rPr>
          <w:lang w:val="en-GB"/>
        </w:rPr>
        <w:t xml:space="preserve"> we </w:t>
      </w:r>
      <w:r w:rsidR="00F67244">
        <w:rPr>
          <w:lang w:val="en-GB"/>
        </w:rPr>
        <w:t xml:space="preserve">briefly </w:t>
      </w:r>
      <w:r w:rsidR="004865DC">
        <w:rPr>
          <w:lang w:val="en-GB"/>
        </w:rPr>
        <w:t>outline</w:t>
      </w:r>
      <w:r w:rsidR="00BC4150">
        <w:rPr>
          <w:lang w:val="en-GB"/>
        </w:rPr>
        <w:t xml:space="preserve"> some</w:t>
      </w:r>
      <w:r>
        <w:rPr>
          <w:lang w:val="en-GB"/>
        </w:rPr>
        <w:t xml:space="preserve"> </w:t>
      </w:r>
      <w:r w:rsidR="00F67244">
        <w:rPr>
          <w:lang w:val="en-GB"/>
        </w:rPr>
        <w:t xml:space="preserve">aspects of the architecture, </w:t>
      </w:r>
      <w:r w:rsidR="007B413E">
        <w:rPr>
          <w:lang w:val="en-GB"/>
        </w:rPr>
        <w:t xml:space="preserve">which are fully </w:t>
      </w:r>
      <w:r w:rsidR="00F67244">
        <w:rPr>
          <w:lang w:val="en-GB"/>
        </w:rPr>
        <w:t xml:space="preserve">described in detail in </w:t>
      </w:r>
      <w:r>
        <w:rPr>
          <w:lang w:val="en-GB"/>
        </w:rPr>
        <w:t>D3.5</w:t>
      </w:r>
      <w:r w:rsidR="00F67244">
        <w:rPr>
          <w:lang w:val="en-GB"/>
        </w:rPr>
        <w:t>,</w:t>
      </w:r>
      <w:r>
        <w:rPr>
          <w:lang w:val="en-GB"/>
        </w:rPr>
        <w:t xml:space="preserve"> in order to </w:t>
      </w:r>
      <w:r w:rsidR="004865DC">
        <w:rPr>
          <w:lang w:val="en-GB"/>
        </w:rPr>
        <w:t>present</w:t>
      </w:r>
      <w:r>
        <w:rPr>
          <w:lang w:val="en-GB"/>
        </w:rPr>
        <w:t xml:space="preserve"> the </w:t>
      </w:r>
      <w:r w:rsidR="004865DC">
        <w:rPr>
          <w:lang w:val="en-GB"/>
        </w:rPr>
        <w:t xml:space="preserve">process of transitioning from the </w:t>
      </w:r>
      <w:r>
        <w:rPr>
          <w:lang w:val="en-GB"/>
        </w:rPr>
        <w:t xml:space="preserve">design of the architecture </w:t>
      </w:r>
      <w:r w:rsidR="004865DC">
        <w:rPr>
          <w:lang w:val="en-GB"/>
        </w:rPr>
        <w:t>to</w:t>
      </w:r>
      <w:r>
        <w:rPr>
          <w:lang w:val="en-GB"/>
        </w:rPr>
        <w:t xml:space="preserve"> the implementation of the </w:t>
      </w:r>
      <w:r w:rsidR="004865DC">
        <w:rPr>
          <w:lang w:val="en-GB"/>
        </w:rPr>
        <w:t xml:space="preserve">final integrated </w:t>
      </w:r>
      <w:r>
        <w:rPr>
          <w:lang w:val="en-GB"/>
        </w:rPr>
        <w:t xml:space="preserve">platform. </w:t>
      </w:r>
    </w:p>
    <w:p w14:paraId="741981C0" w14:textId="77777777" w:rsidR="00BF0C42" w:rsidRDefault="00BF0C42" w:rsidP="00BF0C42">
      <w:pPr>
        <w:pStyle w:val="Textkrper2"/>
        <w:ind w:left="0"/>
        <w:rPr>
          <w:lang w:val="en-GB"/>
        </w:rPr>
      </w:pPr>
    </w:p>
    <w:p w14:paraId="7ECB7537" w14:textId="694872F9" w:rsidR="00464BE7" w:rsidRPr="00BF0C42" w:rsidRDefault="005677C8" w:rsidP="00BF0C42">
      <w:pPr>
        <w:pStyle w:val="berschrift3"/>
        <w:numPr>
          <w:ilvl w:val="1"/>
          <w:numId w:val="2"/>
        </w:numPr>
      </w:pPr>
      <w:bookmarkStart w:id="8" w:name="_Toc427325432"/>
      <w:r>
        <w:t>Functional profiles</w:t>
      </w:r>
      <w:bookmarkEnd w:id="8"/>
    </w:p>
    <w:p w14:paraId="5E5CAB81" w14:textId="77777777" w:rsidR="00CF234A" w:rsidRDefault="00CF234A" w:rsidP="00BF0C42">
      <w:pPr>
        <w:pStyle w:val="Textkrper2"/>
        <w:ind w:left="0"/>
        <w:rPr>
          <w:lang w:val="en-GB"/>
        </w:rPr>
      </w:pPr>
      <w:r>
        <w:rPr>
          <w:lang w:val="en-GB"/>
        </w:rPr>
        <w:t xml:space="preserve">The p-medicine system is not a </w:t>
      </w:r>
      <w:r w:rsidR="007D7DC6">
        <w:rPr>
          <w:lang w:val="en-GB"/>
        </w:rPr>
        <w:t xml:space="preserve">classic </w:t>
      </w:r>
      <w:r>
        <w:rPr>
          <w:lang w:val="en-GB"/>
        </w:rPr>
        <w:t>monolithic system</w:t>
      </w:r>
      <w:r w:rsidR="00A13FB4">
        <w:rPr>
          <w:lang w:val="en-GB"/>
        </w:rPr>
        <w:t xml:space="preserve"> that</w:t>
      </w:r>
      <w:r w:rsidR="001442A3">
        <w:rPr>
          <w:lang w:val="en-GB"/>
        </w:rPr>
        <w:t xml:space="preserve"> usually </w:t>
      </w:r>
      <w:r w:rsidR="00A13FB4">
        <w:rPr>
          <w:lang w:val="en-GB"/>
        </w:rPr>
        <w:t>features</w:t>
      </w:r>
      <w:r w:rsidR="001442A3">
        <w:rPr>
          <w:lang w:val="en-GB"/>
        </w:rPr>
        <w:t xml:space="preserve"> a layered architecture</w:t>
      </w:r>
      <w:r w:rsidR="007D7DC6">
        <w:rPr>
          <w:lang w:val="en-GB"/>
        </w:rPr>
        <w:t xml:space="preserve">. </w:t>
      </w:r>
      <w:r w:rsidR="00A13FB4">
        <w:rPr>
          <w:lang w:val="en-GB"/>
        </w:rPr>
        <w:t>As the p-medicine project</w:t>
      </w:r>
      <w:r w:rsidR="007D7DC6">
        <w:rPr>
          <w:lang w:val="en-GB"/>
        </w:rPr>
        <w:t xml:space="preserve"> address</w:t>
      </w:r>
      <w:r w:rsidR="00A13FB4">
        <w:rPr>
          <w:lang w:val="en-GB"/>
        </w:rPr>
        <w:t>es</w:t>
      </w:r>
      <w:r w:rsidR="00E32138">
        <w:rPr>
          <w:lang w:val="en-GB"/>
        </w:rPr>
        <w:t xml:space="preserve"> the concerns </w:t>
      </w:r>
      <w:r w:rsidR="007D7DC6">
        <w:rPr>
          <w:lang w:val="en-GB"/>
        </w:rPr>
        <w:t xml:space="preserve">and requirements </w:t>
      </w:r>
      <w:r w:rsidR="00E32138">
        <w:rPr>
          <w:lang w:val="en-GB"/>
        </w:rPr>
        <w:t>of many different stakeholders and in different domains</w:t>
      </w:r>
      <w:r w:rsidR="007D7DC6">
        <w:rPr>
          <w:lang w:val="en-GB"/>
        </w:rPr>
        <w:t>, i</w:t>
      </w:r>
      <w:r w:rsidR="00E32138">
        <w:rPr>
          <w:lang w:val="en-GB"/>
        </w:rPr>
        <w:t>t can better be described as</w:t>
      </w:r>
      <w:r>
        <w:rPr>
          <w:lang w:val="en-GB"/>
        </w:rPr>
        <w:t xml:space="preserve"> an </w:t>
      </w:r>
      <w:r w:rsidR="00FB68DD">
        <w:rPr>
          <w:lang w:val="en-GB"/>
        </w:rPr>
        <w:t>‘</w:t>
      </w:r>
      <w:r>
        <w:rPr>
          <w:lang w:val="en-GB"/>
        </w:rPr>
        <w:t>ecosystem</w:t>
      </w:r>
      <w:r w:rsidR="00FB68DD">
        <w:rPr>
          <w:lang w:val="en-GB"/>
        </w:rPr>
        <w:t>’</w:t>
      </w:r>
      <w:r>
        <w:rPr>
          <w:lang w:val="en-GB"/>
        </w:rPr>
        <w:t xml:space="preserve"> of functional </w:t>
      </w:r>
      <w:r w:rsidR="008461D3">
        <w:rPr>
          <w:lang w:val="en-GB"/>
        </w:rPr>
        <w:t>components</w:t>
      </w:r>
      <w:r>
        <w:rPr>
          <w:lang w:val="en-GB"/>
        </w:rPr>
        <w:t xml:space="preserve">, clustered </w:t>
      </w:r>
      <w:r w:rsidR="00FB68DD">
        <w:rPr>
          <w:lang w:val="en-GB"/>
        </w:rPr>
        <w:t xml:space="preserve">in </w:t>
      </w:r>
      <w:r w:rsidR="00D83D26">
        <w:rPr>
          <w:lang w:val="en-GB"/>
        </w:rPr>
        <w:t xml:space="preserve">sets </w:t>
      </w:r>
      <w:r>
        <w:rPr>
          <w:lang w:val="en-GB"/>
        </w:rPr>
        <w:t>based on different functional profiles</w:t>
      </w:r>
      <w:r w:rsidR="00D83D26">
        <w:rPr>
          <w:lang w:val="en-GB"/>
        </w:rPr>
        <w:t xml:space="preserve"> on corresponding domains</w:t>
      </w:r>
      <w:r w:rsidR="009032FF">
        <w:rPr>
          <w:lang w:val="en-GB"/>
        </w:rPr>
        <w:t>. These clusters</w:t>
      </w:r>
      <w:r>
        <w:rPr>
          <w:lang w:val="en-GB"/>
        </w:rPr>
        <w:t xml:space="preserve"> </w:t>
      </w:r>
      <w:r w:rsidR="009032FF">
        <w:rPr>
          <w:lang w:val="en-GB"/>
        </w:rPr>
        <w:t xml:space="preserve">of functional components </w:t>
      </w:r>
      <w:r>
        <w:rPr>
          <w:lang w:val="en-GB"/>
        </w:rPr>
        <w:t xml:space="preserve">are glued and interlinked via core </w:t>
      </w:r>
      <w:r w:rsidR="008461D3">
        <w:rPr>
          <w:lang w:val="en-GB"/>
        </w:rPr>
        <w:t xml:space="preserve">software elements </w:t>
      </w:r>
      <w:r w:rsidR="00745856">
        <w:rPr>
          <w:lang w:val="en-GB"/>
        </w:rPr>
        <w:t>and programming interfaces</w:t>
      </w:r>
      <w:r w:rsidR="009032FF">
        <w:rPr>
          <w:lang w:val="en-GB"/>
        </w:rPr>
        <w:t xml:space="preserve"> of the architecture</w:t>
      </w:r>
      <w:r w:rsidR="00DE167C">
        <w:rPr>
          <w:lang w:val="en-GB"/>
        </w:rPr>
        <w:t xml:space="preserve"> (</w:t>
      </w:r>
      <w:r w:rsidR="00DE167C">
        <w:rPr>
          <w:lang w:val="en-GB"/>
        </w:rPr>
        <w:fldChar w:fldCharType="begin"/>
      </w:r>
      <w:r w:rsidR="00DE167C">
        <w:rPr>
          <w:lang w:val="en-GB"/>
        </w:rPr>
        <w:instrText xml:space="preserve"> REF _Ref386215723 \h </w:instrText>
      </w:r>
      <w:r w:rsidR="00DE167C">
        <w:rPr>
          <w:lang w:val="en-GB"/>
        </w:rPr>
      </w:r>
      <w:r w:rsidR="00DE167C">
        <w:rPr>
          <w:lang w:val="en-GB"/>
        </w:rPr>
        <w:fldChar w:fldCharType="separate"/>
      </w:r>
      <w:r w:rsidR="00B732B2">
        <w:t xml:space="preserve">Figure </w:t>
      </w:r>
      <w:r w:rsidR="00B732B2">
        <w:rPr>
          <w:noProof/>
        </w:rPr>
        <w:t>1</w:t>
      </w:r>
      <w:r w:rsidR="00DE167C">
        <w:rPr>
          <w:lang w:val="en-GB"/>
        </w:rPr>
        <w:fldChar w:fldCharType="end"/>
      </w:r>
      <w:r w:rsidR="00DE167C">
        <w:rPr>
          <w:lang w:val="en-GB"/>
        </w:rPr>
        <w:t>)</w:t>
      </w:r>
      <w:r>
        <w:rPr>
          <w:lang w:val="en-GB"/>
        </w:rPr>
        <w:t xml:space="preserve">. </w:t>
      </w:r>
      <w:r w:rsidR="00FB68DD">
        <w:rPr>
          <w:lang w:val="en-GB"/>
        </w:rPr>
        <w:t>The</w:t>
      </w:r>
      <w:r w:rsidR="00EB550F">
        <w:rPr>
          <w:lang w:val="en-GB"/>
        </w:rPr>
        <w:t xml:space="preserve"> clustering has been based on</w:t>
      </w:r>
      <w:r w:rsidR="00BB3133">
        <w:rPr>
          <w:lang w:val="en-GB"/>
        </w:rPr>
        <w:t xml:space="preserve"> functional profiles </w:t>
      </w:r>
      <w:r w:rsidR="00EB550F">
        <w:rPr>
          <w:lang w:val="en-GB"/>
        </w:rPr>
        <w:t xml:space="preserve">that </w:t>
      </w:r>
      <w:r w:rsidR="00BB3133">
        <w:rPr>
          <w:lang w:val="en-GB"/>
        </w:rPr>
        <w:t>address the concerns of subsets of the stakeholders and use, accordingly, subsets of the available software components and other architectural elements (data sets, libraries etc.).</w:t>
      </w:r>
    </w:p>
    <w:p w14:paraId="242C55CC" w14:textId="77777777" w:rsidR="00CF234A" w:rsidRDefault="00CF234A" w:rsidP="00D82898">
      <w:pPr>
        <w:pStyle w:val="Textkrper2"/>
        <w:rPr>
          <w:lang w:val="en-GB"/>
        </w:rPr>
      </w:pPr>
    </w:p>
    <w:p w14:paraId="53E43618" w14:textId="77777777" w:rsidR="00A44F96" w:rsidRDefault="00A44F96" w:rsidP="00D82898">
      <w:pPr>
        <w:pStyle w:val="Textkrper2"/>
        <w:rPr>
          <w:lang w:val="en-GB"/>
        </w:rPr>
      </w:pPr>
    </w:p>
    <w:p w14:paraId="74FC1F64" w14:textId="77777777" w:rsidR="006C47C3" w:rsidRDefault="006C47C3" w:rsidP="006C47C3">
      <w:pPr>
        <w:pStyle w:val="Textkrper2"/>
        <w:keepNext/>
      </w:pPr>
      <w:r>
        <w:rPr>
          <w:noProof/>
          <w:lang w:val="de-DE" w:eastAsia="de-DE"/>
        </w:rPr>
        <w:drawing>
          <wp:inline distT="0" distB="0" distL="0" distR="0" wp14:anchorId="06ECD8F9" wp14:editId="474C873F">
            <wp:extent cx="5486400" cy="35820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486400" cy="3582035"/>
                    </a:xfrm>
                    <a:prstGeom prst="rect">
                      <a:avLst/>
                    </a:prstGeom>
                  </pic:spPr>
                </pic:pic>
              </a:graphicData>
            </a:graphic>
          </wp:inline>
        </w:drawing>
      </w:r>
    </w:p>
    <w:p w14:paraId="074D3605" w14:textId="77777777" w:rsidR="00BB3133" w:rsidRDefault="006C47C3" w:rsidP="00BB3133">
      <w:pPr>
        <w:pStyle w:val="Beschriftung"/>
        <w:jc w:val="center"/>
      </w:pPr>
      <w:bookmarkStart w:id="9" w:name="_Ref386215723"/>
      <w:bookmarkStart w:id="10" w:name="_Toc427325482"/>
      <w:r>
        <w:t xml:space="preserve">Figure </w:t>
      </w:r>
      <w:r>
        <w:fldChar w:fldCharType="begin"/>
      </w:r>
      <w:r>
        <w:instrText xml:space="preserve"> SEQ Figure \* ARABIC </w:instrText>
      </w:r>
      <w:r>
        <w:fldChar w:fldCharType="separate"/>
      </w:r>
      <w:r w:rsidR="00B732B2">
        <w:rPr>
          <w:noProof/>
        </w:rPr>
        <w:t>1</w:t>
      </w:r>
      <w:r>
        <w:fldChar w:fldCharType="end"/>
      </w:r>
      <w:bookmarkEnd w:id="9"/>
      <w:r>
        <w:rPr>
          <w:noProof/>
        </w:rPr>
        <w:t xml:space="preserve"> </w:t>
      </w:r>
      <w:r w:rsidRPr="00EC2318">
        <w:rPr>
          <w:noProof/>
        </w:rPr>
        <w:t>The main application areas of the p</w:t>
      </w:r>
      <w:r>
        <w:rPr>
          <w:noProof/>
        </w:rPr>
        <w:t>-</w:t>
      </w:r>
      <w:r w:rsidRPr="00EC2318">
        <w:rPr>
          <w:noProof/>
        </w:rPr>
        <w:t>medicine</w:t>
      </w:r>
      <w:bookmarkEnd w:id="10"/>
    </w:p>
    <w:p w14:paraId="381E0681" w14:textId="77777777" w:rsidR="00BB3133" w:rsidRDefault="00BB3133" w:rsidP="00D82898">
      <w:pPr>
        <w:pStyle w:val="Textkrper2"/>
        <w:rPr>
          <w:lang w:val="en-GB"/>
        </w:rPr>
      </w:pPr>
    </w:p>
    <w:p w14:paraId="72EC4E8A" w14:textId="77777777" w:rsidR="00A44F96" w:rsidRDefault="00F85910" w:rsidP="00D82898">
      <w:pPr>
        <w:pStyle w:val="Textkrper2"/>
        <w:rPr>
          <w:lang w:val="en-GB"/>
        </w:rPr>
      </w:pPr>
      <w:r>
        <w:rPr>
          <w:lang w:val="en-GB"/>
        </w:rPr>
        <w:t xml:space="preserve">Based on the initial list of user scenarios </w:t>
      </w:r>
      <w:r w:rsidR="00F160B1">
        <w:rPr>
          <w:lang w:val="en-GB"/>
        </w:rPr>
        <w:t xml:space="preserve">(D2.2) </w:t>
      </w:r>
      <w:r w:rsidR="00EF53CE">
        <w:rPr>
          <w:lang w:val="en-GB"/>
        </w:rPr>
        <w:t>that</w:t>
      </w:r>
      <w:r>
        <w:rPr>
          <w:lang w:val="en-GB"/>
        </w:rPr>
        <w:t xml:space="preserve"> describe</w:t>
      </w:r>
      <w:r w:rsidR="00EF53CE">
        <w:rPr>
          <w:lang w:val="en-GB"/>
        </w:rPr>
        <w:t>s</w:t>
      </w:r>
      <w:r>
        <w:rPr>
          <w:lang w:val="en-GB"/>
        </w:rPr>
        <w:t xml:space="preserve"> the envisioned </w:t>
      </w:r>
      <w:r w:rsidR="008665E2">
        <w:rPr>
          <w:lang w:val="en-GB"/>
        </w:rPr>
        <w:t xml:space="preserve">end-user </w:t>
      </w:r>
      <w:r>
        <w:rPr>
          <w:lang w:val="en-GB"/>
        </w:rPr>
        <w:t xml:space="preserve">functionality, we </w:t>
      </w:r>
      <w:r w:rsidR="00D8545D">
        <w:rPr>
          <w:lang w:val="en-GB"/>
        </w:rPr>
        <w:t xml:space="preserve">identified </w:t>
      </w:r>
      <w:r w:rsidR="001442A3">
        <w:rPr>
          <w:lang w:val="en-GB"/>
        </w:rPr>
        <w:t xml:space="preserve">distinct </w:t>
      </w:r>
      <w:r w:rsidR="00F160B1">
        <w:rPr>
          <w:lang w:val="en-GB"/>
        </w:rPr>
        <w:t xml:space="preserve">‘clusters’ of scenarios which </w:t>
      </w:r>
      <w:r w:rsidR="00F115E8">
        <w:rPr>
          <w:lang w:val="en-GB"/>
        </w:rPr>
        <w:t>highlighted the corresponding functional profiles</w:t>
      </w:r>
      <w:r w:rsidR="00DC1306">
        <w:rPr>
          <w:lang w:val="en-GB"/>
        </w:rPr>
        <w:t xml:space="preserve"> and we sketched an (initial) </w:t>
      </w:r>
      <w:r w:rsidR="00DC1306" w:rsidRPr="00DC1306">
        <w:rPr>
          <w:i/>
          <w:lang w:val="en-GB"/>
        </w:rPr>
        <w:t>meta</w:t>
      </w:r>
      <w:r w:rsidR="00DC1306">
        <w:rPr>
          <w:i/>
          <w:lang w:val="en-GB"/>
        </w:rPr>
        <w:t>-</w:t>
      </w:r>
      <w:r w:rsidR="00DC1306">
        <w:rPr>
          <w:lang w:val="en-GB"/>
        </w:rPr>
        <w:t>view of the p-medicine functionality</w:t>
      </w:r>
      <w:r w:rsidR="00CD4DE0">
        <w:rPr>
          <w:lang w:val="en-GB"/>
        </w:rPr>
        <w:t xml:space="preserve"> (</w:t>
      </w:r>
      <w:r w:rsidR="00CD4DE0">
        <w:rPr>
          <w:lang w:val="en-GB"/>
        </w:rPr>
        <w:fldChar w:fldCharType="begin"/>
      </w:r>
      <w:r w:rsidR="00CD4DE0">
        <w:rPr>
          <w:lang w:val="en-GB"/>
        </w:rPr>
        <w:instrText xml:space="preserve"> REF _Ref386217487 \h </w:instrText>
      </w:r>
      <w:r w:rsidR="00CD4DE0">
        <w:rPr>
          <w:lang w:val="en-GB"/>
        </w:rPr>
      </w:r>
      <w:r w:rsidR="00CD4DE0">
        <w:rPr>
          <w:lang w:val="en-GB"/>
        </w:rPr>
        <w:fldChar w:fldCharType="separate"/>
      </w:r>
      <w:r w:rsidR="00B732B2">
        <w:t xml:space="preserve">Figure </w:t>
      </w:r>
      <w:r w:rsidR="00B732B2">
        <w:rPr>
          <w:noProof/>
        </w:rPr>
        <w:t>2</w:t>
      </w:r>
      <w:r w:rsidR="00CD4DE0">
        <w:rPr>
          <w:lang w:val="en-GB"/>
        </w:rPr>
        <w:fldChar w:fldCharType="end"/>
      </w:r>
      <w:r w:rsidR="00CD4DE0">
        <w:rPr>
          <w:lang w:val="en-GB"/>
        </w:rPr>
        <w:t>)</w:t>
      </w:r>
      <w:r w:rsidR="00F115E8">
        <w:rPr>
          <w:lang w:val="en-GB"/>
        </w:rPr>
        <w:t xml:space="preserve">. </w:t>
      </w:r>
    </w:p>
    <w:p w14:paraId="6E8DEF81" w14:textId="77777777" w:rsidR="00333E07" w:rsidRDefault="00333E07" w:rsidP="00D82898">
      <w:pPr>
        <w:pStyle w:val="Textkrper2"/>
        <w:rPr>
          <w:lang w:val="en-GB"/>
        </w:rPr>
      </w:pPr>
    </w:p>
    <w:p w14:paraId="562A0CF1" w14:textId="77777777" w:rsidR="009D2145" w:rsidRDefault="009D2145" w:rsidP="009D2145">
      <w:pPr>
        <w:pStyle w:val="Textkrper2"/>
        <w:keepNext/>
      </w:pPr>
      <w:r w:rsidRPr="007039A2">
        <w:rPr>
          <w:noProof/>
          <w:snapToGrid/>
          <w:lang w:val="de-DE" w:eastAsia="de-DE"/>
        </w:rPr>
        <w:lastRenderedPageBreak/>
        <w:drawing>
          <wp:inline distT="0" distB="0" distL="0" distR="0" wp14:anchorId="5DED5DF7" wp14:editId="763AC403">
            <wp:extent cx="5759450" cy="38696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9450" cy="3869690"/>
                    </a:xfrm>
                    <a:prstGeom prst="rect">
                      <a:avLst/>
                    </a:prstGeom>
                    <a:noFill/>
                    <a:ln>
                      <a:noFill/>
                    </a:ln>
                  </pic:spPr>
                </pic:pic>
              </a:graphicData>
            </a:graphic>
          </wp:inline>
        </w:drawing>
      </w:r>
    </w:p>
    <w:p w14:paraId="263F54BE" w14:textId="77777777" w:rsidR="00993C2C" w:rsidRDefault="009D2145" w:rsidP="009D2145">
      <w:pPr>
        <w:pStyle w:val="Beschriftung"/>
        <w:jc w:val="center"/>
      </w:pPr>
      <w:bookmarkStart w:id="11" w:name="_Ref386217487"/>
      <w:bookmarkStart w:id="12" w:name="_Toc427325483"/>
      <w:r>
        <w:t xml:space="preserve">Figure </w:t>
      </w:r>
      <w:r>
        <w:fldChar w:fldCharType="begin"/>
      </w:r>
      <w:r>
        <w:instrText xml:space="preserve"> SEQ Figure \* ARABIC </w:instrText>
      </w:r>
      <w:r>
        <w:fldChar w:fldCharType="separate"/>
      </w:r>
      <w:r w:rsidR="00B732B2">
        <w:rPr>
          <w:noProof/>
        </w:rPr>
        <w:t>2</w:t>
      </w:r>
      <w:r>
        <w:fldChar w:fldCharType="end"/>
      </w:r>
      <w:bookmarkEnd w:id="11"/>
      <w:r>
        <w:rPr>
          <w:noProof/>
        </w:rPr>
        <w:t xml:space="preserve"> p-medicine Functional profiles: the Functional (meta)view</w:t>
      </w:r>
      <w:bookmarkEnd w:id="12"/>
    </w:p>
    <w:p w14:paraId="0AAD4C6D" w14:textId="0DD22F04" w:rsidR="00D7582F" w:rsidRPr="00026711" w:rsidRDefault="00D7582F" w:rsidP="00026711">
      <w:pPr>
        <w:pStyle w:val="berschrift3"/>
        <w:numPr>
          <w:ilvl w:val="1"/>
          <w:numId w:val="2"/>
        </w:numPr>
      </w:pPr>
      <w:bookmarkStart w:id="13" w:name="_Toc427325433"/>
      <w:r>
        <w:t>Integration through demonstration scenarios</w:t>
      </w:r>
      <w:bookmarkEnd w:id="13"/>
    </w:p>
    <w:p w14:paraId="3559A034" w14:textId="147C3725" w:rsidR="00EA503F" w:rsidRDefault="00F82AD1" w:rsidP="00BF0C42">
      <w:pPr>
        <w:pStyle w:val="Textkrper2"/>
        <w:ind w:left="0"/>
        <w:rPr>
          <w:lang w:val="en-GB"/>
        </w:rPr>
      </w:pPr>
      <w:r>
        <w:rPr>
          <w:lang w:val="en-GB"/>
        </w:rPr>
        <w:t xml:space="preserve">The </w:t>
      </w:r>
      <w:r w:rsidR="00D3595E">
        <w:rPr>
          <w:lang w:val="en-GB"/>
        </w:rPr>
        <w:t xml:space="preserve">implementation of the </w:t>
      </w:r>
      <w:r>
        <w:rPr>
          <w:lang w:val="en-GB"/>
        </w:rPr>
        <w:t xml:space="preserve">initial </w:t>
      </w:r>
      <w:r w:rsidR="00D3595E">
        <w:rPr>
          <w:lang w:val="en-GB"/>
        </w:rPr>
        <w:t>integrated platform (</w:t>
      </w:r>
      <w:r w:rsidR="00F74FEB">
        <w:rPr>
          <w:lang w:val="en-GB"/>
        </w:rPr>
        <w:t xml:space="preserve">described in </w:t>
      </w:r>
      <w:r w:rsidR="00D3595E">
        <w:rPr>
          <w:lang w:val="en-GB"/>
        </w:rPr>
        <w:t>D8.6.2</w:t>
      </w:r>
      <w:r w:rsidR="00713212">
        <w:rPr>
          <w:rStyle w:val="Funotenzeichen"/>
          <w:lang w:val="en-GB"/>
        </w:rPr>
        <w:footnoteReference w:id="6"/>
      </w:r>
      <w:r w:rsidR="00D3595E">
        <w:rPr>
          <w:lang w:val="en-GB"/>
        </w:rPr>
        <w:t xml:space="preserve">) </w:t>
      </w:r>
      <w:r w:rsidR="00560473">
        <w:rPr>
          <w:lang w:val="en-GB"/>
        </w:rPr>
        <w:t xml:space="preserve">was based on a selected scenario </w:t>
      </w:r>
      <w:r w:rsidR="001442A3">
        <w:rPr>
          <w:lang w:val="en-GB"/>
        </w:rPr>
        <w:t>(named “</w:t>
      </w:r>
      <w:r w:rsidR="001442A3" w:rsidRPr="001442A3">
        <w:rPr>
          <w:i/>
          <w:lang w:val="en-GB"/>
        </w:rPr>
        <w:t>end-to-end</w:t>
      </w:r>
      <w:r w:rsidR="001442A3">
        <w:rPr>
          <w:i/>
          <w:lang w:val="en-GB"/>
        </w:rPr>
        <w:t xml:space="preserve"> scenario”</w:t>
      </w:r>
      <w:r w:rsidR="001442A3">
        <w:rPr>
          <w:lang w:val="en-GB"/>
        </w:rPr>
        <w:t xml:space="preserve">) </w:t>
      </w:r>
      <w:r w:rsidR="00560473">
        <w:rPr>
          <w:lang w:val="en-GB"/>
        </w:rPr>
        <w:t>which</w:t>
      </w:r>
      <w:r w:rsidR="00135703" w:rsidRPr="00135703">
        <w:rPr>
          <w:lang w:val="en-GB"/>
        </w:rPr>
        <w:t xml:space="preserve"> </w:t>
      </w:r>
      <w:r w:rsidR="00135703">
        <w:rPr>
          <w:lang w:val="en-GB"/>
        </w:rPr>
        <w:t xml:space="preserve">included many core components of the architecture that was necessary to formulate </w:t>
      </w:r>
      <w:r w:rsidR="00F74FEB">
        <w:rPr>
          <w:lang w:val="en-GB"/>
        </w:rPr>
        <w:t xml:space="preserve">the </w:t>
      </w:r>
      <w:r w:rsidR="00CA0418">
        <w:rPr>
          <w:lang w:val="en-GB"/>
        </w:rPr>
        <w:t>basis</w:t>
      </w:r>
      <w:r w:rsidR="00F74FEB">
        <w:rPr>
          <w:lang w:val="en-GB"/>
        </w:rPr>
        <w:t xml:space="preserve"> for the growth of the platform. </w:t>
      </w:r>
      <w:r w:rsidR="001442A3">
        <w:rPr>
          <w:lang w:val="en-GB"/>
        </w:rPr>
        <w:t xml:space="preserve">This scenario, </w:t>
      </w:r>
      <w:r w:rsidR="00BD0E96">
        <w:rPr>
          <w:lang w:val="en-GB"/>
        </w:rPr>
        <w:t xml:space="preserve">aimed </w:t>
      </w:r>
      <w:r w:rsidR="001442A3">
        <w:rPr>
          <w:lang w:val="en-GB"/>
        </w:rPr>
        <w:t xml:space="preserve">mainly to address and </w:t>
      </w:r>
      <w:r w:rsidR="00BD0E96" w:rsidRPr="007039A2">
        <w:rPr>
          <w:rFonts w:cs="Arial"/>
          <w:lang w:val="en-GB"/>
        </w:rPr>
        <w:t xml:space="preserve">demonstrate </w:t>
      </w:r>
      <w:r w:rsidR="001442A3">
        <w:rPr>
          <w:rFonts w:cs="Arial"/>
          <w:lang w:val="en-GB"/>
        </w:rPr>
        <w:t xml:space="preserve">the data upload and sharing process in p-medicine: </w:t>
      </w:r>
      <w:r w:rsidR="00BD0E96" w:rsidRPr="007039A2">
        <w:rPr>
          <w:rFonts w:cs="Arial"/>
          <w:lang w:val="en-GB"/>
        </w:rPr>
        <w:t>how data can be exported from a hospital database, imported into the p-medicine framework</w:t>
      </w:r>
      <w:r w:rsidR="00684DEA">
        <w:rPr>
          <w:rFonts w:cs="Arial"/>
          <w:lang w:val="en-GB"/>
        </w:rPr>
        <w:t xml:space="preserve"> </w:t>
      </w:r>
      <w:r w:rsidR="00684DEA" w:rsidRPr="007039A2">
        <w:rPr>
          <w:rFonts w:cs="Arial"/>
          <w:lang w:val="en-GB"/>
        </w:rPr>
        <w:t>within a secure infrastructure</w:t>
      </w:r>
      <w:r w:rsidR="00684DEA">
        <w:rPr>
          <w:rFonts w:cs="Arial"/>
          <w:lang w:val="en-GB"/>
        </w:rPr>
        <w:t xml:space="preserve"> and</w:t>
      </w:r>
      <w:r w:rsidR="001442A3">
        <w:rPr>
          <w:rFonts w:cs="Arial"/>
          <w:lang w:val="en-GB"/>
        </w:rPr>
        <w:t>,</w:t>
      </w:r>
      <w:r w:rsidR="00684DEA">
        <w:rPr>
          <w:rFonts w:cs="Arial"/>
          <w:lang w:val="en-GB"/>
        </w:rPr>
        <w:t xml:space="preserve"> by following all the legal procedures</w:t>
      </w:r>
      <w:r w:rsidR="00BD0E96" w:rsidRPr="007039A2">
        <w:rPr>
          <w:rFonts w:cs="Arial"/>
          <w:lang w:val="en-GB"/>
        </w:rPr>
        <w:t xml:space="preserve">, stored in the data warehouse and </w:t>
      </w:r>
      <w:r w:rsidR="001442A3">
        <w:rPr>
          <w:rFonts w:cs="Arial"/>
          <w:lang w:val="en-GB"/>
        </w:rPr>
        <w:t xml:space="preserve">then </w:t>
      </w:r>
      <w:r w:rsidR="00BD0E96" w:rsidRPr="007039A2">
        <w:rPr>
          <w:rFonts w:cs="Arial"/>
          <w:lang w:val="en-GB"/>
        </w:rPr>
        <w:t>analysed with meaningful biomedical workflows, with appropriate user interface</w:t>
      </w:r>
      <w:r w:rsidR="00BD0E96">
        <w:rPr>
          <w:rFonts w:cs="Arial"/>
          <w:lang w:val="en-GB"/>
        </w:rPr>
        <w:t>.</w:t>
      </w:r>
      <w:r w:rsidR="00784E34">
        <w:rPr>
          <w:lang w:val="en-GB"/>
        </w:rPr>
        <w:t xml:space="preserve"> </w:t>
      </w:r>
      <w:r w:rsidR="00EA503F">
        <w:rPr>
          <w:lang w:val="en-GB"/>
        </w:rPr>
        <w:t>This initial implementation of an integrated platform, not only demonstrated early functionality of the platform, but also prepared the ground for the gradual growth of the p-medicine “ecosystem” based on the central components of the architecture such as the Portal, the Data Warehouse, the p-medicine Workbench, OBTIMA, the Ontology Annotator</w:t>
      </w:r>
      <w:r w:rsidR="007A2DBF">
        <w:rPr>
          <w:lang w:val="en-GB"/>
        </w:rPr>
        <w:t>, the cloud services</w:t>
      </w:r>
      <w:r w:rsidR="00EA503F">
        <w:rPr>
          <w:lang w:val="en-GB"/>
        </w:rPr>
        <w:t xml:space="preserve"> etc. </w:t>
      </w:r>
      <w:r w:rsidR="007A2DBF">
        <w:rPr>
          <w:lang w:val="en-GB"/>
        </w:rPr>
        <w:t>These components provide</w:t>
      </w:r>
      <w:r w:rsidR="00784E34">
        <w:rPr>
          <w:lang w:val="en-GB"/>
        </w:rPr>
        <w:t>d</w:t>
      </w:r>
      <w:r w:rsidR="007A2DBF">
        <w:rPr>
          <w:lang w:val="en-GB"/>
        </w:rPr>
        <w:t xml:space="preserve"> functionality in all different l</w:t>
      </w:r>
      <w:r w:rsidR="0027263E">
        <w:rPr>
          <w:lang w:val="en-GB"/>
        </w:rPr>
        <w:t>ayers of a typical architecture,</w:t>
      </w:r>
      <w:r w:rsidR="007A2DBF">
        <w:rPr>
          <w:lang w:val="en-GB"/>
        </w:rPr>
        <w:t xml:space="preserve"> the presentation layer, the business logic layer</w:t>
      </w:r>
      <w:r w:rsidR="0027263E">
        <w:rPr>
          <w:lang w:val="en-GB"/>
        </w:rPr>
        <w:t xml:space="preserve">, the data integration layer, the infrastructure layer and also cross-cutting layers such as the security framework. </w:t>
      </w:r>
    </w:p>
    <w:p w14:paraId="4A63C3FB" w14:textId="77777777" w:rsidR="00D65E0A" w:rsidRDefault="00D65E0A" w:rsidP="00D82898">
      <w:pPr>
        <w:pStyle w:val="Textkrper2"/>
        <w:rPr>
          <w:lang w:val="en-GB"/>
        </w:rPr>
      </w:pPr>
    </w:p>
    <w:p w14:paraId="70624CE5" w14:textId="77777777" w:rsidR="009538A0" w:rsidRDefault="009538A0" w:rsidP="003557E4">
      <w:pPr>
        <w:pStyle w:val="berschrift3"/>
        <w:numPr>
          <w:ilvl w:val="1"/>
          <w:numId w:val="2"/>
        </w:numPr>
      </w:pPr>
      <w:bookmarkStart w:id="14" w:name="_Toc427325434"/>
      <w:r>
        <w:t>Integration roadmap</w:t>
      </w:r>
      <w:bookmarkEnd w:id="14"/>
    </w:p>
    <w:p w14:paraId="062CEFCC" w14:textId="3DA38220" w:rsidR="00FA1224" w:rsidRDefault="00FA1224" w:rsidP="00BF0C42">
      <w:pPr>
        <w:pStyle w:val="Textkrper2"/>
        <w:ind w:left="0"/>
        <w:rPr>
          <w:lang w:val="en-GB"/>
        </w:rPr>
      </w:pPr>
      <w:r>
        <w:rPr>
          <w:lang w:val="en-GB"/>
        </w:rPr>
        <w:t xml:space="preserve">The next logical step was to prepare </w:t>
      </w:r>
      <w:r w:rsidR="00672359">
        <w:rPr>
          <w:lang w:val="en-GB"/>
        </w:rPr>
        <w:t xml:space="preserve">an </w:t>
      </w:r>
      <w:r>
        <w:rPr>
          <w:lang w:val="en-GB"/>
        </w:rPr>
        <w:t xml:space="preserve">integration strategy, </w:t>
      </w:r>
      <w:r w:rsidR="00672359">
        <w:rPr>
          <w:lang w:val="en-GB"/>
        </w:rPr>
        <w:t xml:space="preserve">a roadmap, </w:t>
      </w:r>
      <w:r>
        <w:rPr>
          <w:lang w:val="en-GB"/>
        </w:rPr>
        <w:t xml:space="preserve">for </w:t>
      </w:r>
      <w:r w:rsidR="00672359">
        <w:rPr>
          <w:lang w:val="en-GB"/>
        </w:rPr>
        <w:t xml:space="preserve">iterative convergence into </w:t>
      </w:r>
      <w:r>
        <w:rPr>
          <w:lang w:val="en-GB"/>
        </w:rPr>
        <w:t xml:space="preserve">the final integrated platform based on prioritized scenarios. </w:t>
      </w:r>
      <w:r w:rsidR="00784E34">
        <w:rPr>
          <w:lang w:val="en-GB"/>
        </w:rPr>
        <w:t xml:space="preserve">The extensive list of user scenarios </w:t>
      </w:r>
      <w:r w:rsidR="00672359">
        <w:rPr>
          <w:lang w:val="en-GB"/>
        </w:rPr>
        <w:t xml:space="preserve">provided in D2.2 </w:t>
      </w:r>
      <w:r w:rsidR="00784E34">
        <w:rPr>
          <w:lang w:val="en-GB"/>
        </w:rPr>
        <w:t xml:space="preserve">was necessary in order to </w:t>
      </w:r>
      <w:r w:rsidR="00672359">
        <w:rPr>
          <w:lang w:val="en-GB"/>
        </w:rPr>
        <w:t>provide a narration</w:t>
      </w:r>
      <w:r w:rsidR="00BB5438">
        <w:rPr>
          <w:lang w:val="en-GB"/>
        </w:rPr>
        <w:t xml:space="preserve"> to</w:t>
      </w:r>
      <w:r w:rsidR="00784E34">
        <w:rPr>
          <w:lang w:val="en-GB"/>
        </w:rPr>
        <w:t xml:space="preserve"> the developers </w:t>
      </w:r>
      <w:r w:rsidR="00672359">
        <w:rPr>
          <w:lang w:val="en-GB"/>
        </w:rPr>
        <w:t xml:space="preserve">of </w:t>
      </w:r>
      <w:r w:rsidR="00784E34">
        <w:rPr>
          <w:lang w:val="en-GB"/>
        </w:rPr>
        <w:t>the vision of p-</w:t>
      </w:r>
      <w:r w:rsidR="00672359">
        <w:rPr>
          <w:lang w:val="en-GB"/>
        </w:rPr>
        <w:t>medicine;</w:t>
      </w:r>
      <w:r w:rsidR="00784E34">
        <w:rPr>
          <w:lang w:val="en-GB"/>
        </w:rPr>
        <w:t xml:space="preserve"> however it is unrealistic to expect that all these scenarios can be </w:t>
      </w:r>
      <w:r w:rsidR="007A7124">
        <w:rPr>
          <w:lang w:val="en-GB"/>
        </w:rPr>
        <w:t xml:space="preserve">fully </w:t>
      </w:r>
      <w:r w:rsidR="00784E34">
        <w:rPr>
          <w:lang w:val="en-GB"/>
        </w:rPr>
        <w:t xml:space="preserve">implemented within the </w:t>
      </w:r>
      <w:r w:rsidR="00AE0536">
        <w:rPr>
          <w:lang w:val="en-GB"/>
        </w:rPr>
        <w:t>context</w:t>
      </w:r>
      <w:r w:rsidR="00784E34">
        <w:rPr>
          <w:lang w:val="en-GB"/>
        </w:rPr>
        <w:t xml:space="preserve"> </w:t>
      </w:r>
      <w:r w:rsidR="00924A29">
        <w:rPr>
          <w:lang w:val="en-GB"/>
        </w:rPr>
        <w:t xml:space="preserve">and duration </w:t>
      </w:r>
      <w:r w:rsidR="00784E34">
        <w:rPr>
          <w:lang w:val="en-GB"/>
        </w:rPr>
        <w:t>of p-medicine</w:t>
      </w:r>
      <w:r w:rsidR="00924A29">
        <w:rPr>
          <w:lang w:val="en-GB"/>
        </w:rPr>
        <w:t xml:space="preserve"> project</w:t>
      </w:r>
      <w:r w:rsidR="00784E34">
        <w:rPr>
          <w:lang w:val="en-GB"/>
        </w:rPr>
        <w:t xml:space="preserve">. The goal of p-medicine was to </w:t>
      </w:r>
      <w:r w:rsidR="00A77FBE">
        <w:rPr>
          <w:lang w:val="en-GB"/>
        </w:rPr>
        <w:t xml:space="preserve">architect this vision and to </w:t>
      </w:r>
      <w:r w:rsidR="00784E34">
        <w:rPr>
          <w:lang w:val="en-GB"/>
        </w:rPr>
        <w:t xml:space="preserve">provide the ground for this platform </w:t>
      </w:r>
      <w:r w:rsidR="00784E34">
        <w:rPr>
          <w:lang w:val="en-GB"/>
        </w:rPr>
        <w:lastRenderedPageBreak/>
        <w:t xml:space="preserve">to exist and </w:t>
      </w:r>
      <w:r w:rsidR="00BB5438">
        <w:rPr>
          <w:lang w:val="en-GB"/>
        </w:rPr>
        <w:t>expand</w:t>
      </w:r>
      <w:r w:rsidR="00784E34">
        <w:rPr>
          <w:lang w:val="en-GB"/>
        </w:rPr>
        <w:t xml:space="preserve"> </w:t>
      </w:r>
      <w:r w:rsidR="002020CE">
        <w:rPr>
          <w:lang w:val="en-GB"/>
        </w:rPr>
        <w:t xml:space="preserve">even after the completion of the project. </w:t>
      </w:r>
      <w:r w:rsidR="00035A84">
        <w:rPr>
          <w:lang w:val="en-GB"/>
        </w:rPr>
        <w:t xml:space="preserve">Based on this, we </w:t>
      </w:r>
      <w:r w:rsidR="0044698A">
        <w:rPr>
          <w:lang w:val="en-GB"/>
        </w:rPr>
        <w:t>selected characteristic scenarios from different functional profiles, in different domains, in order to provide a spherical view of the p-medicine architecture</w:t>
      </w:r>
      <w:r w:rsidR="00924A29">
        <w:rPr>
          <w:lang w:val="en-GB"/>
        </w:rPr>
        <w:t xml:space="preserve"> and to</w:t>
      </w:r>
      <w:r w:rsidR="00A47D62">
        <w:rPr>
          <w:lang w:val="en-GB"/>
        </w:rPr>
        <w:t xml:space="preserve"> highlight different aspects of what we call </w:t>
      </w:r>
      <w:r w:rsidR="00A47D62" w:rsidRPr="00A47D62">
        <w:rPr>
          <w:i/>
          <w:lang w:val="en-GB"/>
        </w:rPr>
        <w:t>individualized medicine</w:t>
      </w:r>
      <w:r w:rsidR="00924A29">
        <w:rPr>
          <w:i/>
          <w:lang w:val="en-GB"/>
        </w:rPr>
        <w:t>,</w:t>
      </w:r>
      <w:r w:rsidR="00A47D62" w:rsidRPr="00A47D62">
        <w:rPr>
          <w:lang w:val="en-GB"/>
        </w:rPr>
        <w:t xml:space="preserve"> </w:t>
      </w:r>
      <w:r w:rsidR="00924A29">
        <w:rPr>
          <w:lang w:val="en-GB"/>
        </w:rPr>
        <w:t>which</w:t>
      </w:r>
      <w:r w:rsidR="00A47D62" w:rsidRPr="00A47D62">
        <w:rPr>
          <w:lang w:val="en-GB"/>
        </w:rPr>
        <w:t xml:space="preserve"> is the ultimate goal of p-medicine</w:t>
      </w:r>
      <w:r w:rsidR="0044698A">
        <w:rPr>
          <w:lang w:val="en-GB"/>
        </w:rPr>
        <w:t xml:space="preserve">. The </w:t>
      </w:r>
      <w:r w:rsidR="007E5D30">
        <w:rPr>
          <w:lang w:val="en-GB"/>
        </w:rPr>
        <w:t xml:space="preserve">selected </w:t>
      </w:r>
      <w:r w:rsidR="00A77FBE">
        <w:rPr>
          <w:lang w:val="en-GB"/>
        </w:rPr>
        <w:t xml:space="preserve">scenarios, demonstrated in the 3rd annual review of the project </w:t>
      </w:r>
      <w:r w:rsidR="007E5D30">
        <w:rPr>
          <w:lang w:val="en-GB"/>
        </w:rPr>
        <w:t>were</w:t>
      </w:r>
      <w:r w:rsidR="0044698A">
        <w:rPr>
          <w:lang w:val="en-GB"/>
        </w:rPr>
        <w:t>:</w:t>
      </w:r>
    </w:p>
    <w:p w14:paraId="04F8094E" w14:textId="77777777" w:rsidR="00FA1224" w:rsidRPr="000C3103" w:rsidRDefault="007E5D30" w:rsidP="007A6E36">
      <w:pPr>
        <w:pStyle w:val="Textkrper2"/>
        <w:numPr>
          <w:ilvl w:val="0"/>
          <w:numId w:val="10"/>
        </w:numPr>
        <w:rPr>
          <w:lang w:val="en-GB"/>
        </w:rPr>
      </w:pPr>
      <w:r w:rsidRPr="000C3103">
        <w:rPr>
          <w:lang w:val="en-GB"/>
        </w:rPr>
        <w:t xml:space="preserve">The </w:t>
      </w:r>
      <w:r w:rsidRPr="000C3103">
        <w:rPr>
          <w:b/>
          <w:lang w:val="en-GB"/>
        </w:rPr>
        <w:t>DICOM scenario</w:t>
      </w:r>
    </w:p>
    <w:p w14:paraId="3A899E8C" w14:textId="77777777" w:rsidR="007E5D30" w:rsidRPr="000C3103" w:rsidRDefault="007E5D30" w:rsidP="007A6E36">
      <w:pPr>
        <w:pStyle w:val="Textkrper2"/>
        <w:numPr>
          <w:ilvl w:val="0"/>
          <w:numId w:val="10"/>
        </w:numPr>
        <w:rPr>
          <w:lang w:val="en-GB"/>
        </w:rPr>
      </w:pPr>
      <w:r w:rsidRPr="000C3103">
        <w:rPr>
          <w:lang w:val="en-GB"/>
        </w:rPr>
        <w:t xml:space="preserve">The </w:t>
      </w:r>
      <w:r w:rsidRPr="000C3103">
        <w:rPr>
          <w:b/>
          <w:lang w:val="en-GB"/>
        </w:rPr>
        <w:t>Pathway Analysis scenario</w:t>
      </w:r>
    </w:p>
    <w:p w14:paraId="4C9436F4" w14:textId="77777777" w:rsidR="007E5D30" w:rsidRPr="000C3103" w:rsidRDefault="007E5D30" w:rsidP="007A6E36">
      <w:pPr>
        <w:pStyle w:val="Textkrper2"/>
        <w:numPr>
          <w:ilvl w:val="0"/>
          <w:numId w:val="10"/>
        </w:numPr>
        <w:rPr>
          <w:lang w:val="en-GB"/>
        </w:rPr>
      </w:pPr>
      <w:r w:rsidRPr="000C3103">
        <w:rPr>
          <w:lang w:val="en-GB"/>
        </w:rPr>
        <w:t xml:space="preserve">The </w:t>
      </w:r>
      <w:proofErr w:type="spellStart"/>
      <w:r w:rsidRPr="000C3103">
        <w:rPr>
          <w:b/>
          <w:lang w:val="en-GB"/>
        </w:rPr>
        <w:t>Biobanking</w:t>
      </w:r>
      <w:proofErr w:type="spellEnd"/>
      <w:r w:rsidRPr="000C3103">
        <w:rPr>
          <w:b/>
          <w:lang w:val="en-GB"/>
        </w:rPr>
        <w:t xml:space="preserve"> scenario</w:t>
      </w:r>
    </w:p>
    <w:p w14:paraId="6D0CFD2A" w14:textId="77777777" w:rsidR="007E5D30" w:rsidRPr="009E01E3" w:rsidRDefault="007E5D30" w:rsidP="007A6E36">
      <w:pPr>
        <w:pStyle w:val="Textkrper2"/>
        <w:numPr>
          <w:ilvl w:val="0"/>
          <w:numId w:val="10"/>
        </w:numPr>
        <w:rPr>
          <w:b/>
          <w:lang w:val="en-GB"/>
        </w:rPr>
      </w:pPr>
      <w:r w:rsidRPr="000C3103">
        <w:rPr>
          <w:lang w:val="en-GB"/>
        </w:rPr>
        <w:t xml:space="preserve">The </w:t>
      </w:r>
      <w:r w:rsidRPr="000C3103">
        <w:rPr>
          <w:b/>
          <w:lang w:val="en-GB"/>
        </w:rPr>
        <w:t>Patient Empowerment scenario</w:t>
      </w:r>
    </w:p>
    <w:p w14:paraId="26591BE3" w14:textId="77777777" w:rsidR="00EB32EA" w:rsidRDefault="00EB32EA" w:rsidP="00EB32EA">
      <w:pPr>
        <w:pStyle w:val="Textkrper2"/>
        <w:ind w:left="0" w:firstLine="284"/>
        <w:rPr>
          <w:lang w:val="en-GB"/>
        </w:rPr>
      </w:pPr>
    </w:p>
    <w:p w14:paraId="438F8F08" w14:textId="77777777" w:rsidR="004D32FB" w:rsidRDefault="004D32FB" w:rsidP="004D32FB">
      <w:pPr>
        <w:pStyle w:val="Textkrper2"/>
        <w:rPr>
          <w:lang w:val="en-GB"/>
        </w:rPr>
      </w:pPr>
      <w:r>
        <w:rPr>
          <w:lang w:val="en-GB"/>
        </w:rPr>
        <w:t>The selected scenarios, to be demonstrated in the 4</w:t>
      </w:r>
      <w:r w:rsidRPr="004D32FB">
        <w:rPr>
          <w:vertAlign w:val="superscript"/>
          <w:lang w:val="en-GB"/>
        </w:rPr>
        <w:t>th</w:t>
      </w:r>
      <w:r>
        <w:rPr>
          <w:lang w:val="en-GB"/>
        </w:rPr>
        <w:t xml:space="preserve"> (final) annual review of p-medicine are:</w:t>
      </w:r>
    </w:p>
    <w:p w14:paraId="756F0F41" w14:textId="77777777" w:rsidR="000C3103" w:rsidRDefault="000C3103" w:rsidP="000C3103">
      <w:pPr>
        <w:pStyle w:val="Textkrper2"/>
        <w:numPr>
          <w:ilvl w:val="0"/>
          <w:numId w:val="11"/>
        </w:numPr>
        <w:rPr>
          <w:lang w:val="en-GB"/>
        </w:rPr>
      </w:pPr>
      <w:r>
        <w:rPr>
          <w:lang w:val="en-GB"/>
        </w:rPr>
        <w:t xml:space="preserve">The </w:t>
      </w:r>
      <w:r w:rsidRPr="000C3103">
        <w:rPr>
          <w:b/>
          <w:lang w:val="en-GB"/>
        </w:rPr>
        <w:t>Patient Empowerment scenario</w:t>
      </w:r>
      <w:r>
        <w:rPr>
          <w:lang w:val="en-GB"/>
        </w:rPr>
        <w:t>, enhanced with new functionality</w:t>
      </w:r>
    </w:p>
    <w:p w14:paraId="40A9194A" w14:textId="77777777" w:rsidR="000C3103" w:rsidRDefault="000C3103" w:rsidP="000C3103">
      <w:pPr>
        <w:pStyle w:val="Textkrper2"/>
        <w:numPr>
          <w:ilvl w:val="0"/>
          <w:numId w:val="11"/>
        </w:numPr>
        <w:rPr>
          <w:lang w:val="en-GB"/>
        </w:rPr>
      </w:pPr>
      <w:r>
        <w:rPr>
          <w:lang w:val="en-GB"/>
        </w:rPr>
        <w:t xml:space="preserve">The </w:t>
      </w:r>
      <w:r w:rsidRPr="000C3103">
        <w:rPr>
          <w:b/>
          <w:lang w:val="en-GB"/>
        </w:rPr>
        <w:t>Clinical Decision Support scenario</w:t>
      </w:r>
      <w:r>
        <w:rPr>
          <w:lang w:val="en-GB"/>
        </w:rPr>
        <w:t xml:space="preserve">, </w:t>
      </w:r>
      <w:r w:rsidR="008D561E">
        <w:rPr>
          <w:lang w:val="en-GB"/>
        </w:rPr>
        <w:t xml:space="preserve">separated in distinct </w:t>
      </w:r>
      <w:r w:rsidR="008D561E" w:rsidRPr="008D561E">
        <w:rPr>
          <w:i/>
          <w:lang w:val="en-GB"/>
        </w:rPr>
        <w:t>scenes</w:t>
      </w:r>
      <w:r w:rsidR="008D561E">
        <w:rPr>
          <w:lang w:val="en-GB"/>
        </w:rPr>
        <w:t xml:space="preserve">, </w:t>
      </w:r>
      <w:r>
        <w:rPr>
          <w:lang w:val="en-GB"/>
        </w:rPr>
        <w:t>showing integration aspects with other components of the platform such as</w:t>
      </w:r>
    </w:p>
    <w:p w14:paraId="323BFC48" w14:textId="77777777" w:rsidR="000C3103" w:rsidRDefault="000C3103" w:rsidP="000C3103">
      <w:pPr>
        <w:pStyle w:val="Textkrper2"/>
        <w:numPr>
          <w:ilvl w:val="1"/>
          <w:numId w:val="11"/>
        </w:numPr>
        <w:rPr>
          <w:lang w:val="en-GB"/>
        </w:rPr>
      </w:pPr>
      <w:r>
        <w:rPr>
          <w:lang w:val="en-GB"/>
        </w:rPr>
        <w:t xml:space="preserve">The </w:t>
      </w:r>
      <w:r w:rsidRPr="008D561E">
        <w:rPr>
          <w:b/>
          <w:lang w:val="en-GB"/>
        </w:rPr>
        <w:t>Pathway Analysis</w:t>
      </w:r>
      <w:r>
        <w:rPr>
          <w:lang w:val="en-GB"/>
        </w:rPr>
        <w:t xml:space="preserve"> tools</w:t>
      </w:r>
      <w:r w:rsidR="008D561E">
        <w:rPr>
          <w:lang w:val="en-GB"/>
        </w:rPr>
        <w:t xml:space="preserve"> (CDS + Pathway Analysis)</w:t>
      </w:r>
    </w:p>
    <w:p w14:paraId="424A2C2D" w14:textId="77777777" w:rsidR="000C3103" w:rsidRDefault="000C3103" w:rsidP="000C3103">
      <w:pPr>
        <w:pStyle w:val="Textkrper2"/>
        <w:numPr>
          <w:ilvl w:val="1"/>
          <w:numId w:val="11"/>
        </w:numPr>
        <w:rPr>
          <w:lang w:val="en-GB"/>
        </w:rPr>
      </w:pPr>
      <w:r>
        <w:rPr>
          <w:lang w:val="en-GB"/>
        </w:rPr>
        <w:t xml:space="preserve">The </w:t>
      </w:r>
      <w:proofErr w:type="spellStart"/>
      <w:r w:rsidRPr="00BA182C">
        <w:rPr>
          <w:b/>
          <w:lang w:val="en-GB"/>
        </w:rPr>
        <w:t>Oncosimulator</w:t>
      </w:r>
      <w:proofErr w:type="spellEnd"/>
      <w:r w:rsidR="008D561E">
        <w:rPr>
          <w:lang w:val="en-GB"/>
        </w:rPr>
        <w:t xml:space="preserve"> (CDS + </w:t>
      </w:r>
      <w:proofErr w:type="spellStart"/>
      <w:r w:rsidR="008D561E">
        <w:rPr>
          <w:lang w:val="en-GB"/>
        </w:rPr>
        <w:t>Oncosimulator</w:t>
      </w:r>
      <w:proofErr w:type="spellEnd"/>
      <w:r w:rsidR="008D561E">
        <w:rPr>
          <w:lang w:val="en-GB"/>
        </w:rPr>
        <w:t>)</w:t>
      </w:r>
    </w:p>
    <w:p w14:paraId="328D81E8" w14:textId="77777777" w:rsidR="000C3103" w:rsidRDefault="000C3103" w:rsidP="000C3103">
      <w:pPr>
        <w:pStyle w:val="Textkrper2"/>
        <w:numPr>
          <w:ilvl w:val="1"/>
          <w:numId w:val="11"/>
        </w:numPr>
        <w:rPr>
          <w:lang w:val="en-GB"/>
        </w:rPr>
      </w:pPr>
      <w:r>
        <w:rPr>
          <w:lang w:val="en-GB"/>
        </w:rPr>
        <w:t xml:space="preserve">The </w:t>
      </w:r>
      <w:r w:rsidRPr="00BA182C">
        <w:rPr>
          <w:b/>
          <w:lang w:val="en-GB"/>
        </w:rPr>
        <w:t>Data Mining</w:t>
      </w:r>
      <w:r>
        <w:rPr>
          <w:lang w:val="en-GB"/>
        </w:rPr>
        <w:t xml:space="preserve"> tools</w:t>
      </w:r>
      <w:r w:rsidR="008D561E">
        <w:rPr>
          <w:lang w:val="en-GB"/>
        </w:rPr>
        <w:t xml:space="preserve"> (CDS + Data Mining)</w:t>
      </w:r>
    </w:p>
    <w:p w14:paraId="79BD66A9" w14:textId="77777777" w:rsidR="000C3103" w:rsidRDefault="000C3103" w:rsidP="000C3103">
      <w:pPr>
        <w:pStyle w:val="Textkrper2"/>
        <w:numPr>
          <w:ilvl w:val="0"/>
          <w:numId w:val="11"/>
        </w:numPr>
        <w:rPr>
          <w:lang w:val="en-GB"/>
        </w:rPr>
      </w:pPr>
      <w:r>
        <w:rPr>
          <w:lang w:val="en-GB"/>
        </w:rPr>
        <w:t xml:space="preserve">The </w:t>
      </w:r>
      <w:r w:rsidRPr="008D561E">
        <w:rPr>
          <w:b/>
          <w:lang w:val="en-GB"/>
        </w:rPr>
        <w:t>Integrated scenario</w:t>
      </w:r>
    </w:p>
    <w:p w14:paraId="7218693D" w14:textId="77777777" w:rsidR="008D561E" w:rsidRDefault="008D561E" w:rsidP="00A52ED0">
      <w:pPr>
        <w:pStyle w:val="Textkrper2"/>
        <w:ind w:left="0"/>
        <w:rPr>
          <w:lang w:val="en-GB"/>
        </w:rPr>
      </w:pPr>
    </w:p>
    <w:p w14:paraId="2D8A2F24" w14:textId="77777777" w:rsidR="00292938" w:rsidRDefault="00490BFA" w:rsidP="009F16EC">
      <w:pPr>
        <w:pStyle w:val="Textkrper2"/>
        <w:ind w:left="0"/>
        <w:rPr>
          <w:lang w:val="en-GB"/>
        </w:rPr>
      </w:pPr>
      <w:r>
        <w:rPr>
          <w:lang w:val="en-GB"/>
        </w:rPr>
        <w:t>T</w:t>
      </w:r>
      <w:r w:rsidR="00CE7CB6">
        <w:rPr>
          <w:lang w:val="en-GB"/>
        </w:rPr>
        <w:t>hese scenarios demonstrate</w:t>
      </w:r>
      <w:r w:rsidR="00A77FBE">
        <w:rPr>
          <w:lang w:val="en-GB"/>
        </w:rPr>
        <w:t>d</w:t>
      </w:r>
      <w:r w:rsidR="00CE7CB6">
        <w:rPr>
          <w:lang w:val="en-GB"/>
        </w:rPr>
        <w:t xml:space="preserve"> </w:t>
      </w:r>
      <w:r>
        <w:rPr>
          <w:lang w:val="en-GB"/>
        </w:rPr>
        <w:t>different aspects of the personalized medicine vision</w:t>
      </w:r>
      <w:r w:rsidR="008157DE">
        <w:rPr>
          <w:lang w:val="en-GB"/>
        </w:rPr>
        <w:t xml:space="preserve">, </w:t>
      </w:r>
      <w:r w:rsidR="002E0778">
        <w:rPr>
          <w:lang w:val="en-GB"/>
        </w:rPr>
        <w:t>implement</w:t>
      </w:r>
      <w:r w:rsidR="00A77FBE">
        <w:rPr>
          <w:lang w:val="en-GB"/>
        </w:rPr>
        <w:t>ed</w:t>
      </w:r>
      <w:r w:rsidR="008157DE">
        <w:rPr>
          <w:lang w:val="en-GB"/>
        </w:rPr>
        <w:t xml:space="preserve"> the core software components on each functional profile</w:t>
      </w:r>
      <w:r w:rsidR="00380069">
        <w:rPr>
          <w:lang w:val="en-GB"/>
        </w:rPr>
        <w:t xml:space="preserve"> and provide</w:t>
      </w:r>
      <w:r w:rsidR="00A77FBE">
        <w:rPr>
          <w:lang w:val="en-GB"/>
        </w:rPr>
        <w:t>d</w:t>
      </w:r>
      <w:r w:rsidR="00380069">
        <w:rPr>
          <w:lang w:val="en-GB"/>
        </w:rPr>
        <w:t xml:space="preserve"> the</w:t>
      </w:r>
      <w:r>
        <w:rPr>
          <w:lang w:val="en-GB"/>
        </w:rPr>
        <w:t xml:space="preserve"> basis for the final platform to provide functionality to different stakeholder groups such as the clinicians</w:t>
      </w:r>
      <w:r w:rsidR="00320A5E">
        <w:rPr>
          <w:lang w:val="en-GB"/>
        </w:rPr>
        <w:t xml:space="preserve"> (DICOM scenario)</w:t>
      </w:r>
      <w:r>
        <w:rPr>
          <w:lang w:val="en-GB"/>
        </w:rPr>
        <w:t xml:space="preserve">, the </w:t>
      </w:r>
      <w:proofErr w:type="spellStart"/>
      <w:r>
        <w:rPr>
          <w:lang w:val="en-GB"/>
        </w:rPr>
        <w:t>bioinformaticians</w:t>
      </w:r>
      <w:proofErr w:type="spellEnd"/>
      <w:r>
        <w:rPr>
          <w:lang w:val="en-GB"/>
        </w:rPr>
        <w:t xml:space="preserve"> </w:t>
      </w:r>
      <w:r w:rsidR="00320A5E">
        <w:rPr>
          <w:lang w:val="en-GB"/>
        </w:rPr>
        <w:t xml:space="preserve">(Pathway Analysis scenario) </w:t>
      </w:r>
      <w:r>
        <w:rPr>
          <w:lang w:val="en-GB"/>
        </w:rPr>
        <w:t>and the patients</w:t>
      </w:r>
      <w:r w:rsidR="00320A5E">
        <w:rPr>
          <w:lang w:val="en-GB"/>
        </w:rPr>
        <w:t xml:space="preserve"> (Patient Empowerment scenario), as well as to demonstrate how the p-medicine platform can be connected with external systems and, apart from the </w:t>
      </w:r>
      <w:r w:rsidR="008157DE">
        <w:rPr>
          <w:lang w:val="en-GB"/>
        </w:rPr>
        <w:t>internal p-medicine</w:t>
      </w:r>
      <w:r w:rsidR="00320A5E">
        <w:rPr>
          <w:lang w:val="en-GB"/>
        </w:rPr>
        <w:t xml:space="preserve"> functionality, add extra value also to the wider community</w:t>
      </w:r>
      <w:r w:rsidR="00784F68">
        <w:rPr>
          <w:lang w:val="en-GB"/>
        </w:rPr>
        <w:t xml:space="preserve"> (</w:t>
      </w:r>
      <w:proofErr w:type="spellStart"/>
      <w:r w:rsidR="00784F68">
        <w:rPr>
          <w:lang w:val="en-GB"/>
        </w:rPr>
        <w:t>Biobanking</w:t>
      </w:r>
      <w:proofErr w:type="spellEnd"/>
      <w:r w:rsidR="00784F68">
        <w:rPr>
          <w:lang w:val="en-GB"/>
        </w:rPr>
        <w:t xml:space="preserve"> scenario, CDS scenario)</w:t>
      </w:r>
      <w:r>
        <w:rPr>
          <w:lang w:val="en-GB"/>
        </w:rPr>
        <w:t>.</w:t>
      </w:r>
      <w:r w:rsidR="007E7746">
        <w:rPr>
          <w:lang w:val="en-GB"/>
        </w:rPr>
        <w:t xml:space="preserve"> </w:t>
      </w:r>
      <w:r w:rsidR="00483CB3">
        <w:rPr>
          <w:lang w:val="en-GB"/>
        </w:rPr>
        <w:t xml:space="preserve">Since these scenarios target to different stakeholder groups and offer different functionality, </w:t>
      </w:r>
      <w:r w:rsidR="007E7746">
        <w:rPr>
          <w:lang w:val="en-GB"/>
        </w:rPr>
        <w:t xml:space="preserve">we identified a possible concern that </w:t>
      </w:r>
      <w:r w:rsidR="00483CB3">
        <w:rPr>
          <w:lang w:val="en-GB"/>
        </w:rPr>
        <w:t xml:space="preserve">the scenarios </w:t>
      </w:r>
      <w:r w:rsidR="007E7746">
        <w:rPr>
          <w:lang w:val="en-GB"/>
        </w:rPr>
        <w:t xml:space="preserve">may be </w:t>
      </w:r>
      <w:r w:rsidR="00784F68">
        <w:rPr>
          <w:lang w:val="en-GB"/>
        </w:rPr>
        <w:t xml:space="preserve">thought of being </w:t>
      </w:r>
      <w:r w:rsidR="007E7746">
        <w:rPr>
          <w:lang w:val="en-GB"/>
        </w:rPr>
        <w:t xml:space="preserve">isolated from </w:t>
      </w:r>
      <w:r w:rsidR="00B47849">
        <w:rPr>
          <w:lang w:val="en-GB"/>
        </w:rPr>
        <w:t>each other</w:t>
      </w:r>
      <w:r w:rsidR="007E7746">
        <w:rPr>
          <w:lang w:val="en-GB"/>
        </w:rPr>
        <w:t xml:space="preserve"> and the platform be comprised of independent clusters of functional components that are loosely connected to the architecture</w:t>
      </w:r>
      <w:r w:rsidR="00320A5E">
        <w:rPr>
          <w:lang w:val="en-GB"/>
        </w:rPr>
        <w:t xml:space="preserve">, with a low </w:t>
      </w:r>
      <w:r w:rsidR="007E7746">
        <w:rPr>
          <w:lang w:val="en-GB"/>
        </w:rPr>
        <w:t xml:space="preserve">integration level. </w:t>
      </w:r>
    </w:p>
    <w:p w14:paraId="293F33CC" w14:textId="6794AD32" w:rsidR="00E43C4C" w:rsidRDefault="00D058F3" w:rsidP="009F16EC">
      <w:pPr>
        <w:pStyle w:val="Textkrper2"/>
        <w:ind w:left="0"/>
        <w:rPr>
          <w:lang w:val="en-GB"/>
        </w:rPr>
      </w:pPr>
      <w:r>
        <w:rPr>
          <w:lang w:val="en-GB"/>
        </w:rPr>
        <w:t>This concern of course has not real basis</w:t>
      </w:r>
      <w:r w:rsidR="00784F68">
        <w:rPr>
          <w:lang w:val="en-GB"/>
        </w:rPr>
        <w:t>;</w:t>
      </w:r>
      <w:r>
        <w:rPr>
          <w:lang w:val="en-GB"/>
        </w:rPr>
        <w:t xml:space="preserve"> tho</w:t>
      </w:r>
      <w:r w:rsidR="007E7746">
        <w:rPr>
          <w:lang w:val="en-GB"/>
        </w:rPr>
        <w:t>se scenarios are linked together to a common, integrated platform through core components of the architecture</w:t>
      </w:r>
      <w:r w:rsidR="00B47849">
        <w:rPr>
          <w:lang w:val="en-GB"/>
        </w:rPr>
        <w:t xml:space="preserve"> mentioned above,</w:t>
      </w:r>
      <w:r w:rsidR="007E7746">
        <w:rPr>
          <w:lang w:val="en-GB"/>
        </w:rPr>
        <w:t xml:space="preserve"> such as the Portal, the Data Warehouse, the Workbench, the Ontology Annotator and of course the common security framework. </w:t>
      </w:r>
      <w:r w:rsidR="005D7516">
        <w:rPr>
          <w:lang w:val="en-GB"/>
        </w:rPr>
        <w:t>Furthermore, the p-medicine architecture</w:t>
      </w:r>
      <w:r>
        <w:rPr>
          <w:lang w:val="en-GB"/>
        </w:rPr>
        <w:t xml:space="preserve"> as </w:t>
      </w:r>
      <w:r w:rsidR="005D7516">
        <w:rPr>
          <w:lang w:val="en-GB"/>
        </w:rPr>
        <w:t>documented in D3.5</w:t>
      </w:r>
      <w:r>
        <w:rPr>
          <w:lang w:val="en-GB"/>
        </w:rPr>
        <w:t xml:space="preserve"> provides extended descriptions of the programmatic interfaces (API) of its core components, in order to enable other existing or future software components to be linked, or different functional domains to be easily addressed.</w:t>
      </w:r>
      <w:r w:rsidR="00F0676D">
        <w:rPr>
          <w:lang w:val="en-GB"/>
        </w:rPr>
        <w:t xml:space="preserve"> However, trying to provide a further validation of the architecture as an integrated platform, we designed a</w:t>
      </w:r>
      <w:r w:rsidR="00784F68">
        <w:rPr>
          <w:lang w:val="en-GB"/>
        </w:rPr>
        <w:t>n integrated</w:t>
      </w:r>
      <w:r w:rsidR="00F0676D">
        <w:rPr>
          <w:lang w:val="en-GB"/>
        </w:rPr>
        <w:t xml:space="preserve"> </w:t>
      </w:r>
      <w:r w:rsidR="00A77FBE">
        <w:rPr>
          <w:lang w:val="en-GB"/>
        </w:rPr>
        <w:t>scenario</w:t>
      </w:r>
      <w:r w:rsidR="00625346">
        <w:rPr>
          <w:lang w:val="en-GB"/>
        </w:rPr>
        <w:t>,</w:t>
      </w:r>
      <w:r w:rsidR="00A77FBE">
        <w:rPr>
          <w:lang w:val="en-GB"/>
        </w:rPr>
        <w:t xml:space="preserve"> </w:t>
      </w:r>
      <w:r w:rsidR="00784F68">
        <w:rPr>
          <w:lang w:val="en-GB"/>
        </w:rPr>
        <w:t xml:space="preserve">with the </w:t>
      </w:r>
      <w:r w:rsidR="00440949">
        <w:rPr>
          <w:lang w:val="en-GB"/>
        </w:rPr>
        <w:t>very</w:t>
      </w:r>
      <w:r w:rsidR="00784F68">
        <w:rPr>
          <w:lang w:val="en-GB"/>
        </w:rPr>
        <w:t xml:space="preserve"> innovative name</w:t>
      </w:r>
      <w:r w:rsidR="00625346">
        <w:rPr>
          <w:lang w:val="en-GB"/>
        </w:rPr>
        <w:t xml:space="preserve"> </w:t>
      </w:r>
      <w:r w:rsidR="00E479D7" w:rsidRPr="009F16EC">
        <w:rPr>
          <w:lang w:val="en-GB"/>
        </w:rPr>
        <w:t>I</w:t>
      </w:r>
      <w:r w:rsidR="0039732C" w:rsidRPr="009F16EC">
        <w:rPr>
          <w:lang w:val="en-GB"/>
        </w:rPr>
        <w:t>ntegrated</w:t>
      </w:r>
      <w:r w:rsidR="00EE3717" w:rsidRPr="009F16EC">
        <w:rPr>
          <w:lang w:val="en-GB"/>
        </w:rPr>
        <w:t xml:space="preserve"> scenario</w:t>
      </w:r>
      <w:r w:rsidR="00784F68" w:rsidRPr="009F16EC">
        <w:rPr>
          <w:lang w:val="en-GB"/>
        </w:rPr>
        <w:t>,</w:t>
      </w:r>
      <w:r w:rsidR="00625346">
        <w:rPr>
          <w:lang w:val="en-GB"/>
        </w:rPr>
        <w:t xml:space="preserve"> that aims to d</w:t>
      </w:r>
      <w:r w:rsidR="005833C7">
        <w:rPr>
          <w:lang w:val="en-GB"/>
        </w:rPr>
        <w:t>e</w:t>
      </w:r>
      <w:bookmarkStart w:id="15" w:name="_GoBack"/>
      <w:bookmarkEnd w:id="15"/>
      <w:r w:rsidR="005833C7">
        <w:rPr>
          <w:lang w:val="en-GB"/>
        </w:rPr>
        <w:t xml:space="preserve">monstrate </w:t>
      </w:r>
      <w:r w:rsidR="009D716E">
        <w:rPr>
          <w:lang w:val="en-GB"/>
        </w:rPr>
        <w:t>the achieved and f</w:t>
      </w:r>
      <w:r w:rsidR="00A77FBE">
        <w:rPr>
          <w:lang w:val="en-GB"/>
        </w:rPr>
        <w:t>urther</w:t>
      </w:r>
      <w:r w:rsidR="009D716E">
        <w:rPr>
          <w:lang w:val="en-GB"/>
        </w:rPr>
        <w:t xml:space="preserve"> planned</w:t>
      </w:r>
      <w:r w:rsidR="005833C7">
        <w:rPr>
          <w:lang w:val="en-GB"/>
        </w:rPr>
        <w:t xml:space="preserve"> integration not only through common software components</w:t>
      </w:r>
      <w:r w:rsidR="00305A69">
        <w:rPr>
          <w:lang w:val="en-GB"/>
        </w:rPr>
        <w:t xml:space="preserve"> but also through the integration o</w:t>
      </w:r>
      <w:r w:rsidR="00911D34">
        <w:rPr>
          <w:lang w:val="en-GB"/>
        </w:rPr>
        <w:t>f information;</w:t>
      </w:r>
      <w:r w:rsidR="00305A69">
        <w:rPr>
          <w:lang w:val="en-GB"/>
        </w:rPr>
        <w:t xml:space="preserve"> </w:t>
      </w:r>
      <w:r w:rsidR="009D716E">
        <w:rPr>
          <w:lang w:val="en-GB"/>
        </w:rPr>
        <w:t>the usage of heterogeneous data sources for the production of new knowledge within p-medicine</w:t>
      </w:r>
      <w:r w:rsidR="00911D34">
        <w:rPr>
          <w:lang w:val="en-GB"/>
        </w:rPr>
        <w:t xml:space="preserve"> that</w:t>
      </w:r>
      <w:r w:rsidR="009D716E">
        <w:rPr>
          <w:lang w:val="en-GB"/>
        </w:rPr>
        <w:t xml:space="preserve"> can </w:t>
      </w:r>
      <w:r w:rsidR="00594F09">
        <w:rPr>
          <w:lang w:val="en-GB"/>
        </w:rPr>
        <w:t xml:space="preserve">then </w:t>
      </w:r>
      <w:r w:rsidR="009D716E">
        <w:rPr>
          <w:lang w:val="en-GB"/>
        </w:rPr>
        <w:t xml:space="preserve">be </w:t>
      </w:r>
      <w:r w:rsidR="000833E3">
        <w:rPr>
          <w:lang w:val="en-GB"/>
        </w:rPr>
        <w:t>re-applied</w:t>
      </w:r>
      <w:r w:rsidR="00911D34">
        <w:rPr>
          <w:lang w:val="en-GB"/>
        </w:rPr>
        <w:t xml:space="preserve"> </w:t>
      </w:r>
      <w:r w:rsidR="00692CE1">
        <w:rPr>
          <w:lang w:val="en-GB"/>
        </w:rPr>
        <w:t>in different functional domains of the platform</w:t>
      </w:r>
      <w:r w:rsidR="000833E3">
        <w:rPr>
          <w:lang w:val="en-GB"/>
        </w:rPr>
        <w:t xml:space="preserve"> and</w:t>
      </w:r>
      <w:r w:rsidR="0041269A">
        <w:rPr>
          <w:lang w:val="en-GB"/>
        </w:rPr>
        <w:t>,</w:t>
      </w:r>
      <w:r w:rsidR="000833E3">
        <w:rPr>
          <w:lang w:val="en-GB"/>
        </w:rPr>
        <w:t xml:space="preserve"> ideally</w:t>
      </w:r>
      <w:r w:rsidR="0041269A">
        <w:rPr>
          <w:lang w:val="en-GB"/>
        </w:rPr>
        <w:t>,</w:t>
      </w:r>
      <w:r w:rsidR="000833E3">
        <w:rPr>
          <w:lang w:val="en-GB"/>
        </w:rPr>
        <w:t xml:space="preserve"> to enhance individualized medicine</w:t>
      </w:r>
      <w:r w:rsidR="00692CE1">
        <w:rPr>
          <w:lang w:val="en-GB"/>
        </w:rPr>
        <w:t xml:space="preserve">. </w:t>
      </w:r>
    </w:p>
    <w:p w14:paraId="78B2EA07" w14:textId="77777777" w:rsidR="00A52ED0" w:rsidRDefault="00A52ED0" w:rsidP="009F16EC">
      <w:pPr>
        <w:pStyle w:val="Textkrper2"/>
        <w:ind w:left="0"/>
        <w:rPr>
          <w:lang w:val="en-GB"/>
        </w:rPr>
      </w:pPr>
    </w:p>
    <w:p w14:paraId="02C91558" w14:textId="77777777" w:rsidR="00A52ED0" w:rsidRDefault="00A52ED0" w:rsidP="00A52ED0">
      <w:pPr>
        <w:pStyle w:val="Textkrper2"/>
        <w:ind w:left="0" w:firstLine="284"/>
        <w:rPr>
          <w:lang w:val="en-GB"/>
        </w:rPr>
      </w:pPr>
      <w:r>
        <w:rPr>
          <w:lang w:val="en-GB"/>
        </w:rPr>
        <w:t xml:space="preserve">Elaborate descriptions of the scenarios above are provided in section </w:t>
      </w:r>
      <w:r>
        <w:rPr>
          <w:lang w:val="en-GB"/>
        </w:rPr>
        <w:fldChar w:fldCharType="begin"/>
      </w:r>
      <w:r>
        <w:rPr>
          <w:lang w:val="en-GB"/>
        </w:rPr>
        <w:instrText xml:space="preserve"> REF _Ref386275649 \r \h </w:instrText>
      </w:r>
      <w:r>
        <w:rPr>
          <w:lang w:val="en-GB"/>
        </w:rPr>
      </w:r>
      <w:r>
        <w:rPr>
          <w:lang w:val="en-GB"/>
        </w:rPr>
        <w:fldChar w:fldCharType="separate"/>
      </w:r>
      <w:r w:rsidR="00B732B2">
        <w:rPr>
          <w:lang w:val="en-GB"/>
        </w:rPr>
        <w:t>5</w:t>
      </w:r>
      <w:r>
        <w:rPr>
          <w:lang w:val="en-GB"/>
        </w:rPr>
        <w:fldChar w:fldCharType="end"/>
      </w:r>
      <w:r>
        <w:rPr>
          <w:lang w:val="en-GB"/>
        </w:rPr>
        <w:t>.</w:t>
      </w:r>
    </w:p>
    <w:p w14:paraId="194C6A18" w14:textId="70B59E17" w:rsidR="001E2F88" w:rsidRPr="00DC4E42" w:rsidRDefault="001E2F88" w:rsidP="00DC4E42">
      <w:pPr>
        <w:spacing w:before="0" w:after="200" w:line="276" w:lineRule="auto"/>
        <w:jc w:val="left"/>
        <w:rPr>
          <w:snapToGrid w:val="0"/>
          <w:color w:val="000000"/>
        </w:rPr>
      </w:pPr>
    </w:p>
    <w:p w14:paraId="238ED025" w14:textId="77777777" w:rsidR="00040856" w:rsidRPr="00B04089" w:rsidRDefault="00B04089" w:rsidP="00DC4E42">
      <w:pPr>
        <w:pStyle w:val="Header1"/>
        <w:tabs>
          <w:tab w:val="clear" w:pos="972"/>
          <w:tab w:val="num" w:pos="432"/>
        </w:tabs>
        <w:ind w:left="432"/>
      </w:pPr>
      <w:bookmarkStart w:id="16" w:name="_Ref425786383"/>
      <w:bookmarkStart w:id="17" w:name="_Toc427082821"/>
      <w:bookmarkStart w:id="18" w:name="_Toc427325435"/>
      <w:r w:rsidRPr="009B0C76">
        <w:rPr>
          <w:snapToGrid w:val="0"/>
          <w:lang w:eastAsia="en-US"/>
        </w:rPr>
        <w:lastRenderedPageBreak/>
        <w:t>Core components of the p-medicine platform</w:t>
      </w:r>
      <w:bookmarkEnd w:id="16"/>
      <w:bookmarkEnd w:id="17"/>
      <w:bookmarkEnd w:id="18"/>
    </w:p>
    <w:p w14:paraId="1DA521F1" w14:textId="70AF4E9F" w:rsidR="00053C28" w:rsidRDefault="00053C28" w:rsidP="00DC4E42">
      <w:r>
        <w:t xml:space="preserve">The p-medicine platform addresses the needs for personalized medicine by providing technical solutions to its constituent domains or functional profiles. These solutions for the domain specific use cases are realized by various components that interoperate under a common security framework. </w:t>
      </w:r>
      <w:r w:rsidR="00510C49">
        <w:fldChar w:fldCharType="begin"/>
      </w:r>
      <w:r w:rsidR="00510C49">
        <w:instrText xml:space="preserve"> REF _Ref427075908 \h </w:instrText>
      </w:r>
      <w:r w:rsidR="00510C49">
        <w:fldChar w:fldCharType="separate"/>
      </w:r>
      <w:r w:rsidR="00B732B2">
        <w:t xml:space="preserve">Figure </w:t>
      </w:r>
      <w:r w:rsidR="00B732B2">
        <w:rPr>
          <w:noProof/>
        </w:rPr>
        <w:t>3</w:t>
      </w:r>
      <w:r w:rsidR="00510C49">
        <w:fldChar w:fldCharType="end"/>
      </w:r>
      <w:r w:rsidR="00510C49">
        <w:t xml:space="preserve"> </w:t>
      </w:r>
      <w:r>
        <w:t>depicts the platform’s most important components and the interactions between them and with the external entities and stakeholders when they operate in the supported contexts, e.g. for Clinical Decision Support, Patient Empowerment, etc.</w:t>
      </w:r>
    </w:p>
    <w:p w14:paraId="7011D52D" w14:textId="77777777" w:rsidR="00053C28" w:rsidRDefault="00053C28" w:rsidP="00053C28">
      <w:pPr>
        <w:keepNext/>
      </w:pPr>
      <w:r>
        <w:rPr>
          <w:noProof/>
          <w:lang w:val="de-DE" w:eastAsia="de-DE"/>
        </w:rPr>
        <w:drawing>
          <wp:inline distT="0" distB="0" distL="0" distR="0" wp14:anchorId="7CF6C4E7" wp14:editId="01CE9544">
            <wp:extent cx="5401310" cy="3663950"/>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1310" cy="3663950"/>
                    </a:xfrm>
                    <a:prstGeom prst="rect">
                      <a:avLst/>
                    </a:prstGeom>
                    <a:noFill/>
                  </pic:spPr>
                </pic:pic>
              </a:graphicData>
            </a:graphic>
          </wp:inline>
        </w:drawing>
      </w:r>
    </w:p>
    <w:p w14:paraId="6313E7A6" w14:textId="092A5059" w:rsidR="00053C28" w:rsidRDefault="00053C28" w:rsidP="00053C28">
      <w:pPr>
        <w:pStyle w:val="Beschriftung"/>
      </w:pPr>
      <w:bookmarkStart w:id="19" w:name="_Ref427075908"/>
      <w:bookmarkStart w:id="20" w:name="_Toc427325484"/>
      <w:r>
        <w:t xml:space="preserve">Figure </w:t>
      </w:r>
      <w:r>
        <w:fldChar w:fldCharType="begin"/>
      </w:r>
      <w:r>
        <w:instrText xml:space="preserve"> SEQ Figure \* ARABIC </w:instrText>
      </w:r>
      <w:r>
        <w:fldChar w:fldCharType="separate"/>
      </w:r>
      <w:r w:rsidR="00B732B2">
        <w:rPr>
          <w:noProof/>
        </w:rPr>
        <w:t>3</w:t>
      </w:r>
      <w:r>
        <w:fldChar w:fldCharType="end"/>
      </w:r>
      <w:bookmarkEnd w:id="19"/>
      <w:r>
        <w:rPr>
          <w:noProof/>
        </w:rPr>
        <w:t xml:space="preserve"> The application areas for personalized medicine and the p-medicine components as positioned in the different contexts of use.</w:t>
      </w:r>
      <w:bookmarkEnd w:id="20"/>
    </w:p>
    <w:p w14:paraId="42A40BC2" w14:textId="77777777" w:rsidR="00053C28" w:rsidRDefault="00053C28" w:rsidP="00DC4E42"/>
    <w:p w14:paraId="38D3E279" w14:textId="05F1849C" w:rsidR="00243D61" w:rsidRPr="00DC4E42" w:rsidRDefault="00243D61" w:rsidP="00DC4E42">
      <w:pPr>
        <w:rPr>
          <w:highlight w:val="yellow"/>
        </w:rPr>
      </w:pPr>
      <w:r w:rsidRPr="00EA230D">
        <w:t>Initial information regarding each component has been provided in D8.6.2</w:t>
      </w:r>
      <w:r w:rsidR="00DB5A1F">
        <w:t xml:space="preserve"> and detailed information for most of these components </w:t>
      </w:r>
      <w:proofErr w:type="gramStart"/>
      <w:r w:rsidR="00DB5A1F">
        <w:t>have</w:t>
      </w:r>
      <w:proofErr w:type="gramEnd"/>
      <w:r w:rsidR="00DB5A1F">
        <w:t xml:space="preserve"> been provided in other deliverables in the Work Packages that each component was mostly developed</w:t>
      </w:r>
      <w:r w:rsidRPr="00EA230D">
        <w:t xml:space="preserve">. </w:t>
      </w:r>
      <w:r w:rsidR="00DB5A1F">
        <w:t xml:space="preserve">Below we give a summary for the final, integrated version of each component for completeness </w:t>
      </w:r>
      <w:r w:rsidR="00AF6136">
        <w:t xml:space="preserve">sake </w:t>
      </w:r>
      <w:r w:rsidR="00DB5A1F">
        <w:t xml:space="preserve">of this </w:t>
      </w:r>
      <w:r w:rsidR="00AF6136">
        <w:t>document;</w:t>
      </w:r>
      <w:r w:rsidR="00DB5A1F">
        <w:t xml:space="preserve"> for an elaborate description of each p-medicine tool or architectural component we suggest that the reader refers to the corresponding deliverables.</w:t>
      </w:r>
    </w:p>
    <w:p w14:paraId="33A41D4A" w14:textId="77777777" w:rsidR="001E2F88" w:rsidRDefault="001E2F88" w:rsidP="00F0662E">
      <w:pPr>
        <w:pStyle w:val="berschrift3"/>
        <w:numPr>
          <w:ilvl w:val="1"/>
          <w:numId w:val="2"/>
        </w:numPr>
        <w:rPr>
          <w:snapToGrid w:val="0"/>
          <w:lang w:eastAsia="en-US"/>
        </w:rPr>
      </w:pPr>
      <w:bookmarkStart w:id="21" w:name="_Toc427325436"/>
      <w:r w:rsidRPr="009B0C76">
        <w:rPr>
          <w:snapToGrid w:val="0"/>
          <w:lang w:eastAsia="en-US"/>
        </w:rPr>
        <w:t>The p-medicine Portal</w:t>
      </w:r>
      <w:bookmarkEnd w:id="21"/>
    </w:p>
    <w:p w14:paraId="3A0477D9" w14:textId="3B1875AC" w:rsidR="00A26DB1" w:rsidRDefault="00A26DB1" w:rsidP="00A26DB1">
      <w:pPr>
        <w:rPr>
          <w:rFonts w:cs="Arial"/>
          <w:lang w:val="en-US"/>
        </w:rPr>
      </w:pPr>
      <w:r w:rsidRPr="002F49C4">
        <w:rPr>
          <w:lang w:val="en-US"/>
        </w:rPr>
        <w:t>The initial description of</w:t>
      </w:r>
      <w:r>
        <w:rPr>
          <w:lang w:val="en-US"/>
        </w:rPr>
        <w:t xml:space="preserve"> t</w:t>
      </w:r>
      <w:r w:rsidRPr="002F49C4">
        <w:rPr>
          <w:lang w:val="en-US"/>
        </w:rPr>
        <w:t xml:space="preserve">he p-medicine portal is </w:t>
      </w:r>
      <w:r w:rsidR="00BC7C5A">
        <w:rPr>
          <w:lang w:val="en-US"/>
        </w:rPr>
        <w:t>available in the d</w:t>
      </w:r>
      <w:r>
        <w:rPr>
          <w:lang w:val="en-US"/>
        </w:rPr>
        <w:t xml:space="preserve">eliverable </w:t>
      </w:r>
      <w:r w:rsidR="00BC7C5A">
        <w:rPr>
          <w:lang w:val="en-US"/>
        </w:rPr>
        <w:t>D</w:t>
      </w:r>
      <w:r>
        <w:rPr>
          <w:lang w:val="en-US"/>
        </w:rPr>
        <w:t>8.1.2</w:t>
      </w:r>
      <w:r w:rsidR="00BC7C5A">
        <w:rPr>
          <w:rStyle w:val="Funotenzeichen"/>
          <w:lang w:val="en-US"/>
        </w:rPr>
        <w:footnoteReference w:id="7"/>
      </w:r>
      <w:r>
        <w:rPr>
          <w:rFonts w:cs="Arial"/>
          <w:lang w:val="en-US"/>
        </w:rPr>
        <w:t xml:space="preserve">. </w:t>
      </w:r>
    </w:p>
    <w:p w14:paraId="5876A31C" w14:textId="77777777" w:rsidR="00A26DB1" w:rsidRDefault="00A26DB1" w:rsidP="00A26DB1">
      <w:pPr>
        <w:rPr>
          <w:rFonts w:cs="Arial"/>
          <w:lang w:val="en-US"/>
        </w:rPr>
      </w:pPr>
      <w:r>
        <w:rPr>
          <w:rFonts w:cs="Arial"/>
          <w:lang w:val="en-US"/>
        </w:rPr>
        <w:t>Below we describe some modifications and extensions included in the final version.</w:t>
      </w:r>
    </w:p>
    <w:p w14:paraId="5A5C5CDC" w14:textId="77777777" w:rsidR="00A26DB1" w:rsidRDefault="00A26DB1" w:rsidP="00A26DB1">
      <w:pPr>
        <w:pStyle w:val="berschrift4"/>
        <w:rPr>
          <w:lang w:val="en-US"/>
        </w:rPr>
      </w:pPr>
      <w:proofErr w:type="gramStart"/>
      <w:r>
        <w:rPr>
          <w:lang w:val="en-US"/>
        </w:rPr>
        <w:t>p-medicine</w:t>
      </w:r>
      <w:proofErr w:type="gramEnd"/>
      <w:r>
        <w:rPr>
          <w:lang w:val="en-US"/>
        </w:rPr>
        <w:t xml:space="preserve"> portal instances</w:t>
      </w:r>
    </w:p>
    <w:p w14:paraId="24634F25" w14:textId="77777777" w:rsidR="00A26DB1" w:rsidRDefault="00A26DB1" w:rsidP="00A26DB1">
      <w:pPr>
        <w:rPr>
          <w:lang w:val="en-US"/>
        </w:rPr>
      </w:pPr>
      <w:r>
        <w:rPr>
          <w:lang w:val="en-US"/>
        </w:rPr>
        <w:t xml:space="preserve">There are available two versions of the portal with separated security infrastructures provided by CUSTODIX: </w:t>
      </w:r>
    </w:p>
    <w:p w14:paraId="10E01583" w14:textId="77777777" w:rsidR="00A26DB1" w:rsidRDefault="00A26DB1" w:rsidP="00A26DB1">
      <w:pPr>
        <w:pStyle w:val="Listenabsatz"/>
        <w:numPr>
          <w:ilvl w:val="0"/>
          <w:numId w:val="12"/>
        </w:numPr>
        <w:rPr>
          <w:lang w:val="en-US"/>
        </w:rPr>
      </w:pPr>
      <w:r>
        <w:rPr>
          <w:lang w:val="en-US"/>
        </w:rPr>
        <w:lastRenderedPageBreak/>
        <w:t xml:space="preserve">The test version hosted in IBMT: </w:t>
      </w:r>
      <w:hyperlink r:id="rId13" w:history="1">
        <w:r w:rsidRPr="00B65CC9">
          <w:rPr>
            <w:rStyle w:val="Hyperlink"/>
            <w:lang w:val="en-US"/>
          </w:rPr>
          <w:t>https://pmedportal.ibmt.fraunhofer.de/</w:t>
        </w:r>
      </w:hyperlink>
    </w:p>
    <w:p w14:paraId="7FA5F89C" w14:textId="77777777" w:rsidR="00A26DB1" w:rsidRDefault="00A26DB1" w:rsidP="00A26DB1">
      <w:pPr>
        <w:pStyle w:val="Listenabsatz"/>
        <w:numPr>
          <w:ilvl w:val="1"/>
          <w:numId w:val="12"/>
        </w:numPr>
        <w:rPr>
          <w:lang w:val="en-US"/>
        </w:rPr>
      </w:pPr>
      <w:r w:rsidRPr="002F49C4">
        <w:rPr>
          <w:lang w:val="en-US"/>
        </w:rPr>
        <w:t xml:space="preserve">All p-medicine tools and services can be tested </w:t>
      </w:r>
      <w:r>
        <w:rPr>
          <w:lang w:val="en-US"/>
        </w:rPr>
        <w:t>on this instance</w:t>
      </w:r>
    </w:p>
    <w:p w14:paraId="1D3F7774" w14:textId="77777777" w:rsidR="00A26DB1" w:rsidRDefault="00A26DB1" w:rsidP="00A26DB1">
      <w:pPr>
        <w:pStyle w:val="Listenabsatz"/>
        <w:numPr>
          <w:ilvl w:val="1"/>
          <w:numId w:val="12"/>
        </w:numPr>
        <w:rPr>
          <w:lang w:val="en-US"/>
        </w:rPr>
      </w:pPr>
      <w:r>
        <w:rPr>
          <w:lang w:val="en-US"/>
        </w:rPr>
        <w:t>Only test data (e.g. for clinical trials) are used on this instance</w:t>
      </w:r>
    </w:p>
    <w:p w14:paraId="26D65D82" w14:textId="77777777" w:rsidR="00A26DB1" w:rsidRDefault="00A26DB1" w:rsidP="00A26DB1">
      <w:pPr>
        <w:pStyle w:val="Listenabsatz"/>
        <w:numPr>
          <w:ilvl w:val="0"/>
          <w:numId w:val="12"/>
        </w:numPr>
        <w:rPr>
          <w:lang w:val="en-US"/>
        </w:rPr>
      </w:pPr>
      <w:r w:rsidRPr="002F49C4">
        <w:rPr>
          <w:lang w:val="en-US"/>
        </w:rPr>
        <w:t xml:space="preserve">The productive version hosted in PSNC: </w:t>
      </w:r>
      <w:hyperlink r:id="rId14" w:history="1">
        <w:r w:rsidRPr="002F49C4">
          <w:rPr>
            <w:rStyle w:val="Hyperlink"/>
            <w:lang w:val="en-US"/>
          </w:rPr>
          <w:t>https://pmedportal.vph.psnc.pl/</w:t>
        </w:r>
      </w:hyperlink>
    </w:p>
    <w:p w14:paraId="08CDF8D4" w14:textId="77777777" w:rsidR="00A26DB1" w:rsidRDefault="00A26DB1" w:rsidP="00A26DB1">
      <w:pPr>
        <w:pStyle w:val="Listenabsatz"/>
        <w:numPr>
          <w:ilvl w:val="1"/>
          <w:numId w:val="12"/>
        </w:numPr>
        <w:rPr>
          <w:lang w:val="en-US"/>
        </w:rPr>
      </w:pPr>
      <w:r>
        <w:rPr>
          <w:lang w:val="en-US"/>
        </w:rPr>
        <w:t>Only tested p-medicine services and tools are deployed on this instance</w:t>
      </w:r>
    </w:p>
    <w:p w14:paraId="60CFA41F" w14:textId="77777777" w:rsidR="00A26DB1" w:rsidRPr="002F49C4" w:rsidRDefault="00A26DB1" w:rsidP="00A26DB1">
      <w:pPr>
        <w:pStyle w:val="Listenabsatz"/>
        <w:numPr>
          <w:ilvl w:val="1"/>
          <w:numId w:val="12"/>
        </w:numPr>
        <w:rPr>
          <w:lang w:val="en-US"/>
        </w:rPr>
      </w:pPr>
      <w:r>
        <w:rPr>
          <w:lang w:val="en-US"/>
        </w:rPr>
        <w:t>Real data could be used on this instance</w:t>
      </w:r>
    </w:p>
    <w:p w14:paraId="18D82191" w14:textId="77777777" w:rsidR="00A26DB1" w:rsidRDefault="00A26DB1" w:rsidP="00A26DB1">
      <w:pPr>
        <w:rPr>
          <w:lang w:val="en-US"/>
        </w:rPr>
      </w:pPr>
    </w:p>
    <w:p w14:paraId="368C6528" w14:textId="77777777" w:rsidR="00A26DB1" w:rsidRDefault="00A26DB1" w:rsidP="00A26DB1">
      <w:pPr>
        <w:pStyle w:val="berschrift4"/>
        <w:rPr>
          <w:lang w:val="en-US"/>
        </w:rPr>
      </w:pPr>
      <w:r w:rsidRPr="00EB0821">
        <w:rPr>
          <w:lang w:val="en-US"/>
        </w:rPr>
        <w:t>Accessing p-medicine services and tools</w:t>
      </w:r>
    </w:p>
    <w:p w14:paraId="43119330" w14:textId="77777777" w:rsidR="00A26DB1" w:rsidRDefault="00A26DB1" w:rsidP="00A26DB1">
      <w:pPr>
        <w:rPr>
          <w:lang w:val="en-US"/>
        </w:rPr>
      </w:pPr>
      <w:r w:rsidRPr="003559E9">
        <w:rPr>
          <w:lang w:val="en-US"/>
        </w:rPr>
        <w:t>There is a simplified access to the p-medicine services and tools provided on the start page shown after login</w:t>
      </w:r>
      <w:r>
        <w:rPr>
          <w:lang w:val="en-US"/>
        </w:rPr>
        <w:t>:</w:t>
      </w:r>
    </w:p>
    <w:p w14:paraId="1448623F" w14:textId="77777777" w:rsidR="00A26DB1" w:rsidRDefault="00A26DB1" w:rsidP="00A26DB1">
      <w:pPr>
        <w:rPr>
          <w:lang w:val="en-US"/>
        </w:rPr>
      </w:pPr>
      <w:r>
        <w:rPr>
          <w:noProof/>
          <w:lang w:val="de-DE" w:eastAsia="de-DE"/>
        </w:rPr>
        <w:drawing>
          <wp:inline distT="0" distB="0" distL="0" distR="0" wp14:anchorId="477EADE3" wp14:editId="61E1AE9C">
            <wp:extent cx="5753100" cy="2171700"/>
            <wp:effectExtent l="0" t="0" r="0" b="0"/>
            <wp:docPr id="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2171700"/>
                    </a:xfrm>
                    <a:prstGeom prst="rect">
                      <a:avLst/>
                    </a:prstGeom>
                    <a:noFill/>
                    <a:ln>
                      <a:noFill/>
                    </a:ln>
                  </pic:spPr>
                </pic:pic>
              </a:graphicData>
            </a:graphic>
          </wp:inline>
        </w:drawing>
      </w:r>
    </w:p>
    <w:p w14:paraId="37EDBB24" w14:textId="77777777" w:rsidR="00A26DB1" w:rsidRDefault="00A26DB1" w:rsidP="00A26DB1">
      <w:pPr>
        <w:rPr>
          <w:lang w:val="en-US"/>
        </w:rPr>
      </w:pPr>
      <w:r>
        <w:rPr>
          <w:lang w:val="en-US"/>
        </w:rPr>
        <w:t>After using the link “Start using p-medicine” the following view will be presented to users:</w:t>
      </w:r>
    </w:p>
    <w:p w14:paraId="36312D05" w14:textId="77777777" w:rsidR="00A26DB1" w:rsidRDefault="00A26DB1" w:rsidP="00A26DB1">
      <w:pPr>
        <w:rPr>
          <w:lang w:val="en-US"/>
        </w:rPr>
      </w:pPr>
      <w:r>
        <w:rPr>
          <w:noProof/>
          <w:lang w:val="de-DE" w:eastAsia="de-DE"/>
        </w:rPr>
        <w:drawing>
          <wp:inline distT="0" distB="0" distL="0" distR="0" wp14:anchorId="29F48C03" wp14:editId="25AC13CD">
            <wp:extent cx="5810250" cy="2286000"/>
            <wp:effectExtent l="19050" t="19050" r="19050" b="19050"/>
            <wp:docPr id="1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0250" cy="2286000"/>
                    </a:xfrm>
                    <a:prstGeom prst="rect">
                      <a:avLst/>
                    </a:prstGeom>
                    <a:noFill/>
                    <a:ln>
                      <a:solidFill>
                        <a:schemeClr val="tx1"/>
                      </a:solidFill>
                    </a:ln>
                  </pic:spPr>
                </pic:pic>
              </a:graphicData>
            </a:graphic>
          </wp:inline>
        </w:drawing>
      </w:r>
    </w:p>
    <w:p w14:paraId="1798E399" w14:textId="77777777" w:rsidR="00A26DB1" w:rsidRDefault="00A26DB1" w:rsidP="00A26DB1">
      <w:pPr>
        <w:rPr>
          <w:lang w:val="en-US"/>
        </w:rPr>
      </w:pPr>
      <w:r>
        <w:rPr>
          <w:lang w:val="en-US"/>
        </w:rPr>
        <w:t>Another possibility to access the p-medicine services and tools is when using the “p-medicine Tools” option in the navigation menu where an overview of resources including web links for accessing them will be shown:</w:t>
      </w:r>
    </w:p>
    <w:p w14:paraId="5F6022B2" w14:textId="77777777" w:rsidR="00A26DB1" w:rsidRDefault="00A26DB1" w:rsidP="00A26DB1">
      <w:pPr>
        <w:rPr>
          <w:lang w:val="en-US"/>
        </w:rPr>
      </w:pPr>
      <w:r>
        <w:rPr>
          <w:noProof/>
          <w:lang w:val="de-DE" w:eastAsia="de-DE"/>
        </w:rPr>
        <w:lastRenderedPageBreak/>
        <w:drawing>
          <wp:inline distT="0" distB="0" distL="0" distR="0" wp14:anchorId="5580689A" wp14:editId="3A39C093">
            <wp:extent cx="5791200" cy="3409950"/>
            <wp:effectExtent l="0" t="0" r="0" b="0"/>
            <wp:docPr id="1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3409950"/>
                    </a:xfrm>
                    <a:prstGeom prst="rect">
                      <a:avLst/>
                    </a:prstGeom>
                    <a:noFill/>
                    <a:ln>
                      <a:noFill/>
                    </a:ln>
                  </pic:spPr>
                </pic:pic>
              </a:graphicData>
            </a:graphic>
          </wp:inline>
        </w:drawing>
      </w:r>
    </w:p>
    <w:p w14:paraId="061FF6C3" w14:textId="77777777" w:rsidR="00A26DB1" w:rsidRDefault="00A26DB1" w:rsidP="00A26DB1">
      <w:pPr>
        <w:rPr>
          <w:lang w:val="en-US"/>
        </w:rPr>
      </w:pPr>
    </w:p>
    <w:p w14:paraId="134A4021" w14:textId="77777777" w:rsidR="00A26DB1" w:rsidRDefault="00A26DB1" w:rsidP="00A26DB1">
      <w:pPr>
        <w:rPr>
          <w:lang w:val="en-US"/>
        </w:rPr>
      </w:pPr>
      <w:r>
        <w:rPr>
          <w:lang w:val="en-US"/>
        </w:rPr>
        <w:t>P-medicine users can access the resources using links in the submenu of the “p-medicine Tools” option in the navigation menu:</w:t>
      </w:r>
    </w:p>
    <w:p w14:paraId="228AE8B0" w14:textId="77777777" w:rsidR="00A26DB1" w:rsidRDefault="00A26DB1" w:rsidP="00A26DB1">
      <w:pPr>
        <w:rPr>
          <w:lang w:val="en-US"/>
        </w:rPr>
      </w:pPr>
      <w:r>
        <w:rPr>
          <w:noProof/>
          <w:lang w:val="de-DE" w:eastAsia="de-DE"/>
        </w:rPr>
        <w:drawing>
          <wp:inline distT="0" distB="0" distL="0" distR="0" wp14:anchorId="549D9F11" wp14:editId="3DEC3CF2">
            <wp:extent cx="5762625" cy="4476750"/>
            <wp:effectExtent l="0" t="0" r="9525" b="0"/>
            <wp:docPr id="1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2625" cy="4476750"/>
                    </a:xfrm>
                    <a:prstGeom prst="rect">
                      <a:avLst/>
                    </a:prstGeom>
                    <a:noFill/>
                    <a:ln>
                      <a:noFill/>
                    </a:ln>
                  </pic:spPr>
                </pic:pic>
              </a:graphicData>
            </a:graphic>
          </wp:inline>
        </w:drawing>
      </w:r>
    </w:p>
    <w:p w14:paraId="460D7257" w14:textId="77777777" w:rsidR="00A26DB1" w:rsidRDefault="00A26DB1" w:rsidP="00A26DB1">
      <w:pPr>
        <w:rPr>
          <w:lang w:val="en-US"/>
        </w:rPr>
      </w:pPr>
    </w:p>
    <w:p w14:paraId="0CE85B9C" w14:textId="77777777" w:rsidR="00A26DB1" w:rsidRDefault="00A26DB1" w:rsidP="00A26DB1">
      <w:pPr>
        <w:pStyle w:val="berschrift4"/>
        <w:rPr>
          <w:lang w:val="en-US"/>
        </w:rPr>
      </w:pPr>
      <w:r>
        <w:rPr>
          <w:lang w:val="en-US"/>
        </w:rPr>
        <w:t>P-medicine services and tools</w:t>
      </w:r>
    </w:p>
    <w:p w14:paraId="490F27A5" w14:textId="77777777" w:rsidR="00A26DB1" w:rsidRDefault="00A26DB1" w:rsidP="00E4316A">
      <w:pPr>
        <w:rPr>
          <w:lang w:val="en-US"/>
        </w:rPr>
      </w:pPr>
      <w:r>
        <w:rPr>
          <w:lang w:val="en-US"/>
        </w:rPr>
        <w:t>The following services and tools are additionally available in the portal:</w:t>
      </w:r>
    </w:p>
    <w:p w14:paraId="6570B2B7" w14:textId="52B9287A" w:rsidR="00A26DB1" w:rsidRPr="00A27535" w:rsidRDefault="00B732B2" w:rsidP="00E4316A">
      <w:pPr>
        <w:pStyle w:val="Listenabsatz"/>
        <w:numPr>
          <w:ilvl w:val="0"/>
          <w:numId w:val="13"/>
        </w:numPr>
        <w:spacing w:after="240" w:line="231" w:lineRule="atLeast"/>
        <w:jc w:val="both"/>
        <w:rPr>
          <w:lang w:val="en-US"/>
        </w:rPr>
      </w:pPr>
      <w:hyperlink r:id="rId19" w:history="1">
        <w:r w:rsidR="00A26DB1" w:rsidRPr="00A27535">
          <w:rPr>
            <w:b/>
            <w:lang w:val="en-US"/>
          </w:rPr>
          <w:t>Query Builder</w:t>
        </w:r>
      </w:hyperlink>
      <w:r w:rsidR="00A26DB1" w:rsidRPr="00A27535">
        <w:rPr>
          <w:lang w:val="en-US"/>
        </w:rPr>
        <w:t>: The Integrated Query Builder is an application for generating SPRQL queries using the databases</w:t>
      </w:r>
      <w:r w:rsidR="005F684C">
        <w:rPr>
          <w:lang w:val="en-US"/>
        </w:rPr>
        <w:t xml:space="preserve"> selected by the user and shown</w:t>
      </w:r>
      <w:r w:rsidR="00A26DB1" w:rsidRPr="00A27535">
        <w:rPr>
          <w:lang w:val="en-US"/>
        </w:rPr>
        <w:t xml:space="preserve"> by the interface.</w:t>
      </w:r>
    </w:p>
    <w:p w14:paraId="2F850527" w14:textId="77777777" w:rsidR="00A26DB1" w:rsidRDefault="00B732B2" w:rsidP="00E4316A">
      <w:pPr>
        <w:pStyle w:val="Listenabsatz"/>
        <w:numPr>
          <w:ilvl w:val="0"/>
          <w:numId w:val="13"/>
        </w:numPr>
        <w:spacing w:after="240" w:line="231" w:lineRule="atLeast"/>
        <w:jc w:val="both"/>
        <w:rPr>
          <w:lang w:val="en-US"/>
        </w:rPr>
      </w:pPr>
      <w:hyperlink r:id="rId20" w:history="1">
        <w:r w:rsidR="00A26DB1" w:rsidRPr="00A27535">
          <w:rPr>
            <w:b/>
            <w:lang w:val="en-US"/>
          </w:rPr>
          <w:t>Cloud Services</w:t>
        </w:r>
      </w:hyperlink>
      <w:r w:rsidR="00A26DB1">
        <w:rPr>
          <w:iCs/>
          <w:lang w:val="en-US"/>
        </w:rPr>
        <w:t xml:space="preserve">: </w:t>
      </w:r>
      <w:r w:rsidR="00A26DB1" w:rsidRPr="00A27535">
        <w:rPr>
          <w:lang w:val="en-US"/>
        </w:rPr>
        <w:t>The </w:t>
      </w:r>
      <w:r w:rsidR="00A26DB1" w:rsidRPr="00A27535">
        <w:rPr>
          <w:i/>
          <w:iCs/>
          <w:lang w:val="en-US"/>
        </w:rPr>
        <w:t>p-medicine</w:t>
      </w:r>
      <w:r w:rsidR="00A26DB1" w:rsidRPr="00A27535">
        <w:rPr>
          <w:lang w:val="en-US"/>
        </w:rPr>
        <w:t> Cloud Storage System provides REST interfaces for managing file storing in the cloud environment and it is built based on the open source cloud storage technology OpenStack Object Storage (Swift) technology. It provides access to reliable storage space taking into account requirements from different end user scenarios: long term data preservation on the one hand, as well as fast access to application data in the workflow execution.</w:t>
      </w:r>
    </w:p>
    <w:p w14:paraId="1D236783" w14:textId="77777777" w:rsidR="00A26DB1" w:rsidRPr="00A27535" w:rsidRDefault="00B732B2" w:rsidP="00E4316A">
      <w:pPr>
        <w:pStyle w:val="Listenabsatz"/>
        <w:numPr>
          <w:ilvl w:val="0"/>
          <w:numId w:val="13"/>
        </w:numPr>
        <w:spacing w:after="240" w:line="231" w:lineRule="atLeast"/>
        <w:jc w:val="both"/>
        <w:rPr>
          <w:lang w:val="en-US"/>
        </w:rPr>
      </w:pPr>
      <w:hyperlink r:id="rId21" w:history="1">
        <w:r w:rsidR="00A26DB1" w:rsidRPr="00A27535">
          <w:rPr>
            <w:b/>
            <w:lang w:val="en-US"/>
          </w:rPr>
          <w:t>Ontology Annotator</w:t>
        </w:r>
      </w:hyperlink>
      <w:r w:rsidR="00A26DB1" w:rsidRPr="00A27535">
        <w:rPr>
          <w:b/>
          <w:iCs/>
          <w:lang w:val="en-US"/>
        </w:rPr>
        <w:t xml:space="preserve">: </w:t>
      </w:r>
      <w:r w:rsidR="00A26DB1" w:rsidRPr="00A27535">
        <w:rPr>
          <w:lang w:val="en-US"/>
        </w:rPr>
        <w:t>The Ontology Annotator tool is aimed at integrating databases in the p-medicine platform. This tool provides a graphical user interface for defining mappings between databases and HDOT (the ontology of p-medicine).</w:t>
      </w:r>
    </w:p>
    <w:p w14:paraId="7246C4DC" w14:textId="77777777" w:rsidR="00A26DB1" w:rsidRPr="00A27535" w:rsidRDefault="00B732B2" w:rsidP="00E4316A">
      <w:pPr>
        <w:pStyle w:val="Listenabsatz"/>
        <w:numPr>
          <w:ilvl w:val="0"/>
          <w:numId w:val="13"/>
        </w:numPr>
        <w:spacing w:after="240" w:line="231" w:lineRule="atLeast"/>
        <w:jc w:val="both"/>
        <w:rPr>
          <w:b/>
          <w:lang w:val="en-US"/>
        </w:rPr>
      </w:pPr>
      <w:hyperlink r:id="rId22" w:history="1">
        <w:r w:rsidR="00A26DB1" w:rsidRPr="00A27535">
          <w:rPr>
            <w:b/>
            <w:lang w:val="en-US"/>
          </w:rPr>
          <w:t>Ontology Aggregator</w:t>
        </w:r>
      </w:hyperlink>
      <w:r w:rsidR="00A26DB1">
        <w:rPr>
          <w:b/>
          <w:lang w:val="en-US"/>
        </w:rPr>
        <w:t xml:space="preserve">: </w:t>
      </w:r>
      <w:r w:rsidR="00A26DB1" w:rsidRPr="00A27535">
        <w:rPr>
          <w:lang w:val="en-US"/>
        </w:rPr>
        <w:t>The Ontology Aggregator tool is a tool for aggregating semantic resources in an (semi-)automated fashion under HDOT. The goal is to explore ways of creating HDOT-modules automatically from a set of pre-selected semantic resources. The purpose of the ontology aggregator tool is to allow users to find and select relevant parts of semantic resources and semi-automatically integrate those parts under HDOT, i.e. users can re-use pre-existing semantic resources and extract classes or terms from them to design specific HDOT modules for their specific needs.</w:t>
      </w:r>
    </w:p>
    <w:p w14:paraId="1FFB1593" w14:textId="3F68162A" w:rsidR="00A26DB1" w:rsidRPr="00D726E3" w:rsidRDefault="00B732B2" w:rsidP="00E4316A">
      <w:pPr>
        <w:pStyle w:val="Listenabsatz"/>
        <w:numPr>
          <w:ilvl w:val="0"/>
          <w:numId w:val="13"/>
        </w:numPr>
        <w:spacing w:after="240" w:line="231" w:lineRule="atLeast"/>
        <w:jc w:val="both"/>
        <w:rPr>
          <w:b/>
          <w:lang w:val="en-US"/>
        </w:rPr>
      </w:pPr>
      <w:hyperlink r:id="rId23" w:history="1">
        <w:proofErr w:type="spellStart"/>
        <w:r w:rsidR="00A26DB1" w:rsidRPr="00D726E3">
          <w:rPr>
            <w:b/>
            <w:lang w:val="en-US"/>
          </w:rPr>
          <w:t>Biovista</w:t>
        </w:r>
        <w:proofErr w:type="spellEnd"/>
        <w:r w:rsidR="00A26DB1" w:rsidRPr="00D726E3">
          <w:rPr>
            <w:b/>
            <w:lang w:val="en-US"/>
          </w:rPr>
          <w:t xml:space="preserve"> Correlation Viewer</w:t>
        </w:r>
      </w:hyperlink>
      <w:r w:rsidR="00A26DB1">
        <w:rPr>
          <w:b/>
          <w:lang w:val="en-US"/>
        </w:rPr>
        <w:t xml:space="preserve">: </w:t>
      </w:r>
      <w:r w:rsidR="00A26DB1" w:rsidRPr="00D726E3">
        <w:rPr>
          <w:lang w:val="en-US"/>
        </w:rPr>
        <w:t xml:space="preserve">The main goal of this application is to </w:t>
      </w:r>
      <w:r w:rsidR="00C513FF">
        <w:rPr>
          <w:lang w:val="en-US"/>
        </w:rPr>
        <w:t xml:space="preserve">be as user friendly as any </w:t>
      </w:r>
      <w:proofErr w:type="spellStart"/>
      <w:r w:rsidR="00C513FF">
        <w:rPr>
          <w:lang w:val="en-US"/>
        </w:rPr>
        <w:t xml:space="preserve">well </w:t>
      </w:r>
      <w:r w:rsidR="00A26DB1" w:rsidRPr="00D726E3">
        <w:rPr>
          <w:lang w:val="en-US"/>
        </w:rPr>
        <w:t>known</w:t>
      </w:r>
      <w:proofErr w:type="spellEnd"/>
      <w:r w:rsidR="00A26DB1" w:rsidRPr="00D726E3">
        <w:rPr>
          <w:lang w:val="en-US"/>
        </w:rPr>
        <w:t xml:space="preserve"> search engine application, like Google, Yahoo or Bing.</w:t>
      </w:r>
    </w:p>
    <w:p w14:paraId="7E77605F" w14:textId="77777777" w:rsidR="00A26DB1" w:rsidRPr="00D726E3" w:rsidRDefault="00B732B2" w:rsidP="00E4316A">
      <w:pPr>
        <w:pStyle w:val="Listenabsatz"/>
        <w:numPr>
          <w:ilvl w:val="0"/>
          <w:numId w:val="13"/>
        </w:numPr>
        <w:spacing w:after="240" w:line="231" w:lineRule="atLeast"/>
        <w:jc w:val="both"/>
        <w:rPr>
          <w:b/>
          <w:lang w:val="en-US"/>
        </w:rPr>
      </w:pPr>
      <w:hyperlink r:id="rId24" w:history="1">
        <w:proofErr w:type="spellStart"/>
        <w:r w:rsidR="00A26DB1" w:rsidRPr="00D726E3">
          <w:rPr>
            <w:b/>
            <w:lang w:val="en-US"/>
          </w:rPr>
          <w:t>Biovista</w:t>
        </w:r>
        <w:proofErr w:type="spellEnd"/>
        <w:r w:rsidR="00A26DB1" w:rsidRPr="00D726E3">
          <w:rPr>
            <w:b/>
            <w:lang w:val="en-US"/>
          </w:rPr>
          <w:t xml:space="preserve"> Concept Explorer</w:t>
        </w:r>
      </w:hyperlink>
      <w:r w:rsidR="00A26DB1">
        <w:rPr>
          <w:b/>
          <w:lang w:val="en-US"/>
        </w:rPr>
        <w:t xml:space="preserve">: </w:t>
      </w:r>
      <w:r w:rsidR="00A26DB1" w:rsidRPr="00D726E3">
        <w:rPr>
          <w:lang w:val="en-US"/>
        </w:rPr>
        <w:t xml:space="preserve">Concept explorer is a visual bibliographic search tool. </w:t>
      </w:r>
      <w:proofErr w:type="gramStart"/>
      <w:r w:rsidR="00A26DB1" w:rsidRPr="00D726E3">
        <w:rPr>
          <w:lang w:val="en-US"/>
        </w:rPr>
        <w:t>Which means that unlike PubMed or Google, when users type in a search term, instead of a list of publications, they get a visual network of related terms.</w:t>
      </w:r>
      <w:proofErr w:type="gramEnd"/>
    </w:p>
    <w:p w14:paraId="44B910A7" w14:textId="77777777" w:rsidR="00A26DB1" w:rsidRDefault="00A26DB1" w:rsidP="00A26DB1">
      <w:pPr>
        <w:pStyle w:val="berschrift4"/>
        <w:rPr>
          <w:lang w:val="en-US"/>
        </w:rPr>
      </w:pPr>
      <w:r>
        <w:rPr>
          <w:lang w:val="en-US"/>
        </w:rPr>
        <w:t>User documentation</w:t>
      </w:r>
    </w:p>
    <w:p w14:paraId="0AC09F21" w14:textId="2452A61D" w:rsidR="00A26DB1" w:rsidRDefault="00A26DB1" w:rsidP="00A26DB1">
      <w:pPr>
        <w:rPr>
          <w:lang w:val="en-US"/>
        </w:rPr>
      </w:pPr>
      <w:r>
        <w:rPr>
          <w:lang w:val="en-US"/>
        </w:rPr>
        <w:t xml:space="preserve">User documentation for two </w:t>
      </w:r>
      <w:r w:rsidR="005F684C">
        <w:rPr>
          <w:lang w:val="en-US"/>
        </w:rPr>
        <w:t xml:space="preserve">user </w:t>
      </w:r>
      <w:r>
        <w:rPr>
          <w:lang w:val="en-US"/>
        </w:rPr>
        <w:t>categories of the p-medicine portal – for clinicians/researchers and for developers – is available in the portal:</w:t>
      </w:r>
    </w:p>
    <w:p w14:paraId="1AA55AE8" w14:textId="77777777" w:rsidR="00A26DB1" w:rsidRDefault="00A26DB1" w:rsidP="00A26DB1">
      <w:pPr>
        <w:rPr>
          <w:lang w:val="en-US"/>
        </w:rPr>
      </w:pPr>
      <w:r>
        <w:rPr>
          <w:noProof/>
          <w:lang w:val="de-DE" w:eastAsia="de-DE"/>
        </w:rPr>
        <w:drawing>
          <wp:inline distT="0" distB="0" distL="0" distR="0" wp14:anchorId="2AEAEDBA" wp14:editId="11AEBBEF">
            <wp:extent cx="5753100" cy="1485900"/>
            <wp:effectExtent l="0" t="0" r="0" b="0"/>
            <wp:docPr id="1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1485900"/>
                    </a:xfrm>
                    <a:prstGeom prst="rect">
                      <a:avLst/>
                    </a:prstGeom>
                    <a:noFill/>
                    <a:ln>
                      <a:noFill/>
                    </a:ln>
                  </pic:spPr>
                </pic:pic>
              </a:graphicData>
            </a:graphic>
          </wp:inline>
        </w:drawing>
      </w:r>
    </w:p>
    <w:p w14:paraId="549D264F" w14:textId="77777777" w:rsidR="00A26DB1" w:rsidRDefault="00A26DB1" w:rsidP="00A26DB1">
      <w:pPr>
        <w:rPr>
          <w:lang w:val="en-US"/>
        </w:rPr>
      </w:pPr>
    </w:p>
    <w:p w14:paraId="2BD38F19" w14:textId="77777777" w:rsidR="00A26DB1" w:rsidRDefault="00A26DB1" w:rsidP="00A26DB1">
      <w:pPr>
        <w:rPr>
          <w:lang w:val="en-US"/>
        </w:rPr>
      </w:pPr>
      <w:r>
        <w:rPr>
          <w:lang w:val="en-US"/>
        </w:rPr>
        <w:t xml:space="preserve">The user documentation for clinicians and researchers contains descriptions how to use the available resources (as text documents and videos) and a description of the portal user interface. </w:t>
      </w:r>
    </w:p>
    <w:p w14:paraId="6E258939" w14:textId="77777777" w:rsidR="00A26DB1" w:rsidRDefault="00A26DB1" w:rsidP="00A26DB1">
      <w:pPr>
        <w:rPr>
          <w:lang w:val="en-US"/>
        </w:rPr>
      </w:pPr>
      <w:r>
        <w:rPr>
          <w:noProof/>
          <w:lang w:val="de-DE" w:eastAsia="de-DE"/>
        </w:rPr>
        <w:lastRenderedPageBreak/>
        <w:drawing>
          <wp:inline distT="0" distB="0" distL="0" distR="0" wp14:anchorId="776C7E9C" wp14:editId="18422F1E">
            <wp:extent cx="5762625" cy="4133850"/>
            <wp:effectExtent l="0" t="0" r="9525" b="0"/>
            <wp:docPr id="1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4133850"/>
                    </a:xfrm>
                    <a:prstGeom prst="rect">
                      <a:avLst/>
                    </a:prstGeom>
                    <a:noFill/>
                    <a:ln>
                      <a:noFill/>
                    </a:ln>
                  </pic:spPr>
                </pic:pic>
              </a:graphicData>
            </a:graphic>
          </wp:inline>
        </w:drawing>
      </w:r>
    </w:p>
    <w:p w14:paraId="310E3310" w14:textId="77777777" w:rsidR="00A26DB1" w:rsidRDefault="00A26DB1" w:rsidP="00A26DB1">
      <w:pPr>
        <w:rPr>
          <w:lang w:val="en-US"/>
        </w:rPr>
      </w:pPr>
    </w:p>
    <w:p w14:paraId="08C9C143" w14:textId="276C5000" w:rsidR="00A26DB1" w:rsidRDefault="00A26DB1" w:rsidP="00A26DB1">
      <w:pPr>
        <w:rPr>
          <w:lang w:val="en-US"/>
        </w:rPr>
      </w:pPr>
      <w:r>
        <w:rPr>
          <w:lang w:val="en-US"/>
        </w:rPr>
        <w:t xml:space="preserve">The user documentation for developers includes instructions </w:t>
      </w:r>
      <w:r w:rsidR="005F684C">
        <w:rPr>
          <w:lang w:val="en-US"/>
        </w:rPr>
        <w:t xml:space="preserve">to developers on how to integrate own tools </w:t>
      </w:r>
      <w:r>
        <w:rPr>
          <w:lang w:val="en-US"/>
        </w:rPr>
        <w:t>and for the portal administration (as documents and videos):</w:t>
      </w:r>
    </w:p>
    <w:p w14:paraId="3F07CFA7" w14:textId="77777777" w:rsidR="00A26DB1" w:rsidRPr="003559E9" w:rsidRDefault="00A26DB1" w:rsidP="00A26DB1">
      <w:pPr>
        <w:rPr>
          <w:lang w:val="en-US"/>
        </w:rPr>
      </w:pPr>
      <w:r>
        <w:rPr>
          <w:noProof/>
          <w:lang w:val="de-DE" w:eastAsia="de-DE"/>
        </w:rPr>
        <w:drawing>
          <wp:inline distT="0" distB="0" distL="0" distR="0" wp14:anchorId="3E1662E5" wp14:editId="7BDCD297">
            <wp:extent cx="5762625" cy="2581275"/>
            <wp:effectExtent l="0" t="0" r="9525" b="9525"/>
            <wp:docPr id="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2581275"/>
                    </a:xfrm>
                    <a:prstGeom prst="rect">
                      <a:avLst/>
                    </a:prstGeom>
                    <a:noFill/>
                    <a:ln>
                      <a:noFill/>
                    </a:ln>
                  </pic:spPr>
                </pic:pic>
              </a:graphicData>
            </a:graphic>
          </wp:inline>
        </w:drawing>
      </w:r>
    </w:p>
    <w:p w14:paraId="29B608DE" w14:textId="77777777" w:rsidR="00A26DB1" w:rsidRPr="00A26DB1" w:rsidRDefault="00A26DB1" w:rsidP="00A26DB1">
      <w:pPr>
        <w:rPr>
          <w:lang w:eastAsia="en-US"/>
        </w:rPr>
      </w:pPr>
    </w:p>
    <w:p w14:paraId="477F0643" w14:textId="77777777" w:rsidR="001E2F88" w:rsidRDefault="001E2F88" w:rsidP="00F0662E">
      <w:pPr>
        <w:pStyle w:val="berschrift3"/>
        <w:numPr>
          <w:ilvl w:val="1"/>
          <w:numId w:val="2"/>
        </w:numPr>
        <w:rPr>
          <w:snapToGrid w:val="0"/>
          <w:lang w:eastAsia="en-US"/>
        </w:rPr>
      </w:pPr>
      <w:bookmarkStart w:id="22" w:name="_Toc427325437"/>
      <w:r w:rsidRPr="009B0C76">
        <w:rPr>
          <w:snapToGrid w:val="0"/>
          <w:lang w:eastAsia="en-US"/>
        </w:rPr>
        <w:t>The p-medicine Workbench</w:t>
      </w:r>
      <w:bookmarkEnd w:id="22"/>
    </w:p>
    <w:p w14:paraId="6F201B78" w14:textId="77777777" w:rsidR="003959F7" w:rsidRPr="00882C39" w:rsidRDefault="003959F7" w:rsidP="003959F7">
      <w:r>
        <w:rPr>
          <w:lang w:val="en-US"/>
        </w:rPr>
        <w:t>The p-medicine workbench is</w:t>
      </w:r>
      <w:r w:rsidRPr="0071047F">
        <w:rPr>
          <w:lang w:val="en-US"/>
        </w:rPr>
        <w:t xml:space="preserve"> essentially a </w:t>
      </w:r>
      <w:r>
        <w:rPr>
          <w:lang w:val="en-US"/>
        </w:rPr>
        <w:t>registry</w:t>
      </w:r>
      <w:r w:rsidRPr="0071047F">
        <w:rPr>
          <w:lang w:val="en-US"/>
        </w:rPr>
        <w:t xml:space="preserve"> where the p-medicine tools and other tools outside of p-medicine are registered</w:t>
      </w:r>
      <w:r>
        <w:rPr>
          <w:lang w:val="en-US"/>
        </w:rPr>
        <w:t xml:space="preserve"> with the proper metadata annotation so that user activities such as browsing the registry or discovering the appropriate tools are supported in an efficient way</w:t>
      </w:r>
      <w:r w:rsidRPr="0071047F">
        <w:rPr>
          <w:lang w:val="en-US"/>
        </w:rPr>
        <w:t xml:space="preserve">. </w:t>
      </w:r>
      <w:r>
        <w:t>As a tool registry, the workbench p</w:t>
      </w:r>
      <w:r w:rsidRPr="00BC1584">
        <w:t>rovide</w:t>
      </w:r>
      <w:r>
        <w:t>s</w:t>
      </w:r>
      <w:r w:rsidRPr="00BC1584">
        <w:t xml:space="preserve"> information about potentially </w:t>
      </w:r>
      <w:r w:rsidRPr="00BC1584">
        <w:lastRenderedPageBreak/>
        <w:t>useful tools in the domain of clinical and biomedical cancer research.</w:t>
      </w:r>
      <w:r>
        <w:t xml:space="preserve"> The clinicians, which are the workbench primary users, can </w:t>
      </w:r>
      <w:r w:rsidRPr="00BC1584">
        <w:t>locate the most appropriate tool for a given scenario or clinical context</w:t>
      </w:r>
      <w:r>
        <w:t xml:space="preserve"> though </w:t>
      </w:r>
      <w:r w:rsidRPr="00BC1584">
        <w:t>various n</w:t>
      </w:r>
      <w:r>
        <w:t xml:space="preserve">avigation and search strategies. For example they can use predefined classification schemes (e.g. </w:t>
      </w:r>
      <w:r w:rsidRPr="0071047F">
        <w:rPr>
          <w:lang w:val="en-US"/>
        </w:rPr>
        <w:t>EDAM</w:t>
      </w:r>
      <w:r>
        <w:rPr>
          <w:rStyle w:val="Funotenzeichen"/>
          <w:lang w:val="en-US"/>
        </w:rPr>
        <w:footnoteReference w:id="8"/>
      </w:r>
      <w:r>
        <w:rPr>
          <w:lang w:val="en-US"/>
        </w:rPr>
        <w:t xml:space="preserve"> terms)</w:t>
      </w:r>
      <w:r>
        <w:t xml:space="preserve">, user provided “tags” and rating mechanisms, user profile-based (e.g. clinicians or </w:t>
      </w:r>
      <w:proofErr w:type="spellStart"/>
      <w:r>
        <w:t>bioinformaticians</w:t>
      </w:r>
      <w:proofErr w:type="spellEnd"/>
      <w:r>
        <w:t>) ranking and filtering, etc. Finally it features a free-text search functionality that proposes the most applicable tools for answering users’ questions or even recommends the combined use of multiple tools (e.g. in a pipeline) using natural language processing (NLP) algorithms.</w:t>
      </w:r>
    </w:p>
    <w:p w14:paraId="3DCAB059" w14:textId="77777777" w:rsidR="006B194C" w:rsidRDefault="003959F7" w:rsidP="006B194C">
      <w:pPr>
        <w:keepNext/>
        <w:jc w:val="center"/>
      </w:pPr>
      <w:r>
        <w:rPr>
          <w:noProof/>
          <w:lang w:val="de-DE" w:eastAsia="de-DE"/>
        </w:rPr>
        <w:drawing>
          <wp:inline distT="0" distB="0" distL="0" distR="0" wp14:anchorId="6187DE2B" wp14:editId="34630671">
            <wp:extent cx="3670300" cy="2311400"/>
            <wp:effectExtent l="0" t="0" r="0" b="0"/>
            <wp:docPr id="40" name="Picture" descr="The workbench application architecture"/>
            <wp:cNvGraphicFramePr/>
            <a:graphic xmlns:a="http://schemas.openxmlformats.org/drawingml/2006/main">
              <a:graphicData uri="http://schemas.openxmlformats.org/drawingml/2006/picture">
                <pic:pic xmlns:pic="http://schemas.openxmlformats.org/drawingml/2006/picture">
                  <pic:nvPicPr>
                    <pic:cNvPr id="0" name="Picture" descr="Workbench_architecture.png"/>
                    <pic:cNvPicPr>
                      <a:picLocks noChangeAspect="1" noChangeArrowheads="1"/>
                    </pic:cNvPicPr>
                  </pic:nvPicPr>
                  <pic:blipFill>
                    <a:blip r:embed="rId28"/>
                    <a:stretch>
                      <a:fillRect/>
                    </a:stretch>
                  </pic:blipFill>
                  <pic:spPr bwMode="auto">
                    <a:xfrm>
                      <a:off x="0" y="0"/>
                      <a:ext cx="3670300" cy="2311400"/>
                    </a:xfrm>
                    <a:prstGeom prst="rect">
                      <a:avLst/>
                    </a:prstGeom>
                    <a:noFill/>
                    <a:ln w="9525">
                      <a:noFill/>
                      <a:headEnd/>
                      <a:tailEnd/>
                    </a:ln>
                  </pic:spPr>
                </pic:pic>
              </a:graphicData>
            </a:graphic>
          </wp:inline>
        </w:drawing>
      </w:r>
    </w:p>
    <w:p w14:paraId="23DC1396" w14:textId="77777777" w:rsidR="003959F7" w:rsidRDefault="006B194C" w:rsidP="006B194C">
      <w:pPr>
        <w:pStyle w:val="Beschriftung"/>
        <w:jc w:val="center"/>
      </w:pPr>
      <w:bookmarkStart w:id="23" w:name="_Ref425768462"/>
      <w:bookmarkStart w:id="24" w:name="_Toc427325485"/>
      <w:r>
        <w:t xml:space="preserve">Figure </w:t>
      </w:r>
      <w:r>
        <w:fldChar w:fldCharType="begin"/>
      </w:r>
      <w:r>
        <w:instrText xml:space="preserve"> SEQ Figure \* ARABIC </w:instrText>
      </w:r>
      <w:r>
        <w:fldChar w:fldCharType="separate"/>
      </w:r>
      <w:r w:rsidR="00B732B2">
        <w:rPr>
          <w:noProof/>
        </w:rPr>
        <w:t>4</w:t>
      </w:r>
      <w:r>
        <w:fldChar w:fldCharType="end"/>
      </w:r>
      <w:bookmarkEnd w:id="23"/>
      <w:r>
        <w:rPr>
          <w:noProof/>
        </w:rPr>
        <w:t xml:space="preserve"> </w:t>
      </w:r>
      <w:r w:rsidRPr="00B073DF">
        <w:rPr>
          <w:noProof/>
        </w:rPr>
        <w:t>The architecture of the p-medicine workbench</w:t>
      </w:r>
      <w:r>
        <w:rPr>
          <w:noProof/>
        </w:rPr>
        <w:t>.</w:t>
      </w:r>
      <w:bookmarkEnd w:id="24"/>
    </w:p>
    <w:p w14:paraId="4CE81F62" w14:textId="77777777" w:rsidR="003959F7" w:rsidRPr="0071047F" w:rsidRDefault="003959F7" w:rsidP="003959F7">
      <w:pPr>
        <w:rPr>
          <w:lang w:val="en-US"/>
        </w:rPr>
      </w:pPr>
    </w:p>
    <w:p w14:paraId="0008CDCB" w14:textId="35556967" w:rsidR="003959F7" w:rsidRDefault="003959F7" w:rsidP="003959F7">
      <w:pPr>
        <w:rPr>
          <w:lang w:val="en-US"/>
        </w:rPr>
      </w:pPr>
      <w:r w:rsidRPr="0071047F">
        <w:rPr>
          <w:lang w:val="en-US"/>
        </w:rPr>
        <w:t>The generic applicat</w:t>
      </w:r>
      <w:r w:rsidR="006B194C">
        <w:rPr>
          <w:lang w:val="en-US"/>
        </w:rPr>
        <w:t xml:space="preserve">ion architecture is shown in </w:t>
      </w:r>
      <w:r w:rsidR="006B194C">
        <w:rPr>
          <w:lang w:val="en-US"/>
        </w:rPr>
        <w:fldChar w:fldCharType="begin"/>
      </w:r>
      <w:r w:rsidR="006B194C">
        <w:rPr>
          <w:lang w:val="en-US"/>
        </w:rPr>
        <w:instrText xml:space="preserve"> REF _Ref425768462 \h </w:instrText>
      </w:r>
      <w:r w:rsidR="006B194C">
        <w:rPr>
          <w:lang w:val="en-US"/>
        </w:rPr>
      </w:r>
      <w:r w:rsidR="006B194C">
        <w:rPr>
          <w:lang w:val="en-US"/>
        </w:rPr>
        <w:fldChar w:fldCharType="separate"/>
      </w:r>
      <w:r w:rsidR="00B732B2">
        <w:t xml:space="preserve">Figure </w:t>
      </w:r>
      <w:r w:rsidR="00B732B2">
        <w:rPr>
          <w:noProof/>
        </w:rPr>
        <w:t>4</w:t>
      </w:r>
      <w:r w:rsidR="006B194C">
        <w:rPr>
          <w:lang w:val="en-US"/>
        </w:rPr>
        <w:fldChar w:fldCharType="end"/>
      </w:r>
      <w:r w:rsidRPr="0071047F">
        <w:rPr>
          <w:lang w:val="en-US"/>
        </w:rPr>
        <w:t>. The user doe</w:t>
      </w:r>
      <w:r>
        <w:rPr>
          <w:lang w:val="en-US"/>
        </w:rPr>
        <w:t>s not directly interact with the Workbench</w:t>
      </w:r>
      <w:r w:rsidRPr="0071047F">
        <w:rPr>
          <w:lang w:val="en-US"/>
        </w:rPr>
        <w:t>. Instead</w:t>
      </w:r>
      <w:r>
        <w:rPr>
          <w:lang w:val="en-US"/>
        </w:rPr>
        <w:t>,</w:t>
      </w:r>
      <w:r w:rsidRPr="0071047F">
        <w:rPr>
          <w:lang w:val="en-US"/>
        </w:rPr>
        <w:t xml:space="preserve"> there's the workbench "portlet" in the p-medicine portal that </w:t>
      </w:r>
      <w:r w:rsidR="006C2C2A">
        <w:rPr>
          <w:lang w:val="en-US"/>
        </w:rPr>
        <w:t xml:space="preserve">provides </w:t>
      </w:r>
      <w:r w:rsidRPr="0071047F">
        <w:rPr>
          <w:lang w:val="en-US"/>
        </w:rPr>
        <w:t xml:space="preserve">the user interface for this service. </w:t>
      </w:r>
      <w:r>
        <w:rPr>
          <w:lang w:val="en-US"/>
        </w:rPr>
        <w:t>The core of the application is the workbench server that offers a “RESTful” programmatic interface (API) for accessing and managing the contents of the registry and answering user queries. More details about this program</w:t>
      </w:r>
      <w:r w:rsidR="00AD0650">
        <w:rPr>
          <w:lang w:val="en-US"/>
        </w:rPr>
        <w:t>ming interface can be found in d</w:t>
      </w:r>
      <w:r>
        <w:rPr>
          <w:lang w:val="en-US"/>
        </w:rPr>
        <w:t xml:space="preserve">eliverable </w:t>
      </w:r>
      <w:r w:rsidR="00AD0650">
        <w:rPr>
          <w:lang w:val="en-US"/>
        </w:rPr>
        <w:t>D</w:t>
      </w:r>
      <w:r>
        <w:rPr>
          <w:lang w:val="en-US"/>
        </w:rPr>
        <w:t>3.5.</w:t>
      </w:r>
    </w:p>
    <w:p w14:paraId="6CCB9A64" w14:textId="77777777" w:rsidR="003959F7" w:rsidRDefault="003959F7" w:rsidP="003959F7">
      <w:pPr>
        <w:rPr>
          <w:lang w:val="en-US"/>
        </w:rPr>
      </w:pPr>
      <w:r>
        <w:rPr>
          <w:lang w:val="en-US"/>
        </w:rPr>
        <w:t>In the following paragraphs we describe the two main components of the workbench: the user interface through the p-medicine portal and the workbench backend server.</w:t>
      </w:r>
    </w:p>
    <w:p w14:paraId="59EEF0A1" w14:textId="77777777" w:rsidR="003959F7" w:rsidRDefault="003959F7" w:rsidP="00ED7C6B">
      <w:pPr>
        <w:pStyle w:val="berschrift4"/>
        <w:rPr>
          <w:lang w:val="en-US"/>
        </w:rPr>
      </w:pPr>
      <w:r>
        <w:rPr>
          <w:lang w:val="en-US"/>
        </w:rPr>
        <w:t>The workbench portlet</w:t>
      </w:r>
    </w:p>
    <w:p w14:paraId="3E92332B" w14:textId="5786C24A" w:rsidR="003959F7" w:rsidRDefault="003959F7" w:rsidP="003959F7">
      <w:pPr>
        <w:rPr>
          <w:lang w:val="en-US"/>
        </w:rPr>
      </w:pPr>
      <w:r>
        <w:t>The p-medicine users access the functionality of the workbench through the portal</w:t>
      </w:r>
      <w:r w:rsidR="00D57999">
        <w:rPr>
          <w:rStyle w:val="Funotenzeichen"/>
        </w:rPr>
        <w:footnoteReference w:id="9"/>
      </w:r>
      <w:r>
        <w:rPr>
          <w:lang w:val="en-US"/>
        </w:rPr>
        <w:t xml:space="preserve">. There is a specific “portlet” (i.e. a section or an area in the web page of the portal) that is devoted to the interaction with the contents and the functionality of the workbench. </w:t>
      </w:r>
    </w:p>
    <w:p w14:paraId="09C1DAEE" w14:textId="40A9859C" w:rsidR="003959F7" w:rsidRPr="003959F7" w:rsidRDefault="0067624E" w:rsidP="003959F7">
      <w:pPr>
        <w:rPr>
          <w:lang w:val="en-US"/>
        </w:rPr>
      </w:pPr>
      <w:r>
        <w:rPr>
          <w:lang w:val="en-US"/>
        </w:rPr>
        <w:fldChar w:fldCharType="begin"/>
      </w:r>
      <w:r>
        <w:rPr>
          <w:lang w:val="en-US"/>
        </w:rPr>
        <w:instrText xml:space="preserve"> REF _Ref425768568 \h </w:instrText>
      </w:r>
      <w:r>
        <w:rPr>
          <w:lang w:val="en-US"/>
        </w:rPr>
      </w:r>
      <w:r>
        <w:rPr>
          <w:lang w:val="en-US"/>
        </w:rPr>
        <w:fldChar w:fldCharType="separate"/>
      </w:r>
      <w:r w:rsidR="00B732B2">
        <w:t xml:space="preserve">Figure </w:t>
      </w:r>
      <w:r w:rsidR="00B732B2">
        <w:rPr>
          <w:noProof/>
        </w:rPr>
        <w:t>5</w:t>
      </w:r>
      <w:r>
        <w:rPr>
          <w:lang w:val="en-US"/>
        </w:rPr>
        <w:fldChar w:fldCharType="end"/>
      </w:r>
      <w:r>
        <w:rPr>
          <w:lang w:val="en-US"/>
        </w:rPr>
        <w:t xml:space="preserve"> </w:t>
      </w:r>
      <w:r w:rsidR="003959F7" w:rsidRPr="00377530">
        <w:rPr>
          <w:lang w:val="en-US"/>
        </w:rPr>
        <w:t xml:space="preserve">shows the welcome screen of this portlet. </w:t>
      </w:r>
      <w:r w:rsidR="003959F7" w:rsidRPr="003959F7">
        <w:rPr>
          <w:lang w:val="en-US"/>
        </w:rPr>
        <w:t>Since there may be different types of users with different needs and requests the workbench offers specialized views based on the users profiles. The user is therefore asked to se</w:t>
      </w:r>
      <w:r w:rsidR="00140E10">
        <w:rPr>
          <w:lang w:val="en-US"/>
        </w:rPr>
        <w:t>lect one of the supported user “personalities”</w:t>
      </w:r>
      <w:r w:rsidR="003959F7" w:rsidRPr="003959F7">
        <w:rPr>
          <w:lang w:val="en-US"/>
        </w:rPr>
        <w:t xml:space="preserve">: Clinician, Scientist (e.g. computational biologist), Analyst (e.g. </w:t>
      </w:r>
      <w:proofErr w:type="spellStart"/>
      <w:r w:rsidR="003959F7" w:rsidRPr="003959F7">
        <w:rPr>
          <w:lang w:val="en-US"/>
        </w:rPr>
        <w:t>bioinformatician</w:t>
      </w:r>
      <w:proofErr w:type="spellEnd"/>
      <w:r w:rsidR="003959F7" w:rsidRPr="003959F7">
        <w:rPr>
          <w:lang w:val="en-US"/>
        </w:rPr>
        <w:t>), Developer, or proceed with no specialized interface. In the following we show the view of the workbench when none of the given profiles is selected so as to demonstrate the full set of capabilities of the portlet.</w:t>
      </w:r>
    </w:p>
    <w:p w14:paraId="6CF89BEC" w14:textId="77777777" w:rsidR="003959F7" w:rsidRDefault="003959F7" w:rsidP="003959F7">
      <w:pPr>
        <w:rPr>
          <w:lang w:val="en-US"/>
        </w:rPr>
      </w:pPr>
    </w:p>
    <w:p w14:paraId="1882A72C" w14:textId="77777777" w:rsidR="0067624E" w:rsidRDefault="003959F7" w:rsidP="0067624E">
      <w:pPr>
        <w:keepNext/>
        <w:jc w:val="center"/>
      </w:pPr>
      <w:r>
        <w:rPr>
          <w:noProof/>
          <w:lang w:val="de-DE" w:eastAsia="de-DE"/>
        </w:rPr>
        <w:lastRenderedPageBreak/>
        <w:drawing>
          <wp:inline distT="0" distB="0" distL="0" distR="0" wp14:anchorId="55FAE954" wp14:editId="15D611E9">
            <wp:extent cx="5486400" cy="2509539"/>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2509539"/>
                    </a:xfrm>
                    <a:prstGeom prst="rect">
                      <a:avLst/>
                    </a:prstGeom>
                    <a:noFill/>
                    <a:ln>
                      <a:noFill/>
                    </a:ln>
                  </pic:spPr>
                </pic:pic>
              </a:graphicData>
            </a:graphic>
          </wp:inline>
        </w:drawing>
      </w:r>
    </w:p>
    <w:p w14:paraId="6753EEF7" w14:textId="77777777" w:rsidR="003959F7" w:rsidRDefault="0067624E" w:rsidP="0067624E">
      <w:pPr>
        <w:pStyle w:val="Beschriftung"/>
        <w:jc w:val="center"/>
      </w:pPr>
      <w:bookmarkStart w:id="25" w:name="_Ref425768568"/>
      <w:bookmarkStart w:id="26" w:name="_Toc427325486"/>
      <w:r>
        <w:t xml:space="preserve">Figure </w:t>
      </w:r>
      <w:r>
        <w:fldChar w:fldCharType="begin"/>
      </w:r>
      <w:r>
        <w:instrText xml:space="preserve"> SEQ Figure \* ARABIC </w:instrText>
      </w:r>
      <w:r>
        <w:fldChar w:fldCharType="separate"/>
      </w:r>
      <w:r w:rsidR="00B732B2">
        <w:rPr>
          <w:noProof/>
        </w:rPr>
        <w:t>5</w:t>
      </w:r>
      <w:r>
        <w:fldChar w:fldCharType="end"/>
      </w:r>
      <w:bookmarkEnd w:id="25"/>
      <w:r>
        <w:rPr>
          <w:noProof/>
        </w:rPr>
        <w:t xml:space="preserve"> </w:t>
      </w:r>
      <w:r w:rsidR="00892734">
        <w:rPr>
          <w:noProof/>
        </w:rPr>
        <w:t xml:space="preserve">Workbench: </w:t>
      </w:r>
      <w:r w:rsidRPr="00D057F1">
        <w:rPr>
          <w:noProof/>
        </w:rPr>
        <w:t>The first page of the workbench portlet asks the user for her profile</w:t>
      </w:r>
      <w:r>
        <w:rPr>
          <w:noProof/>
        </w:rPr>
        <w:t>.</w:t>
      </w:r>
      <w:bookmarkEnd w:id="26"/>
    </w:p>
    <w:p w14:paraId="1A036B79" w14:textId="77777777" w:rsidR="0067624E" w:rsidRDefault="0067624E" w:rsidP="003959F7">
      <w:pPr>
        <w:rPr>
          <w:lang w:val="en-US"/>
        </w:rPr>
      </w:pPr>
    </w:p>
    <w:p w14:paraId="103ED076" w14:textId="77777777" w:rsidR="003959F7" w:rsidRDefault="003959F7" w:rsidP="003959F7">
      <w:pPr>
        <w:rPr>
          <w:lang w:val="en-US"/>
        </w:rPr>
      </w:pPr>
      <w:r>
        <w:rPr>
          <w:lang w:val="en-US"/>
        </w:rPr>
        <w:t>After the selection of the user’s profile the user is presented with a number of tabs as shown in the next figure. The first one is the “recommended applications” based on the user’s selected profile.</w:t>
      </w:r>
    </w:p>
    <w:p w14:paraId="54CFE7A1" w14:textId="77777777" w:rsidR="00106ECF" w:rsidRDefault="003959F7" w:rsidP="00106ECF">
      <w:pPr>
        <w:keepNext/>
        <w:jc w:val="center"/>
      </w:pPr>
      <w:r>
        <w:rPr>
          <w:noProof/>
          <w:lang w:val="de-DE" w:eastAsia="de-DE"/>
        </w:rPr>
        <w:drawing>
          <wp:inline distT="0" distB="0" distL="0" distR="0" wp14:anchorId="5079DBAE" wp14:editId="6DED795A">
            <wp:extent cx="5476240" cy="3020695"/>
            <wp:effectExtent l="0" t="0" r="10160" b="1905"/>
            <wp:docPr id="21" name="Picture 21" descr="MacSSD:Users:ssfak:Desktop:SimpleCap Images:150725-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SSD:Users:ssfak:Desktop:SimpleCap Images:150725-000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6240" cy="3020695"/>
                    </a:xfrm>
                    <a:prstGeom prst="rect">
                      <a:avLst/>
                    </a:prstGeom>
                    <a:noFill/>
                    <a:ln>
                      <a:noFill/>
                    </a:ln>
                  </pic:spPr>
                </pic:pic>
              </a:graphicData>
            </a:graphic>
          </wp:inline>
        </w:drawing>
      </w:r>
    </w:p>
    <w:p w14:paraId="46F5DE22" w14:textId="77777777" w:rsidR="00106ECF" w:rsidRDefault="00106ECF" w:rsidP="00106ECF">
      <w:pPr>
        <w:pStyle w:val="Beschriftung"/>
        <w:jc w:val="center"/>
      </w:pPr>
      <w:bookmarkStart w:id="27" w:name="_Toc427325487"/>
      <w:r>
        <w:t xml:space="preserve">Figure </w:t>
      </w:r>
      <w:r>
        <w:fldChar w:fldCharType="begin"/>
      </w:r>
      <w:r>
        <w:instrText xml:space="preserve"> SEQ Figure \* ARABIC </w:instrText>
      </w:r>
      <w:r>
        <w:fldChar w:fldCharType="separate"/>
      </w:r>
      <w:r w:rsidR="00B732B2">
        <w:rPr>
          <w:noProof/>
        </w:rPr>
        <w:t>6</w:t>
      </w:r>
      <w:r>
        <w:fldChar w:fldCharType="end"/>
      </w:r>
      <w:r>
        <w:rPr>
          <w:noProof/>
        </w:rPr>
        <w:t xml:space="preserve"> </w:t>
      </w:r>
      <w:r w:rsidR="00892734">
        <w:rPr>
          <w:noProof/>
        </w:rPr>
        <w:t xml:space="preserve">Workbench: </w:t>
      </w:r>
      <w:r w:rsidRPr="00567D2E">
        <w:rPr>
          <w:noProof/>
        </w:rPr>
        <w:t>The "recommended applications" view of the portlet.</w:t>
      </w:r>
      <w:bookmarkEnd w:id="27"/>
    </w:p>
    <w:p w14:paraId="6157A59A" w14:textId="77777777" w:rsidR="003959F7" w:rsidRPr="00C54F15" w:rsidRDefault="003959F7" w:rsidP="003959F7">
      <w:r>
        <w:t>On the right side of this view the user can set some criteria to further filter the recommended applications based on the categories and the “tags” (keywords) that describe the tools. For each tool some basic information like the name of the tool, its description, its rating (number of “likes” and “dislikes”), and the associated “tags” is shown. More details are provided when the “more” link is pressed. The following figure illustrates this additional information:</w:t>
      </w:r>
    </w:p>
    <w:p w14:paraId="7A78EA52" w14:textId="77777777" w:rsidR="005E0103" w:rsidRDefault="003959F7" w:rsidP="005E0103">
      <w:pPr>
        <w:keepNext/>
      </w:pPr>
      <w:r>
        <w:rPr>
          <w:noProof/>
          <w:sz w:val="20"/>
          <w:lang w:val="de-DE" w:eastAsia="de-DE"/>
        </w:rPr>
        <w:lastRenderedPageBreak/>
        <mc:AlternateContent>
          <mc:Choice Requires="wpc">
            <w:drawing>
              <wp:inline distT="0" distB="0" distL="0" distR="0" wp14:anchorId="4A55550D" wp14:editId="46ACA82B">
                <wp:extent cx="5274733" cy="2156899"/>
                <wp:effectExtent l="0" t="0" r="8890" b="2540"/>
                <wp:docPr id="149" name="Canvas 1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0" name="Picture 150"/>
                          <pic:cNvPicPr/>
                        </pic:nvPicPr>
                        <pic:blipFill>
                          <a:blip r:embed="rId31"/>
                          <a:stretch>
                            <a:fillRect/>
                          </a:stretch>
                        </pic:blipFill>
                        <pic:spPr>
                          <a:xfrm>
                            <a:off x="1665900" y="0"/>
                            <a:ext cx="1979295" cy="2120900"/>
                          </a:xfrm>
                          <a:prstGeom prst="rect">
                            <a:avLst/>
                          </a:prstGeom>
                        </pic:spPr>
                      </pic:pic>
                      <wps:wsp>
                        <wps:cNvPr id="151" name="Text Box 54"/>
                        <wps:cNvSpPr txBox="1"/>
                        <wps:spPr>
                          <a:xfrm>
                            <a:off x="0" y="37"/>
                            <a:ext cx="842010" cy="1883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5467D3" w14:textId="77777777" w:rsidR="0095281F" w:rsidRPr="00C92582"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Name of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2" name="Text Box 54"/>
                        <wps:cNvSpPr txBox="1"/>
                        <wps:spPr>
                          <a:xfrm>
                            <a:off x="0" y="837692"/>
                            <a:ext cx="1227654" cy="3039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4E80F" w14:textId="77777777" w:rsidR="0095281F" w:rsidRPr="00C92582"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Tags that have been assigned to this tool so far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3" name="Text Box 54"/>
                        <wps:cNvSpPr txBox="1"/>
                        <wps:spPr>
                          <a:xfrm>
                            <a:off x="0" y="1142767"/>
                            <a:ext cx="1140106" cy="3425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D5EA1" w14:textId="77777777" w:rsidR="0095281F" w:rsidRPr="003959F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 xml:space="preserve">Further information (date of creation, technology type, </w:t>
                              </w:r>
                              <w:proofErr w:type="spellStart"/>
                              <w:r>
                                <w:rPr>
                                  <w:rFonts w:asciiTheme="minorHAnsi" w:eastAsia="SimSun" w:hAnsiTheme="minorHAnsi"/>
                                  <w:sz w:val="14"/>
                                  <w:szCs w:val="14"/>
                                  <w:lang w:val="en-US"/>
                                </w:rPr>
                                <w:t>etc</w:t>
                              </w:r>
                              <w:proofErr w:type="spellEnd"/>
                              <w:r>
                                <w:rPr>
                                  <w:rFonts w:asciiTheme="minorHAnsi" w:eastAsia="SimSun" w:hAnsiTheme="minorHAnsi"/>
                                  <w:sz w:val="14"/>
                                  <w:szCs w:val="14"/>
                                  <w:lang w:val="en-US"/>
                                </w:rPr>
                                <w:t>)</w:t>
                              </w:r>
                            </w:p>
                          </w:txbxContent>
                        </wps:txbx>
                        <wps:bodyPr rot="0" spcFirstLastPara="0" vert="horz" wrap="square" lIns="36000" tIns="0" rIns="36000" bIns="0" numCol="1" spcCol="0" rtlCol="0" fromWordArt="0" anchor="t" anchorCtr="0" forceAA="0" compatLnSpc="1">
                          <a:prstTxWarp prst="textNoShape">
                            <a:avLst/>
                          </a:prstTxWarp>
                          <a:noAutofit/>
                        </wps:bodyPr>
                      </wps:wsp>
                      <wps:wsp>
                        <wps:cNvPr id="154" name="Text Box 54"/>
                        <wps:cNvSpPr txBox="1"/>
                        <wps:spPr>
                          <a:xfrm>
                            <a:off x="4335716" y="11973"/>
                            <a:ext cx="938506" cy="30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1F1EF3" w14:textId="77777777" w:rsidR="0095281F" w:rsidRPr="00C92582" w:rsidRDefault="0095281F" w:rsidP="003959F7">
                              <w:pPr>
                                <w:pStyle w:val="StandardWeb"/>
                                <w:spacing w:before="0" w:beforeAutospacing="0" w:after="0" w:afterAutospacing="0"/>
                                <w:jc w:val="both"/>
                                <w:rPr>
                                  <w:rFonts w:asciiTheme="minorHAnsi" w:hAnsiTheme="minorHAnsi"/>
                                </w:rPr>
                              </w:pPr>
                              <w:r>
                                <w:rPr>
                                  <w:rFonts w:asciiTheme="minorHAnsi" w:eastAsia="SimSun" w:hAnsiTheme="minorHAnsi"/>
                                  <w:sz w:val="14"/>
                                  <w:szCs w:val="14"/>
                                  <w:lang w:val="en-US"/>
                                </w:rPr>
                                <w:t>Like or dislike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5" name="Text Box 54"/>
                        <wps:cNvSpPr txBox="1"/>
                        <wps:spPr>
                          <a:xfrm>
                            <a:off x="4336139" y="963251"/>
                            <a:ext cx="938506" cy="4251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0E194B" w14:textId="77777777" w:rsidR="0095281F" w:rsidRPr="0077432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A new custom tag be assigned to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6" name="Text Box 54"/>
                        <wps:cNvSpPr txBox="1"/>
                        <wps:spPr>
                          <a:xfrm>
                            <a:off x="0" y="1628667"/>
                            <a:ext cx="1159774" cy="52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E33A4" w14:textId="77777777" w:rsidR="0095281F" w:rsidRPr="00C92582"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Navigates to the form of the tool (Tool Registration Form) for editing its information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7" name="Text Box 54"/>
                        <wps:cNvSpPr txBox="1"/>
                        <wps:spPr>
                          <a:xfrm>
                            <a:off x="0" y="1485296"/>
                            <a:ext cx="911506" cy="2279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0663A4" w14:textId="77777777" w:rsidR="0095281F" w:rsidRPr="00C92582" w:rsidRDefault="0095281F" w:rsidP="003959F7">
                              <w:pPr>
                                <w:pStyle w:val="StandardWeb"/>
                                <w:spacing w:before="0" w:beforeAutospacing="0" w:after="0" w:afterAutospacing="0"/>
                                <w:jc w:val="both"/>
                                <w:rPr>
                                  <w:rFonts w:asciiTheme="minorHAnsi" w:hAnsiTheme="minorHAnsi"/>
                                </w:rPr>
                              </w:pPr>
                              <w:r>
                                <w:rPr>
                                  <w:rFonts w:asciiTheme="minorHAnsi" w:eastAsia="SimSun" w:hAnsiTheme="minorHAnsi"/>
                                  <w:sz w:val="14"/>
                                  <w:szCs w:val="14"/>
                                  <w:lang w:val="en-US"/>
                                </w:rPr>
                                <w:t>Tool’s operations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9" name="Text Box 54"/>
                        <wps:cNvSpPr txBox="1"/>
                        <wps:spPr>
                          <a:xfrm>
                            <a:off x="4336064" y="459824"/>
                            <a:ext cx="938233" cy="313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B2C3DD" w14:textId="77777777" w:rsidR="0095281F" w:rsidRPr="0077432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Current rating of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0" name="Text Box 54"/>
                        <wps:cNvSpPr txBox="1"/>
                        <wps:spPr>
                          <a:xfrm>
                            <a:off x="0" y="204049"/>
                            <a:ext cx="1159867" cy="2998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002C9B" w14:textId="77777777" w:rsidR="0095281F" w:rsidRPr="0077432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Making the tool favorite or reversing the action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2" name="Straight Connector 162"/>
                        <wps:cNvCnPr>
                          <a:endCxn id="154" idx="1"/>
                        </wps:cNvCnPr>
                        <wps:spPr>
                          <a:xfrm flipV="1">
                            <a:off x="3483475" y="164136"/>
                            <a:ext cx="852241" cy="77066"/>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3" name="Straight Connector 163"/>
                        <wps:cNvCnPr>
                          <a:endCxn id="155" idx="1"/>
                        </wps:cNvCnPr>
                        <wps:spPr>
                          <a:xfrm>
                            <a:off x="3311806" y="457200"/>
                            <a:ext cx="1024333" cy="718616"/>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4" name="Straight Connector 164"/>
                        <wps:cNvCnPr>
                          <a:endCxn id="159" idx="1"/>
                        </wps:cNvCnPr>
                        <wps:spPr>
                          <a:xfrm>
                            <a:off x="3251200" y="279286"/>
                            <a:ext cx="1084864" cy="337091"/>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5" name="Straight Connector 165"/>
                        <wps:cNvCnPr>
                          <a:stCxn id="151" idx="3"/>
                        </wps:cNvCnPr>
                        <wps:spPr>
                          <a:xfrm>
                            <a:off x="842010" y="94206"/>
                            <a:ext cx="1105010" cy="125689"/>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6" name="Straight Connector 166"/>
                        <wps:cNvCnPr>
                          <a:stCxn id="171" idx="3"/>
                        </wps:cNvCnPr>
                        <wps:spPr>
                          <a:xfrm flipV="1">
                            <a:off x="841421" y="584776"/>
                            <a:ext cx="936251" cy="30232"/>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7" name="Straight Connector 167"/>
                        <wps:cNvCnPr>
                          <a:stCxn id="160" idx="3"/>
                        </wps:cNvCnPr>
                        <wps:spPr>
                          <a:xfrm flipV="1">
                            <a:off x="1159867" y="266477"/>
                            <a:ext cx="1130185" cy="87494"/>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8" name="Straight Connector 168"/>
                        <wps:cNvCnPr>
                          <a:stCxn id="152" idx="3"/>
                        </wps:cNvCnPr>
                        <wps:spPr>
                          <a:xfrm flipV="1">
                            <a:off x="1227654" y="436033"/>
                            <a:ext cx="1130313" cy="553611"/>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69" name="Straight Connector 169"/>
                        <wps:cNvCnPr>
                          <a:stCxn id="157" idx="3"/>
                        </wps:cNvCnPr>
                        <wps:spPr>
                          <a:xfrm flipV="1">
                            <a:off x="911506" y="1237851"/>
                            <a:ext cx="864741" cy="361408"/>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70" name="Straight Connector 170"/>
                        <wps:cNvCnPr>
                          <a:stCxn id="153" idx="3"/>
                        </wps:cNvCnPr>
                        <wps:spPr>
                          <a:xfrm flipV="1">
                            <a:off x="1140106" y="906738"/>
                            <a:ext cx="640798" cy="407292"/>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71" name="Text Box 54"/>
                        <wps:cNvSpPr txBox="1"/>
                        <wps:spPr>
                          <a:xfrm>
                            <a:off x="113" y="457200"/>
                            <a:ext cx="841375" cy="3156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8CAB0" w14:textId="77777777" w:rsidR="0095281F" w:rsidRDefault="0095281F" w:rsidP="003959F7">
                              <w:pPr>
                                <w:pStyle w:val="StandardWeb"/>
                                <w:spacing w:before="0" w:beforeAutospacing="0" w:after="0" w:afterAutospacing="0"/>
                                <w:jc w:val="both"/>
                              </w:pPr>
                              <w:r>
                                <w:rPr>
                                  <w:rFonts w:eastAsia="SimSun"/>
                                  <w:sz w:val="14"/>
                                  <w:szCs w:val="14"/>
                                  <w:lang w:val="en-US"/>
                                </w:rPr>
                                <w:t>Description of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2" name="Straight Connector 172"/>
                        <wps:cNvCnPr>
                          <a:stCxn id="156" idx="3"/>
                        </wps:cNvCnPr>
                        <wps:spPr>
                          <a:xfrm flipV="1">
                            <a:off x="1159774" y="1663700"/>
                            <a:ext cx="652093" cy="228017"/>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149" o:spid="_x0000_s1026" editas="canvas" style="width:415.35pt;height:169.85pt;mso-position-horizontal-relative:char;mso-position-vertical-relative:line" coordsize="52743,2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743;height:21564;visibility:visible;mso-wrap-style:square">
                  <v:fill o:detectmouseclick="t"/>
                  <v:path o:connecttype="none"/>
                </v:shape>
                <v:shape id="Picture 150" o:spid="_x0000_s1028" type="#_x0000_t75" style="position:absolute;left:16659;width:19792;height:21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I7TnEAAAA3AAAAA8AAABkcnMvZG93bnJldi54bWxEj8FuwkAMRO9I/YeVK/UGG6qCaGBBFAnB&#10;gQvQDzBZk0TJeqPsAoGvxwckbrZmPPM8W3SuVldqQ+nZwHCQgCLOvC05N/B/XPcnoEJEtlh7JgN3&#10;CrCYf/RmmFp/4z1dDzFXEsIhRQNFjE2qdcgKchgGviEW7exbh1HWNte2xZuEu1p/J8lYOyxZGgps&#10;aFVQVh0uzsDFL6vNT/Z7GjaPU7Xb2e3fiLwxX5/dcgoqUhff5tf11gr+SPDlGZlAz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7I7TnEAAAA3AAAAA8AAAAAAAAAAAAAAAAA&#10;nwIAAGRycy9kb3ducmV2LnhtbFBLBQYAAAAABAAEAPcAAACQAwAAAAA=&#10;">
                  <v:imagedata r:id="rId32" o:title=""/>
                </v:shape>
                <v:shapetype id="_x0000_t202" coordsize="21600,21600" o:spt="202" path="m,l,21600r21600,l21600,xe">
                  <v:stroke joinstyle="miter"/>
                  <v:path gradientshapeok="t" o:connecttype="rect"/>
                </v:shapetype>
                <v:shape id="Text Box 54" o:spid="_x0000_s1029" type="#_x0000_t202" style="position:absolute;width:8420;height:1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AhcMA&#10;AADcAAAADwAAAGRycy9kb3ducmV2LnhtbERPS4vCMBC+L/gfwgje1lTBRappkYK4yHrwcfE2NmNb&#10;bCa1yWrXX78RBG/z8T1nnnamFjdqXWVZwWgYgSDOra64UHDYLz+nIJxH1lhbJgV/5CBNeh9zjLW9&#10;85ZuO1+IEMIuRgWl900spctLMuiGtiEO3Nm2Bn2AbSF1i/cQbmo5jqIvabDi0FBiQ1lJ+WX3axSs&#10;s+UGt6exmT7qbPVzXjTXw3Gi1KDfLWYgPHX+LX65v3WYPxnB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AhcMAAADcAAAADwAAAAAAAAAAAAAAAACYAgAAZHJzL2Rv&#10;d25yZXYueG1sUEsFBgAAAAAEAAQA9QAAAIgDAAAAAA==&#10;" filled="f" stroked="f" strokeweight=".5pt">
                  <v:textbox>
                    <w:txbxContent>
                      <w:p w14:paraId="465467D3" w14:textId="77777777" w:rsidR="0095281F" w:rsidRPr="00C92582"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Name of the tool</w:t>
                        </w:r>
                      </w:p>
                    </w:txbxContent>
                  </v:textbox>
                </v:shape>
                <v:shape id="Text Box 54" o:spid="_x0000_s1030" type="#_x0000_t202" style="position:absolute;top:8376;width:12276;height:3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ke8sMA&#10;AADcAAAADwAAAGRycy9kb3ducmV2LnhtbERPTYvCMBC9L/gfwgh7W1MLLlKNIgVRFj2ovXgbm7Et&#10;NpPaRK3++s3Cgrd5vM+ZzjtTizu1rrKsYDiIQBDnVldcKMgOy68xCOeRNdaWScGTHMxnvY8pJto+&#10;eEf3vS9ECGGXoILS+yaR0uUlGXQD2xAH7mxbgz7AtpC6xUcIN7WMo+hbGqw4NJTYUFpSftnfjIKf&#10;dLnF3Sk241edrjbnRXPNjiOlPvvdYgLCU+ff4n/3Wof5ox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ke8sMAAADcAAAADwAAAAAAAAAAAAAAAACYAgAAZHJzL2Rv&#10;d25yZXYueG1sUEsFBgAAAAAEAAQA9QAAAIgDAAAAAA==&#10;" filled="f" stroked="f" strokeweight=".5pt">
                  <v:textbox>
                    <w:txbxContent>
                      <w:p w14:paraId="72D4E80F" w14:textId="77777777" w:rsidR="0095281F" w:rsidRPr="00C92582"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Tags that have been assigned to this tool so far</w:t>
                        </w:r>
                      </w:p>
                    </w:txbxContent>
                  </v:textbox>
                </v:shape>
                <v:shape id="Text Box 54" o:spid="_x0000_s1031" type="#_x0000_t202" style="position:absolute;top:11427;width:11401;height:3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D8MA&#10;AADcAAAADwAAAGRycy9kb3ducmV2LnhtbERPTWvCQBC9C/0PyxS86aZKRaOrFCHQgxWMpecxOybR&#10;7GzY3Wrqr+8Kgrd5vM9ZrDrTiAs5X1tW8DZMQBAXVtdcKvjeZ4MpCB+QNTaWScEfeVgtX3oLTLW9&#10;8o4ueShFDGGfooIqhDaV0hcVGfRD2xJH7midwRChK6V2eI3hppGjJJlIgzXHhgpbWldUnPNfo+Br&#10;6za34ySrG3+YFdnh5xbG+Ump/mv3MQcRqAtP8cP9qeP89zHcn4kX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tD8MAAADcAAAADwAAAAAAAAAAAAAAAACYAgAAZHJzL2Rv&#10;d25yZXYueG1sUEsFBgAAAAAEAAQA9QAAAIgDAAAAAA==&#10;" filled="f" stroked="f" strokeweight=".5pt">
                  <v:textbox inset="1mm,0,1mm,0">
                    <w:txbxContent>
                      <w:p w14:paraId="211D5EA1" w14:textId="77777777" w:rsidR="0095281F" w:rsidRPr="003959F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 xml:space="preserve">Further information (date of creation, technology type, </w:t>
                        </w:r>
                        <w:proofErr w:type="spellStart"/>
                        <w:r>
                          <w:rPr>
                            <w:rFonts w:asciiTheme="minorHAnsi" w:eastAsia="SimSun" w:hAnsiTheme="minorHAnsi"/>
                            <w:sz w:val="14"/>
                            <w:szCs w:val="14"/>
                            <w:lang w:val="en-US"/>
                          </w:rPr>
                          <w:t>etc</w:t>
                        </w:r>
                        <w:proofErr w:type="spellEnd"/>
                        <w:r>
                          <w:rPr>
                            <w:rFonts w:asciiTheme="minorHAnsi" w:eastAsia="SimSun" w:hAnsiTheme="minorHAnsi"/>
                            <w:sz w:val="14"/>
                            <w:szCs w:val="14"/>
                            <w:lang w:val="en-US"/>
                          </w:rPr>
                          <w:t>)</w:t>
                        </w:r>
                      </w:p>
                    </w:txbxContent>
                  </v:textbox>
                </v:shape>
                <v:shape id="Text Box 54" o:spid="_x0000_s1032" type="#_x0000_t202" style="position:absolute;left:43357;top:119;width:9385;height:3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14:paraId="431F1EF3" w14:textId="77777777" w:rsidR="0095281F" w:rsidRPr="00C92582" w:rsidRDefault="0095281F" w:rsidP="003959F7">
                        <w:pPr>
                          <w:pStyle w:val="StandardWeb"/>
                          <w:spacing w:before="0" w:beforeAutospacing="0" w:after="0" w:afterAutospacing="0"/>
                          <w:jc w:val="both"/>
                          <w:rPr>
                            <w:rFonts w:asciiTheme="minorHAnsi" w:hAnsiTheme="minorHAnsi"/>
                          </w:rPr>
                        </w:pPr>
                        <w:r>
                          <w:rPr>
                            <w:rFonts w:asciiTheme="minorHAnsi" w:eastAsia="SimSun" w:hAnsiTheme="minorHAnsi"/>
                            <w:sz w:val="14"/>
                            <w:szCs w:val="14"/>
                            <w:lang w:val="en-US"/>
                          </w:rPr>
                          <w:t>Like or dislike the tool</w:t>
                        </w:r>
                      </w:p>
                    </w:txbxContent>
                  </v:textbox>
                </v:shape>
                <v:shape id="Text Box 54" o:spid="_x0000_s1033" type="#_x0000_t202" style="position:absolute;left:43361;top:9632;width:9385;height:4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GhsQA&#10;AADcAAAADwAAAGRycy9kb3ducmV2LnhtbERPTWvCQBC9C/0PyxS8mY1CRNKsIgFpkfag9dLbNDsm&#10;wexsmt0maX+9Kwje5vE+J9uMphE9da62rGAexSCIC6trLhWcPnezFQjnkTU2lknBHznYrJ8mGaba&#10;Dnyg/uhLEULYpaig8r5NpXRFRQZdZFviwJ1tZ9AH2JVSdziEcNPIRRwvpcGaQ0OFLeUVFZfjr1Gw&#10;z3cfePhemNV/k7++n7ftz+krUWr6PG5fQHga/UN8d7/pMD9J4PZMu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QhobEAAAA3AAAAA8AAAAAAAAAAAAAAAAAmAIAAGRycy9k&#10;b3ducmV2LnhtbFBLBQYAAAAABAAEAPUAAACJAwAAAAA=&#10;" filled="f" stroked="f" strokeweight=".5pt">
                  <v:textbox>
                    <w:txbxContent>
                      <w:p w14:paraId="5A0E194B" w14:textId="77777777" w:rsidR="0095281F" w:rsidRPr="0077432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A new custom tag be assigned to the tool</w:t>
                        </w:r>
                      </w:p>
                    </w:txbxContent>
                  </v:textbox>
                </v:shape>
                <v:shape id="Text Box 54" o:spid="_x0000_s1034" type="#_x0000_t202" style="position:absolute;top:16286;width:11597;height:5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14:paraId="4E0E33A4" w14:textId="77777777" w:rsidR="0095281F" w:rsidRPr="00C92582"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Navigates to the form of the tool (Tool Registration Form) for editing its information</w:t>
                        </w:r>
                      </w:p>
                    </w:txbxContent>
                  </v:textbox>
                </v:shape>
                <v:shape id="Text Box 54" o:spid="_x0000_s1035" type="#_x0000_t202" style="position:absolute;top:14852;width:9115;height:2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9asQA&#10;AADcAAAADwAAAGRycy9kb3ducmV2LnhtbERPTWvCQBC9F/wPyxR6q5sKakhdJQSCpehB66W3aXZM&#10;QrOzMbsmaX99VxB6m8f7nNVmNI3oqXO1ZQUv0wgEcWF1zaWC00f+HINwHlljY5kU/JCDzXrysMJE&#10;24EP1B99KUIIuwQVVN63iZSuqMigm9qWOHBn2xn0AXal1B0OIdw0chZFC2mw5tBQYUtZRcX38WoU&#10;vGf5Hg9fMxP/Ntl2d07by+lzrtTT45i+gvA0+n/x3f2mw/z5Em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vWrEAAAA3AAAAA8AAAAAAAAAAAAAAAAAmAIAAGRycy9k&#10;b3ducmV2LnhtbFBLBQYAAAAABAAEAPUAAACJAwAAAAA=&#10;" filled="f" stroked="f" strokeweight=".5pt">
                  <v:textbox>
                    <w:txbxContent>
                      <w:p w14:paraId="5A0663A4" w14:textId="77777777" w:rsidR="0095281F" w:rsidRPr="00C92582" w:rsidRDefault="0095281F" w:rsidP="003959F7">
                        <w:pPr>
                          <w:pStyle w:val="StandardWeb"/>
                          <w:spacing w:before="0" w:beforeAutospacing="0" w:after="0" w:afterAutospacing="0"/>
                          <w:jc w:val="both"/>
                          <w:rPr>
                            <w:rFonts w:asciiTheme="minorHAnsi" w:hAnsiTheme="minorHAnsi"/>
                          </w:rPr>
                        </w:pPr>
                        <w:r>
                          <w:rPr>
                            <w:rFonts w:asciiTheme="minorHAnsi" w:eastAsia="SimSun" w:hAnsiTheme="minorHAnsi"/>
                            <w:sz w:val="14"/>
                            <w:szCs w:val="14"/>
                            <w:lang w:val="en-US"/>
                          </w:rPr>
                          <w:t>Tool’s operations</w:t>
                        </w:r>
                      </w:p>
                    </w:txbxContent>
                  </v:textbox>
                </v:shape>
                <v:shape id="Text Box 54" o:spid="_x0000_s1036" type="#_x0000_t202" style="position:absolute;left:43360;top:4598;width:9382;height:3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2Mg8IA&#10;AADcAAAADwAAAGRycy9kb3ducmV2LnhtbERPS4vCMBC+C/6HMMLeNFVQtBpFCuKy6MHHxdvYjG2x&#10;mdQmq9VfbxYWvM3H95zZojGluFPtCssK+r0IBHFqdcGZguNh1R2DcB5ZY2mZFDzJwWLebs0w1vbB&#10;O7rvfSZCCLsYFeTeV7GULs3JoOvZijhwF1sb9AHWmdQ1PkK4KeUgikbSYMGhIceKkpzS6/7XKPhJ&#10;VlvcnQdm/CqT9eayrG7H01Cpr06znILw1PiP+N/9rcP84QT+ngkX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YyDwgAAANwAAAAPAAAAAAAAAAAAAAAAAJgCAABkcnMvZG93&#10;bnJldi54bWxQSwUGAAAAAAQABAD1AAAAhwMAAAAA&#10;" filled="f" stroked="f" strokeweight=".5pt">
                  <v:textbox>
                    <w:txbxContent>
                      <w:p w14:paraId="4CB2C3DD" w14:textId="77777777" w:rsidR="0095281F" w:rsidRPr="0077432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Current rating of the tool</w:t>
                        </w:r>
                      </w:p>
                    </w:txbxContent>
                  </v:textbox>
                </v:shape>
                <v:shape id="Text Box 54" o:spid="_x0000_s1037" type="#_x0000_t202" style="position:absolute;top:2040;width:11598;height:2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vo8YA&#10;AADcAAAADwAAAGRycy9kb3ducmV2LnhtbESPT2vCQBDF70K/wzIFb7pRqEjqRiQglmIPWi+9TbOT&#10;P5idjdmtpv30nYPgbYb35r3frNaDa9WV+tB4NjCbJqCIC28brgycPreTJagQkS22nsnALwVYZ0+j&#10;FabW3/hA12OslIRwSNFAHWOXah2KmhyGqe+IRSt97zDK2lfa9niTcNfqeZIstMOGpaHGjvKaivPx&#10;xxl4z7cfePieu+Vfm+/25aa7nL5ejBk/D5tXUJGG+DDfr9+s4C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vvo8YAAADcAAAADwAAAAAAAAAAAAAAAACYAgAAZHJz&#10;L2Rvd25yZXYueG1sUEsFBgAAAAAEAAQA9QAAAIsDAAAAAA==&#10;" filled="f" stroked="f" strokeweight=".5pt">
                  <v:textbox>
                    <w:txbxContent>
                      <w:p w14:paraId="00002C9B" w14:textId="77777777" w:rsidR="0095281F" w:rsidRPr="00774327"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4"/>
                            <w:szCs w:val="14"/>
                            <w:lang w:val="en-US"/>
                          </w:rPr>
                          <w:t>Making the tool favorite or reversing the action</w:t>
                        </w:r>
                      </w:p>
                    </w:txbxContent>
                  </v:textbox>
                </v:shape>
                <v:line id="Straight Connector 162" o:spid="_x0000_s1038" style="position:absolute;flip:y;visibility:visible;mso-wrap-style:square" from="34834,1641" to="43357,2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IdMMAAADcAAAADwAAAGRycy9kb3ducmV2LnhtbERPTWsCMRC9F/wPYQQvpWZdrLRbo0ip&#10;IPakFsrehs10d2syWZKo6783hYK3ebzPmS97a8SZfGgdK5iMMxDEldMt1wq+DuunFxAhIms0jknB&#10;lQIsF4OHORbaXXhH532sRQrhUKCCJsaukDJUDVkMY9cRJ+7HeYsxQV9L7fGSwq2ReZbNpMWWU0OD&#10;Hb03VB33J6sg+t/HZ5OX04/Xz8m0/HZrU26NUqNhv3oDEamPd/G/e6PT/FkOf8+kC+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fiHTDAAAA3AAAAA8AAAAAAAAAAAAA&#10;AAAAoQIAAGRycy9kb3ducmV2LnhtbFBLBQYAAAAABAAEAPkAAACRAwAAAAA=&#10;" strokecolor="#c00000" strokeweight="1.25pt"/>
                <v:line id="Straight Connector 163" o:spid="_x0000_s1039" style="position:absolute;visibility:visible;mso-wrap-style:square" from="33118,4572" to="43361,11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5JccAAAADcAAAADwAAAGRycy9kb3ducmV2LnhtbERPTWsCMRC9F/wPYYTealJbFrsaRYRC&#10;PRVt6XncjJvQzWTdRF3/vREEb/N4nzNb9L4RJ+qiC6zhdaRAEFfBOK41/P58vkxAxIRssAlMGi4U&#10;YTEfPM2wNOHMGzptUy1yCMcSNdiU2lLKWFnyGEehJc7cPnQeU4ZdLU2H5xzuGzlWqpAeHecGiy2t&#10;LFX/26PXsD4W68Pum/7iR+vQholy+3el9fOwX05BJOrTQ3x3f5k8v3iD2zP5Ajm/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SXHAAAAA3AAAAA8AAAAAAAAAAAAAAAAA&#10;oQIAAGRycy9kb3ducmV2LnhtbFBLBQYAAAAABAAEAPkAAACOAwAAAAA=&#10;" strokecolor="#c00000" strokeweight="1.25pt"/>
                <v:line id="Straight Connector 164" o:spid="_x0000_s1040" style="position:absolute;visibility:visible;mso-wrap-style:square" from="32512,2792" to="43360,6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fRBcAAAADcAAAADwAAAGRycy9kb3ducmV2LnhtbERPS2sCMRC+C/6HMEJvmiiy2K1RpCDU&#10;U/GB5+lm3IRuJttN1O2/N4WCt/n4nrNc974RN+qiC6xhOlEgiKtgHNcaTsfteAEiJmSDTWDS8EsR&#10;1qvhYImlCXfe0+2QapFDOJaowabUllLGypLHOAktceYuofOYMuxqaTq853DfyJlShfToODdYbOnd&#10;UvV9uHoNu2ux+/n6pHN8bR3asFDuMldav4z6zRuIRH16iv/dHybPL+bw90y+QK4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An0QXAAAAA3AAAAA8AAAAAAAAAAAAAAAAA&#10;oQIAAGRycy9kb3ducmV2LnhtbFBLBQYAAAAABAAEAPkAAACOAwAAAAA=&#10;" strokecolor="#c00000" strokeweight="1.25pt"/>
                <v:line id="Straight Connector 165" o:spid="_x0000_s1041" style="position:absolute;visibility:visible;mso-wrap-style:square" from="8420,942" to="19470,2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t0nsAAAADcAAAADwAAAGRycy9kb3ducmV2LnhtbERPTWsCMRC9F/wPYYTealJpF7saRYRC&#10;PRVt6XncjJvQzWTdRF3/vREEb/N4nzNb9L4RJ+qiC6zhdaRAEFfBOK41/P58vkxAxIRssAlMGi4U&#10;YTEfPM2wNOHMGzptUy1yCMcSNdiU2lLKWFnyGEehJc7cPnQeU4ZdLU2H5xzuGzlWqpAeHecGiy2t&#10;LFX/26PXsD4W68Pum/7iR+vQholy+zel9fOwX05BJOrTQ3x3f5k8v3iH2zP5Ajm/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9rdJ7AAAAA3AAAAA8AAAAAAAAAAAAAAAAA&#10;oQIAAGRycy9kb3ducmV2LnhtbFBLBQYAAAAABAAEAPkAAACOAwAAAAA=&#10;" strokecolor="#c00000" strokeweight="1.25pt"/>
                <v:line id="Straight Connector 166" o:spid="_x0000_s1042" style="position:absolute;flip:y;visibility:visible;mso-wrap-style:square" from="8414,5847" to="17776,6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SOd8QAAADcAAAADwAAAGRycy9kb3ducmV2LnhtbERPS2sCMRC+C/0PYYReRLOKXezWKKVU&#10;KPXkA2Rvw2a6uzWZLEmq23/fCAVv8/E9Z7nurREX8qF1rGA6yUAQV063XCs4HjbjBYgQkTUax6Tg&#10;lwKsVw+DJRbaXXlHl32sRQrhUKCCJsaukDJUDVkME9cRJ+7LeYsxQV9L7fGawq2RsyzLpcWWU0OD&#10;Hb01VJ33P1ZB9N+jJzMr5+/P2+m8PLmNKT+NUo/D/vUFRKQ+3sX/7g+d5uc53J5JF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5I53xAAAANwAAAAPAAAAAAAAAAAA&#10;AAAAAKECAABkcnMvZG93bnJldi54bWxQSwUGAAAAAAQABAD5AAAAkgMAAAAA&#10;" strokecolor="#c00000" strokeweight="1.25pt"/>
                <v:line id="Straight Connector 167" o:spid="_x0000_s1043" style="position:absolute;flip:y;visibility:visible;mso-wrap-style:square" from="11598,2664" to="22900,3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gr7MQAAADcAAAADwAAAGRycy9kb3ducmV2LnhtbERPS2sCMRC+F/wPYYReimYV62NrFJEK&#10;0p5qBdnbsJnuriaTJUl1++9NodDbfHzPWa47a8SVfGgcKxgNMxDEpdMNVwqOn7vBHESIyBqNY1Lw&#10;QwHWq97DEnPtbvxB10OsRArhkKOCOsY2lzKUNVkMQ9cSJ+7LeYsxQV9J7fGWwq2R4yybSosNp4Ya&#10;W9rWVF4O31ZB9OenZzMuJq+L99GkOLmdKd6MUo/9bvMCIlIX/8V/7r1O86cz+H0mXS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CvsxAAAANwAAAAPAAAAAAAAAAAA&#10;AAAAAKECAABkcnMvZG93bnJldi54bWxQSwUGAAAAAAQABAD5AAAAkgMAAAAA&#10;" strokecolor="#c00000" strokeweight="1.25pt"/>
                <v:line id="Straight Connector 168" o:spid="_x0000_s1044" style="position:absolute;flip:y;visibility:visible;mso-wrap-style:square" from="12276,4360" to="23579,9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e/nsYAAADcAAAADwAAAGRycy9kb3ducmV2LnhtbESPQUvDQBCF74L/YRnBi9hNS1s0dhNE&#10;LIg9WQXJbciOSXR3NuyubfrvOwfB2wzvzXvfbOrJO3WgmIbABuazAhRxG+zAnYGP9+3tHaiUkS26&#10;wGTgRAnq6vJig6UNR36jwz53SkI4lWigz3kstU5tTx7TLIzEon2F6DHLGjttIx4l3Du9KIq19jiw&#10;NPQ40lNP7c/+1xvI8ftm5RbN8vl+N182n2HrmldnzPXV9PgAKtOU/81/1y9W8NdCK8/IBLo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3v57GAAAA3AAAAA8AAAAAAAAA&#10;AAAAAAAAoQIAAGRycy9kb3ducmV2LnhtbFBLBQYAAAAABAAEAPkAAACUAwAAAAA=&#10;" strokecolor="#c00000" strokeweight="1.25pt"/>
                <v:line id="Straight Connector 169" o:spid="_x0000_s1045" style="position:absolute;flip:y;visibility:visible;mso-wrap-style:square" from="9115,12378" to="17762,15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aBcMAAADcAAAADwAAAGRycy9kb3ducmV2LnhtbERPTWsCMRC9C/0PYYReRLOKFV2NUkSh&#10;tKeqIHsbNuPuajJZklS3/74pFHqbx/uc1aazRtzJh8axgvEoA0FcOt1wpeB03A/nIEJE1mgck4Jv&#10;CrBZP/VWmGv34E+6H2IlUgiHHBXUMba5lKGsyWIYuZY4cRfnLcYEfSW1x0cKt0ZOsmwmLTacGmps&#10;aVtTeTt8WQXRXwcvZlJMd4uP8bQ4u70p3o1Sz/3udQkiUhf/xX/uN53mzxbw+0y6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7GgXDAAAA3AAAAA8AAAAAAAAAAAAA&#10;AAAAoQIAAGRycy9kb3ducmV2LnhtbFBLBQYAAAAABAAEAPkAAACRAwAAAAA=&#10;" strokecolor="#c00000" strokeweight="1.25pt"/>
                <v:line id="Straight Connector 170" o:spid="_x0000_s1046" style="position:absolute;flip:y;visibility:visible;mso-wrap-style:square" from="11401,9067" to="17809,13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glRccAAADcAAAADwAAAGRycy9kb3ducmV2LnhtbESPQUsDMRCF74L/IYzgRWy2pWq7bVpK&#10;sSD21CrI3obNdHc1mSxJbNd/7xwEbzO8N+99s1wP3qkzxdQFNjAeFaCI62A7bgy8v+3uZ6BSRrbo&#10;ApOBH0qwXl1fLbG04cIHOh9zoySEU4kG2pz7UutUt+QxjUJPLNopRI9Z1thoG/Ei4d7pSVE8ao8d&#10;S0OLPW1bqr+O395Ajp93D25STZ/n+/G0+gg7V706Y25vhs0CVKYh/5v/rl+s4D8JvjwjE+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mCVFxwAAANwAAAAPAAAAAAAA&#10;AAAAAAAAAKECAABkcnMvZG93bnJldi54bWxQSwUGAAAAAAQABAD5AAAAlQMAAAAA&#10;" strokecolor="#c00000" strokeweight="1.25pt"/>
                <v:shape id="Text Box 54" o:spid="_x0000_s1047" type="#_x0000_t202" style="position:absolute;left:1;top:4572;width:8413;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7c5cQA&#10;AADcAAAADwAAAGRycy9kb3ducmV2LnhtbERPS2vCQBC+F/wPywje6iaCraSuEgJSkfbg4+JtzI5J&#10;aHY2za5J7K/vFgre5uN7znI9mFp01LrKsoJ4GoEgzq2uuFBwOm6eFyCcR9ZYWyYFd3KwXo2elpho&#10;2/OeuoMvRAhhl6CC0vsmkdLlJRl0U9sQB+5qW4M+wLaQusU+hJtazqLoRRqsODSU2FBWUv51uBkF&#10;u2zzifvLzCx+6uz945o236fzXKnJeEjfQHga/EP8797qMP81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e3OXEAAAA3AAAAA8AAAAAAAAAAAAAAAAAmAIAAGRycy9k&#10;b3ducmV2LnhtbFBLBQYAAAAABAAEAPUAAACJAwAAAAA=&#10;" filled="f" stroked="f" strokeweight=".5pt">
                  <v:textbox>
                    <w:txbxContent>
                      <w:p w14:paraId="42F8CAB0" w14:textId="77777777" w:rsidR="0095281F" w:rsidRDefault="0095281F" w:rsidP="003959F7">
                        <w:pPr>
                          <w:pStyle w:val="StandardWeb"/>
                          <w:spacing w:before="0" w:beforeAutospacing="0" w:after="0" w:afterAutospacing="0"/>
                          <w:jc w:val="both"/>
                        </w:pPr>
                        <w:r>
                          <w:rPr>
                            <w:rFonts w:eastAsia="SimSun"/>
                            <w:sz w:val="14"/>
                            <w:szCs w:val="14"/>
                            <w:lang w:val="en-US"/>
                          </w:rPr>
                          <w:t>Description of the tool</w:t>
                        </w:r>
                      </w:p>
                    </w:txbxContent>
                  </v:textbox>
                </v:shape>
                <v:line id="Straight Connector 172" o:spid="_x0000_s1048" style="position:absolute;flip:y;visibility:visible;mso-wrap-style:square" from="11597,16637" to="18118,18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YeqcQAAADcAAAADwAAAGRycy9kb3ducmV2LnhtbERPTWsCMRC9F/wPYYReimZdbNXVKKVU&#10;KPVUFWRvw2bcXZtMliTV7b9vCoXe5vE+Z7XprRFX8qF1rGAyzkAQV063XCs4HrajOYgQkTUax6Tg&#10;mwJs1oO7FRba3fiDrvtYixTCoUAFTYxdIWWoGrIYxq4jTtzZeYsxQV9L7fGWwq2ReZY9SYstp4YG&#10;O3ppqPrcf1kF0V8eHk1eTl8Xu8m0PLmtKd+NUvfD/nkJIlIf/8V/7jed5s9y+H0mXS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Bh6pxAAAANwAAAAPAAAAAAAAAAAA&#10;AAAAAKECAABkcnMvZG93bnJldi54bWxQSwUGAAAAAAQABAD5AAAAkgMAAAAA&#10;" strokecolor="#c00000" strokeweight="1.25pt"/>
                <w10:anchorlock/>
              </v:group>
            </w:pict>
          </mc:Fallback>
        </mc:AlternateContent>
      </w:r>
    </w:p>
    <w:p w14:paraId="0BC242C7" w14:textId="77777777" w:rsidR="003959F7" w:rsidRDefault="005E0103" w:rsidP="005E0103">
      <w:pPr>
        <w:pStyle w:val="Beschriftung"/>
        <w:jc w:val="center"/>
        <w:rPr>
          <w:lang w:val="en-US"/>
        </w:rPr>
      </w:pPr>
      <w:bookmarkStart w:id="28" w:name="_Toc427325488"/>
      <w:r>
        <w:t xml:space="preserve">Figure </w:t>
      </w:r>
      <w:r>
        <w:fldChar w:fldCharType="begin"/>
      </w:r>
      <w:r>
        <w:instrText xml:space="preserve"> SEQ Figure \* ARABIC </w:instrText>
      </w:r>
      <w:r>
        <w:fldChar w:fldCharType="separate"/>
      </w:r>
      <w:r w:rsidR="00B732B2">
        <w:rPr>
          <w:noProof/>
        </w:rPr>
        <w:t>7</w:t>
      </w:r>
      <w:r>
        <w:fldChar w:fldCharType="end"/>
      </w:r>
      <w:r>
        <w:rPr>
          <w:noProof/>
        </w:rPr>
        <w:t xml:space="preserve"> Workbench</w:t>
      </w:r>
      <w:r w:rsidR="00892734">
        <w:rPr>
          <w:noProof/>
        </w:rPr>
        <w:t>: Get a</w:t>
      </w:r>
      <w:r>
        <w:rPr>
          <w:noProof/>
        </w:rPr>
        <w:t>dditional info for an application.</w:t>
      </w:r>
      <w:bookmarkEnd w:id="28"/>
    </w:p>
    <w:p w14:paraId="368890DA" w14:textId="77777777" w:rsidR="003959F7" w:rsidRDefault="003959F7" w:rsidP="003959F7">
      <w:pPr>
        <w:rPr>
          <w:lang w:val="en-US"/>
        </w:rPr>
      </w:pPr>
      <w:r>
        <w:rPr>
          <w:lang w:val="en-US"/>
        </w:rPr>
        <w:t>In the case of a tool that is actually a “Data Access Query” (i.e. a query for the Data Warehouse)</w:t>
      </w:r>
      <w:proofErr w:type="gramStart"/>
      <w:r>
        <w:rPr>
          <w:lang w:val="en-US"/>
        </w:rPr>
        <w:t>,</w:t>
      </w:r>
      <w:proofErr w:type="gramEnd"/>
      <w:r>
        <w:rPr>
          <w:lang w:val="en-US"/>
        </w:rPr>
        <w:t xml:space="preserve"> the user is able to see and download the source code of the query and also to download the data that the query returns:</w:t>
      </w:r>
    </w:p>
    <w:p w14:paraId="3029DCC1" w14:textId="77777777" w:rsidR="00826694" w:rsidRDefault="003959F7" w:rsidP="00826694">
      <w:pPr>
        <w:keepNext/>
        <w:jc w:val="center"/>
      </w:pPr>
      <w:r>
        <w:rPr>
          <w:noProof/>
          <w:lang w:val="de-DE" w:eastAsia="de-DE"/>
        </w:rPr>
        <w:drawing>
          <wp:inline distT="0" distB="0" distL="0" distR="0" wp14:anchorId="68BC484B" wp14:editId="1A2E5AD0">
            <wp:extent cx="3774760" cy="1898751"/>
            <wp:effectExtent l="0" t="0" r="10160" b="635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4783" cy="1898763"/>
                    </a:xfrm>
                    <a:prstGeom prst="rect">
                      <a:avLst/>
                    </a:prstGeom>
                    <a:noFill/>
                    <a:ln>
                      <a:noFill/>
                    </a:ln>
                  </pic:spPr>
                </pic:pic>
              </a:graphicData>
            </a:graphic>
          </wp:inline>
        </w:drawing>
      </w:r>
    </w:p>
    <w:p w14:paraId="51069E9F" w14:textId="77777777" w:rsidR="003959F7" w:rsidRDefault="00826694" w:rsidP="00826694">
      <w:pPr>
        <w:pStyle w:val="Beschriftung"/>
        <w:jc w:val="center"/>
        <w:rPr>
          <w:lang w:val="en-US"/>
        </w:rPr>
      </w:pPr>
      <w:bookmarkStart w:id="29" w:name="_Toc427325489"/>
      <w:r>
        <w:t xml:space="preserve">Figure </w:t>
      </w:r>
      <w:r>
        <w:fldChar w:fldCharType="begin"/>
      </w:r>
      <w:r>
        <w:instrText xml:space="preserve"> SEQ Figure \* ARABIC </w:instrText>
      </w:r>
      <w:r>
        <w:fldChar w:fldCharType="separate"/>
      </w:r>
      <w:r w:rsidR="00B732B2">
        <w:rPr>
          <w:noProof/>
        </w:rPr>
        <w:t>8</w:t>
      </w:r>
      <w:r>
        <w:fldChar w:fldCharType="end"/>
      </w:r>
      <w:r>
        <w:rPr>
          <w:noProof/>
        </w:rPr>
        <w:t xml:space="preserve"> Workbench portlet: Get source code of a "Data Access Query"</w:t>
      </w:r>
      <w:bookmarkEnd w:id="29"/>
    </w:p>
    <w:p w14:paraId="060010AF" w14:textId="77777777" w:rsidR="003959F7" w:rsidRDefault="003959F7" w:rsidP="003959F7">
      <w:pPr>
        <w:rPr>
          <w:lang w:val="en-US"/>
        </w:rPr>
      </w:pPr>
      <w:r>
        <w:rPr>
          <w:lang w:val="en-US"/>
        </w:rPr>
        <w:t>In addition to the recommended tools the user is able to locate more tools by providing some words to be searched in the descriptions and the names of the tools. Similarly to the “recommended apps” view, the user is also able to search only the tools in a specific category or with specific tags. In the following figure the user searches for tools that belong to the category “Microarrays”, have been tagged with the “Biology” keyword, and have the word “</w:t>
      </w:r>
      <w:proofErr w:type="spellStart"/>
      <w:r>
        <w:rPr>
          <w:lang w:val="en-US"/>
        </w:rPr>
        <w:t>affymetrix</w:t>
      </w:r>
      <w:proofErr w:type="spellEnd"/>
      <w:r>
        <w:rPr>
          <w:lang w:val="en-US"/>
        </w:rPr>
        <w:t>” in their name or description.</w:t>
      </w:r>
    </w:p>
    <w:p w14:paraId="4B8CB1A9" w14:textId="77777777" w:rsidR="00826694" w:rsidRDefault="003959F7" w:rsidP="00826694">
      <w:pPr>
        <w:keepNext/>
        <w:jc w:val="center"/>
      </w:pPr>
      <w:r>
        <w:rPr>
          <w:noProof/>
          <w:lang w:val="de-DE" w:eastAsia="de-DE"/>
        </w:rPr>
        <w:lastRenderedPageBreak/>
        <w:drawing>
          <wp:inline distT="0" distB="0" distL="0" distR="0" wp14:anchorId="7F5E90CF" wp14:editId="69E65EB1">
            <wp:extent cx="5486400" cy="3098586"/>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3098586"/>
                    </a:xfrm>
                    <a:prstGeom prst="rect">
                      <a:avLst/>
                    </a:prstGeom>
                    <a:noFill/>
                    <a:ln>
                      <a:noFill/>
                    </a:ln>
                  </pic:spPr>
                </pic:pic>
              </a:graphicData>
            </a:graphic>
          </wp:inline>
        </w:drawing>
      </w:r>
    </w:p>
    <w:p w14:paraId="6F88810D" w14:textId="77777777" w:rsidR="003959F7" w:rsidRDefault="00826694" w:rsidP="00826694">
      <w:pPr>
        <w:pStyle w:val="Beschriftung"/>
        <w:jc w:val="center"/>
      </w:pPr>
      <w:bookmarkStart w:id="30" w:name="_Toc427325490"/>
      <w:r>
        <w:t xml:space="preserve">Figure </w:t>
      </w:r>
      <w:r>
        <w:fldChar w:fldCharType="begin"/>
      </w:r>
      <w:r>
        <w:instrText xml:space="preserve"> SEQ Figure \* ARABIC </w:instrText>
      </w:r>
      <w:r>
        <w:fldChar w:fldCharType="separate"/>
      </w:r>
      <w:r w:rsidR="00B732B2">
        <w:rPr>
          <w:noProof/>
        </w:rPr>
        <w:t>9</w:t>
      </w:r>
      <w:r>
        <w:fldChar w:fldCharType="end"/>
      </w:r>
      <w:r>
        <w:rPr>
          <w:noProof/>
        </w:rPr>
        <w:t xml:space="preserve"> Workbench: </w:t>
      </w:r>
      <w:r w:rsidRPr="004A5A3E">
        <w:rPr>
          <w:noProof/>
        </w:rPr>
        <w:t>Searching for tools</w:t>
      </w:r>
      <w:r>
        <w:rPr>
          <w:noProof/>
        </w:rPr>
        <w:t>.</w:t>
      </w:r>
      <w:bookmarkEnd w:id="30"/>
    </w:p>
    <w:p w14:paraId="62CBB5B3" w14:textId="77777777" w:rsidR="003959F7" w:rsidRDefault="003959F7" w:rsidP="003959F7">
      <w:pPr>
        <w:rPr>
          <w:lang w:val="en-US"/>
        </w:rPr>
      </w:pPr>
      <w:r>
        <w:rPr>
          <w:lang w:val="en-US"/>
        </w:rPr>
        <w:t>Especially for clinicians, a natural language interface is available in the “NLP search” tab (</w:t>
      </w:r>
      <w:r w:rsidR="00DE6AE9">
        <w:rPr>
          <w:lang w:val="en-US"/>
        </w:rPr>
        <w:fldChar w:fldCharType="begin"/>
      </w:r>
      <w:r w:rsidR="00DE6AE9">
        <w:rPr>
          <w:lang w:val="en-US"/>
        </w:rPr>
        <w:instrText xml:space="preserve"> REF _Ref425769115 \h </w:instrText>
      </w:r>
      <w:r w:rsidR="00DE6AE9">
        <w:rPr>
          <w:lang w:val="en-US"/>
        </w:rPr>
      </w:r>
      <w:r w:rsidR="00DE6AE9">
        <w:rPr>
          <w:lang w:val="en-US"/>
        </w:rPr>
        <w:fldChar w:fldCharType="separate"/>
      </w:r>
      <w:r w:rsidR="00B732B2">
        <w:t xml:space="preserve">Figure </w:t>
      </w:r>
      <w:r w:rsidR="00B732B2">
        <w:rPr>
          <w:noProof/>
        </w:rPr>
        <w:t>10</w:t>
      </w:r>
      <w:r w:rsidR="00DE6AE9">
        <w:rPr>
          <w:lang w:val="en-US"/>
        </w:rPr>
        <w:fldChar w:fldCharType="end"/>
      </w:r>
      <w:r>
        <w:rPr>
          <w:lang w:val="en-US"/>
        </w:rPr>
        <w:t xml:space="preserve">). In this interface the user gives two phrases: the first one is the current situation or condition, while the second one is related to information he/she is seeking. These phrases are parsed and “decoded” using natural language processing (NLP) mechanisms in the workbench server in order to either locate tools that can be (in isolation or in combination with other tools) directly applied or partially used to answer user’s question. </w:t>
      </w:r>
    </w:p>
    <w:p w14:paraId="3C06761C" w14:textId="77777777" w:rsidR="009D3BCE" w:rsidRDefault="003959F7" w:rsidP="009D3BCE">
      <w:pPr>
        <w:keepNext/>
        <w:jc w:val="center"/>
      </w:pPr>
      <w:r>
        <w:rPr>
          <w:noProof/>
          <w:lang w:val="de-DE" w:eastAsia="de-DE"/>
        </w:rPr>
        <w:drawing>
          <wp:inline distT="0" distB="0" distL="0" distR="0" wp14:anchorId="45CB9221" wp14:editId="2DB1D00F">
            <wp:extent cx="5486400" cy="3014521"/>
            <wp:effectExtent l="0" t="0" r="0" b="8255"/>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3014521"/>
                    </a:xfrm>
                    <a:prstGeom prst="rect">
                      <a:avLst/>
                    </a:prstGeom>
                    <a:noFill/>
                    <a:ln>
                      <a:noFill/>
                    </a:ln>
                  </pic:spPr>
                </pic:pic>
              </a:graphicData>
            </a:graphic>
          </wp:inline>
        </w:drawing>
      </w:r>
    </w:p>
    <w:p w14:paraId="5EEDE118" w14:textId="78FABE85" w:rsidR="003959F7" w:rsidRDefault="009D3BCE" w:rsidP="009D3BCE">
      <w:pPr>
        <w:pStyle w:val="Beschriftung"/>
        <w:jc w:val="center"/>
      </w:pPr>
      <w:bookmarkStart w:id="31" w:name="_Ref425769115"/>
      <w:bookmarkStart w:id="32" w:name="_Toc427325491"/>
      <w:r>
        <w:t xml:space="preserve">Figure </w:t>
      </w:r>
      <w:r>
        <w:fldChar w:fldCharType="begin"/>
      </w:r>
      <w:r>
        <w:instrText xml:space="preserve"> SEQ Figure \* ARABIC </w:instrText>
      </w:r>
      <w:r>
        <w:fldChar w:fldCharType="separate"/>
      </w:r>
      <w:r w:rsidR="00B732B2">
        <w:rPr>
          <w:noProof/>
        </w:rPr>
        <w:t>10</w:t>
      </w:r>
      <w:r>
        <w:fldChar w:fldCharType="end"/>
      </w:r>
      <w:bookmarkEnd w:id="31"/>
      <w:r>
        <w:rPr>
          <w:noProof/>
        </w:rPr>
        <w:t xml:space="preserve"> Workbench: </w:t>
      </w:r>
      <w:r w:rsidRPr="00F16804">
        <w:rPr>
          <w:noProof/>
        </w:rPr>
        <w:t xml:space="preserve">Searching </w:t>
      </w:r>
      <w:r w:rsidR="00AE56AA">
        <w:rPr>
          <w:noProof/>
        </w:rPr>
        <w:t>f</w:t>
      </w:r>
      <w:r w:rsidRPr="00F16804">
        <w:rPr>
          <w:noProof/>
        </w:rPr>
        <w:t>or tools based on the user's free text (natural language) query</w:t>
      </w:r>
      <w:r>
        <w:rPr>
          <w:noProof/>
        </w:rPr>
        <w:t>.</w:t>
      </w:r>
      <w:bookmarkEnd w:id="32"/>
    </w:p>
    <w:p w14:paraId="66E13626" w14:textId="77777777" w:rsidR="003959F7" w:rsidRDefault="003959F7" w:rsidP="003959F7">
      <w:pPr>
        <w:rPr>
          <w:lang w:val="en-US"/>
        </w:rPr>
      </w:pPr>
      <w:r>
        <w:rPr>
          <w:lang w:val="en-US"/>
        </w:rPr>
        <w:t>The applications that the user has made its favorites are available in the “My Apps” tab:</w:t>
      </w:r>
    </w:p>
    <w:p w14:paraId="68E7473D" w14:textId="77777777" w:rsidR="009D3BCE" w:rsidRDefault="003959F7" w:rsidP="009D3BCE">
      <w:pPr>
        <w:keepNext/>
        <w:jc w:val="center"/>
      </w:pPr>
      <w:r>
        <w:rPr>
          <w:noProof/>
          <w:lang w:val="de-DE" w:eastAsia="de-DE"/>
        </w:rPr>
        <w:lastRenderedPageBreak/>
        <w:drawing>
          <wp:inline distT="0" distB="0" distL="0" distR="0" wp14:anchorId="1987A1A6" wp14:editId="03511AC0">
            <wp:extent cx="5486400" cy="3014521"/>
            <wp:effectExtent l="0" t="0" r="0" b="8255"/>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3014521"/>
                    </a:xfrm>
                    <a:prstGeom prst="rect">
                      <a:avLst/>
                    </a:prstGeom>
                    <a:noFill/>
                    <a:ln>
                      <a:noFill/>
                    </a:ln>
                  </pic:spPr>
                </pic:pic>
              </a:graphicData>
            </a:graphic>
          </wp:inline>
        </w:drawing>
      </w:r>
    </w:p>
    <w:p w14:paraId="0BA4DD88" w14:textId="77777777" w:rsidR="003959F7" w:rsidRDefault="009D3BCE" w:rsidP="009D3BCE">
      <w:pPr>
        <w:pStyle w:val="Beschriftung"/>
        <w:jc w:val="center"/>
      </w:pPr>
      <w:bookmarkStart w:id="33" w:name="_Toc427325492"/>
      <w:r>
        <w:t xml:space="preserve">Figure </w:t>
      </w:r>
      <w:r>
        <w:fldChar w:fldCharType="begin"/>
      </w:r>
      <w:r>
        <w:instrText xml:space="preserve"> SEQ Figure \* ARABIC </w:instrText>
      </w:r>
      <w:r>
        <w:fldChar w:fldCharType="separate"/>
      </w:r>
      <w:r w:rsidR="00B732B2">
        <w:rPr>
          <w:noProof/>
        </w:rPr>
        <w:t>11</w:t>
      </w:r>
      <w:r>
        <w:fldChar w:fldCharType="end"/>
      </w:r>
      <w:r>
        <w:rPr>
          <w:noProof/>
        </w:rPr>
        <w:t xml:space="preserve"> Workbench: </w:t>
      </w:r>
      <w:r w:rsidRPr="0068151C">
        <w:rPr>
          <w:noProof/>
        </w:rPr>
        <w:t>The favorite applications of the current user</w:t>
      </w:r>
      <w:bookmarkEnd w:id="33"/>
    </w:p>
    <w:p w14:paraId="4ED3733C" w14:textId="77777777" w:rsidR="003959F7" w:rsidRDefault="003959F7" w:rsidP="003959F7">
      <w:pPr>
        <w:rPr>
          <w:lang w:val="en-US"/>
        </w:rPr>
      </w:pPr>
    </w:p>
    <w:p w14:paraId="20F8B3EB" w14:textId="77777777" w:rsidR="003959F7" w:rsidRDefault="003959F7" w:rsidP="003959F7">
      <w:pPr>
        <w:rPr>
          <w:lang w:val="en-US"/>
        </w:rPr>
      </w:pPr>
      <w:r>
        <w:rPr>
          <w:lang w:val="en-US"/>
        </w:rPr>
        <w:t xml:space="preserve">Finally, for the users that have the required access rights, the registration of new tools is available. The following illustration provides the details about the tool annotation and its publication in the workbench. </w:t>
      </w:r>
    </w:p>
    <w:p w14:paraId="001B002A" w14:textId="77777777" w:rsidR="009D2DDE" w:rsidRDefault="003959F7" w:rsidP="009D2DDE">
      <w:pPr>
        <w:keepNext/>
      </w:pPr>
      <w:r>
        <w:rPr>
          <w:noProof/>
          <w:lang w:val="de-DE" w:eastAsia="de-DE"/>
        </w:rPr>
        <w:lastRenderedPageBreak/>
        <mc:AlternateContent>
          <mc:Choice Requires="wpc">
            <w:drawing>
              <wp:inline distT="0" distB="0" distL="0" distR="0" wp14:anchorId="597BE920" wp14:editId="01AB655F">
                <wp:extent cx="5295900" cy="7286066"/>
                <wp:effectExtent l="0" t="0" r="12700" b="0"/>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8" name="Picture 88"/>
                          <pic:cNvPicPr>
                            <a:picLocks noChangeAspect="1"/>
                          </pic:cNvPicPr>
                        </pic:nvPicPr>
                        <pic:blipFill>
                          <a:blip r:embed="rId37"/>
                          <a:stretch>
                            <a:fillRect/>
                          </a:stretch>
                        </pic:blipFill>
                        <pic:spPr>
                          <a:xfrm>
                            <a:off x="830097" y="601133"/>
                            <a:ext cx="3647707" cy="6016608"/>
                          </a:xfrm>
                          <a:prstGeom prst="rect">
                            <a:avLst/>
                          </a:prstGeom>
                        </pic:spPr>
                      </pic:pic>
                      <wps:wsp>
                        <wps:cNvPr id="89" name="Text Box 54"/>
                        <wps:cNvSpPr txBox="1"/>
                        <wps:spPr>
                          <a:xfrm>
                            <a:off x="830097" y="0"/>
                            <a:ext cx="1003107" cy="3159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509C8" w14:textId="77777777" w:rsidR="0095281F" w:rsidRPr="009D22E2" w:rsidRDefault="0095281F" w:rsidP="003959F7">
                              <w:pPr>
                                <w:pStyle w:val="StandardWeb"/>
                                <w:spacing w:before="0" w:beforeAutospacing="0" w:after="0" w:afterAutospacing="0"/>
                                <w:jc w:val="center"/>
                                <w:rPr>
                                  <w:rFonts w:asciiTheme="minorHAnsi" w:hAnsiTheme="minorHAnsi"/>
                                  <w:sz w:val="14"/>
                                  <w:lang w:val="en-US"/>
                                </w:rPr>
                              </w:pPr>
                              <w:r w:rsidRPr="009D22E2">
                                <w:rPr>
                                  <w:rFonts w:asciiTheme="minorHAnsi" w:hAnsiTheme="minorHAnsi"/>
                                  <w:sz w:val="14"/>
                                  <w:lang w:val="en-US"/>
                                </w:rPr>
                                <w:t>Metadata</w:t>
                              </w:r>
                              <w:r>
                                <w:rPr>
                                  <w:rFonts w:asciiTheme="minorHAnsi" w:hAnsiTheme="minorHAnsi"/>
                                  <w:sz w:val="14"/>
                                  <w:lang w:val="en-US"/>
                                </w:rPr>
                                <w:t xml:space="preserve"> information of the tool</w:t>
                              </w:r>
                            </w:p>
                          </w:txbxContent>
                        </wps:txbx>
                        <wps:bodyPr rot="0" spcFirstLastPara="0" vert="horz" wrap="square" lIns="0" tIns="0" rIns="0" bIns="0" numCol="1" spcCol="0" rtlCol="0" fromWordArt="0" anchor="t" anchorCtr="0" forceAA="0" compatLnSpc="1">
                          <a:prstTxWarp prst="textNoShape">
                            <a:avLst/>
                          </a:prstTxWarp>
                          <a:noAutofit/>
                        </wps:bodyPr>
                      </wps:wsp>
                      <wps:wsp>
                        <wps:cNvPr id="90" name="Straight Connector 90"/>
                        <wps:cNvCnPr>
                          <a:endCxn id="107" idx="1"/>
                        </wps:cNvCnPr>
                        <wps:spPr>
                          <a:xfrm flipV="1">
                            <a:off x="3538063" y="3345929"/>
                            <a:ext cx="965613" cy="412442"/>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1" name="Text Box 54"/>
                        <wps:cNvSpPr txBox="1"/>
                        <wps:spPr>
                          <a:xfrm>
                            <a:off x="2957043" y="1492"/>
                            <a:ext cx="523937" cy="3033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6FCE2" w14:textId="77777777" w:rsidR="0095281F" w:rsidRPr="009D22E2" w:rsidRDefault="0095281F" w:rsidP="003959F7">
                              <w:pPr>
                                <w:pStyle w:val="StandardWeb"/>
                                <w:spacing w:before="0" w:beforeAutospacing="0" w:after="0" w:afterAutospacing="0"/>
                                <w:jc w:val="both"/>
                                <w:rPr>
                                  <w:rFonts w:asciiTheme="minorHAnsi" w:hAnsiTheme="minorHAnsi"/>
                                </w:rPr>
                              </w:pPr>
                              <w:r w:rsidRPr="009D22E2">
                                <w:rPr>
                                  <w:rFonts w:asciiTheme="minorHAnsi" w:eastAsia="SimSun" w:hAnsiTheme="minorHAnsi"/>
                                  <w:sz w:val="14"/>
                                  <w:szCs w:val="14"/>
                                  <w:lang w:val="en-US"/>
                                </w:rPr>
                                <w:t>Tags of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Straight Connector 92"/>
                        <wps:cNvCnPr>
                          <a:stCxn id="91" idx="2"/>
                        </wps:cNvCnPr>
                        <wps:spPr>
                          <a:xfrm flipH="1">
                            <a:off x="2455302" y="304808"/>
                            <a:ext cx="763710" cy="677272"/>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93"/>
                        <wps:cNvCnPr>
                          <a:stCxn id="94" idx="2"/>
                        </wps:cNvCnPr>
                        <wps:spPr>
                          <a:xfrm flipH="1">
                            <a:off x="3623732" y="317084"/>
                            <a:ext cx="430316" cy="664986"/>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4" name="Text Box 54"/>
                        <wps:cNvSpPr txBox="1"/>
                        <wps:spPr>
                          <a:xfrm>
                            <a:off x="3538990" y="1492"/>
                            <a:ext cx="1030115" cy="315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4DE97" w14:textId="77777777" w:rsidR="0095281F" w:rsidRPr="009D22E2" w:rsidRDefault="0095281F" w:rsidP="003959F7">
                              <w:pPr>
                                <w:pStyle w:val="StandardWeb"/>
                                <w:spacing w:before="0" w:beforeAutospacing="0" w:after="0" w:afterAutospacing="0"/>
                                <w:jc w:val="center"/>
                                <w:rPr>
                                  <w:rFonts w:asciiTheme="minorHAnsi" w:hAnsiTheme="minorHAnsi"/>
                                  <w:lang w:val="en-US"/>
                                </w:rPr>
                              </w:pPr>
                              <w:r w:rsidRPr="009D22E2">
                                <w:rPr>
                                  <w:rFonts w:asciiTheme="minorHAnsi" w:eastAsia="SimSun" w:hAnsiTheme="minorHAnsi"/>
                                  <w:sz w:val="14"/>
                                  <w:szCs w:val="14"/>
                                  <w:lang w:val="en-US"/>
                                </w:rPr>
                                <w:t xml:space="preserve">Categories where the tool belongs </w:t>
                              </w:r>
                            </w:p>
                          </w:txbxContent>
                        </wps:txbx>
                        <wps:bodyPr rot="0" spcFirstLastPara="0" vert="horz" wrap="square" lIns="72000" tIns="0" rIns="72000" bIns="0" numCol="1" spcCol="0" rtlCol="0" fromWordArt="0" anchor="t" anchorCtr="0" forceAA="0" compatLnSpc="1">
                          <a:prstTxWarp prst="textNoShape">
                            <a:avLst/>
                          </a:prstTxWarp>
                          <a:noAutofit/>
                        </wps:bodyPr>
                      </wps:wsp>
                      <wps:wsp>
                        <wps:cNvPr id="95" name="Text Box 54"/>
                        <wps:cNvSpPr txBox="1"/>
                        <wps:spPr>
                          <a:xfrm>
                            <a:off x="1862836" y="0"/>
                            <a:ext cx="1062301" cy="315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BC5346" w14:textId="77777777" w:rsidR="0095281F" w:rsidRPr="009D22E2" w:rsidRDefault="0095281F" w:rsidP="003959F7">
                              <w:pPr>
                                <w:pStyle w:val="StandardWeb"/>
                                <w:spacing w:before="0" w:beforeAutospacing="0" w:after="0" w:afterAutospacing="0"/>
                                <w:jc w:val="both"/>
                                <w:rPr>
                                  <w:rFonts w:asciiTheme="minorHAnsi" w:hAnsiTheme="minorHAnsi"/>
                                  <w:lang w:val="en-US"/>
                                </w:rPr>
                              </w:pPr>
                              <w:r w:rsidRPr="009D22E2">
                                <w:rPr>
                                  <w:rFonts w:asciiTheme="minorHAnsi" w:eastAsia="SimSun" w:hAnsiTheme="minorHAnsi"/>
                                  <w:sz w:val="14"/>
                                  <w:szCs w:val="14"/>
                                  <w:lang w:val="en-US"/>
                                </w:rPr>
                                <w:t xml:space="preserve">Source code of the tool (If that is </w:t>
                              </w:r>
                              <w:r>
                                <w:rPr>
                                  <w:rFonts w:asciiTheme="minorHAnsi" w:eastAsia="SimSun" w:hAnsiTheme="minorHAnsi"/>
                                  <w:sz w:val="14"/>
                                  <w:szCs w:val="14"/>
                                  <w:lang w:val="en-US"/>
                                </w:rPr>
                                <w:t>available</w:t>
                              </w:r>
                              <w:r w:rsidRPr="009D22E2">
                                <w:rPr>
                                  <w:rFonts w:asciiTheme="minorHAnsi" w:eastAsia="SimSun" w:hAnsiTheme="minorHAnsi"/>
                                  <w:sz w:val="14"/>
                                  <w:szCs w:val="14"/>
                                  <w:lang w:val="en-US"/>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 name="Straight Connector 96"/>
                        <wps:cNvCnPr>
                          <a:stCxn id="95" idx="2"/>
                        </wps:cNvCnPr>
                        <wps:spPr>
                          <a:xfrm flipH="1">
                            <a:off x="1295397" y="315595"/>
                            <a:ext cx="1098590" cy="1712172"/>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97" name="Text Box 54"/>
                        <wps:cNvSpPr txBox="1"/>
                        <wps:spPr>
                          <a:xfrm>
                            <a:off x="6" y="725829"/>
                            <a:ext cx="770466" cy="8405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1F4299"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Source Code is only available if the technology type selected is either “Data Access Query” &amp; “R-script”.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 name="Straight Connector 98"/>
                        <wps:cNvCnPr>
                          <a:endCxn id="97" idx="3"/>
                        </wps:cNvCnPr>
                        <wps:spPr>
                          <a:xfrm flipH="1" flipV="1">
                            <a:off x="770472" y="1146080"/>
                            <a:ext cx="1180966" cy="517620"/>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1" name="Text Box 54"/>
                        <wps:cNvSpPr txBox="1"/>
                        <wps:spPr>
                          <a:xfrm>
                            <a:off x="4" y="1849968"/>
                            <a:ext cx="770255" cy="1611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49F9A3" w14:textId="66EDD8F0"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 xml:space="preserve">Ontology Tree for Operation terms, which can be associated with tool’s operations). </w:t>
                              </w:r>
                              <w:r>
                                <w:rPr>
                                  <w:rFonts w:asciiTheme="minorHAnsi" w:eastAsia="SimSun" w:hAnsiTheme="minorHAnsi"/>
                                  <w:sz w:val="13"/>
                                  <w:szCs w:val="13"/>
                                  <w:lang w:val="en-US"/>
                                </w:rPr>
                                <w:t>T</w:t>
                              </w:r>
                              <w:r w:rsidRPr="0090062B">
                                <w:rPr>
                                  <w:rFonts w:asciiTheme="minorHAnsi" w:eastAsia="SimSun" w:hAnsiTheme="minorHAnsi"/>
                                  <w:sz w:val="13"/>
                                  <w:szCs w:val="13"/>
                                  <w:lang w:val="en-US"/>
                                </w:rPr>
                                <w:t xml:space="preserve">erms can be dragged &amp; dropped onto the respective area in the “Operation – </w:t>
                              </w:r>
                              <w:proofErr w:type="spellStart"/>
                              <w:r w:rsidRPr="0090062B">
                                <w:rPr>
                                  <w:rFonts w:asciiTheme="minorHAnsi" w:eastAsia="SimSun" w:hAnsiTheme="minorHAnsi"/>
                                  <w:sz w:val="13"/>
                                  <w:szCs w:val="13"/>
                                  <w:lang w:val="en-US"/>
                                </w:rPr>
                                <w:t>Medatada</w:t>
                              </w:r>
                              <w:proofErr w:type="spellEnd"/>
                              <w:r w:rsidRPr="0090062B">
                                <w:rPr>
                                  <w:rFonts w:asciiTheme="minorHAnsi" w:eastAsia="SimSun" w:hAnsiTheme="minorHAnsi"/>
                                  <w:sz w:val="13"/>
                                  <w:szCs w:val="13"/>
                                  <w:lang w:val="en-US"/>
                                </w:rPr>
                                <w:t>” panel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2" name="Text Box 54"/>
                        <wps:cNvSpPr txBox="1"/>
                        <wps:spPr>
                          <a:xfrm>
                            <a:off x="2" y="3498506"/>
                            <a:ext cx="769620" cy="8872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9B98D"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Ontology Tree for Input &amp; Output</w:t>
                              </w:r>
                              <w:r>
                                <w:rPr>
                                  <w:rFonts w:asciiTheme="minorHAnsi" w:eastAsia="SimSun" w:hAnsiTheme="minorHAnsi"/>
                                  <w:sz w:val="13"/>
                                  <w:szCs w:val="13"/>
                                  <w:lang w:val="en-US"/>
                                </w:rPr>
                                <w:t xml:space="preserve"> terms which</w:t>
                              </w:r>
                              <w:r w:rsidRPr="0090062B">
                                <w:rPr>
                                  <w:rFonts w:asciiTheme="minorHAnsi" w:eastAsia="SimSun" w:hAnsiTheme="minorHAnsi"/>
                                  <w:sz w:val="13"/>
                                  <w:szCs w:val="13"/>
                                  <w:lang w:val="en-US"/>
                                </w:rPr>
                                <w:t xml:space="preserve"> can be associated with tool’s inputs &amp; outputs</w:t>
                              </w:r>
                              <w:r>
                                <w:rPr>
                                  <w:rFonts w:asciiTheme="minorHAnsi" w:eastAsia="SimSun" w:hAnsiTheme="minorHAnsi"/>
                                  <w:sz w:val="13"/>
                                  <w:szCs w:val="13"/>
                                  <w:lang w:val="en-US"/>
                                </w:rPr>
                                <w:t xml:space="preserve"> (Drag &amp; drop)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3" name="Straight Connector 103"/>
                        <wps:cNvCnPr>
                          <a:endCxn id="101" idx="3"/>
                        </wps:cNvCnPr>
                        <wps:spPr>
                          <a:xfrm flipH="1" flipV="1">
                            <a:off x="770208" y="2655948"/>
                            <a:ext cx="270464" cy="518020"/>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4" name="Straight Connector 104"/>
                        <wps:cNvCnPr>
                          <a:endCxn id="102" idx="3"/>
                        </wps:cNvCnPr>
                        <wps:spPr>
                          <a:xfrm flipH="1" flipV="1">
                            <a:off x="769571" y="3942120"/>
                            <a:ext cx="309858" cy="28532"/>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5" name="Straight Connector 105"/>
                        <wps:cNvCnPr>
                          <a:stCxn id="106" idx="1"/>
                        </wps:cNvCnPr>
                        <wps:spPr>
                          <a:xfrm flipH="1">
                            <a:off x="4224312" y="2880284"/>
                            <a:ext cx="253198" cy="210256"/>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6" name="Text Box 54"/>
                        <wps:cNvSpPr txBox="1"/>
                        <wps:spPr>
                          <a:xfrm>
                            <a:off x="4477510" y="2669643"/>
                            <a:ext cx="816496" cy="4213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FC9AF" w14:textId="77777777" w:rsidR="0095281F" w:rsidRPr="005D5667" w:rsidRDefault="0095281F" w:rsidP="003959F7">
                              <w:pPr>
                                <w:pStyle w:val="StandardWeb"/>
                                <w:spacing w:before="0" w:beforeAutospacing="0" w:after="0" w:afterAutospacing="0"/>
                                <w:jc w:val="both"/>
                                <w:rPr>
                                  <w:rFonts w:asciiTheme="minorHAnsi" w:hAnsiTheme="minorHAnsi"/>
                                  <w:sz w:val="13"/>
                                  <w:szCs w:val="13"/>
                                  <w:lang w:val="en-US"/>
                                </w:rPr>
                              </w:pPr>
                              <w:r w:rsidRPr="005D5667">
                                <w:rPr>
                                  <w:rFonts w:asciiTheme="minorHAnsi" w:eastAsia="SimSun" w:hAnsiTheme="minorHAnsi"/>
                                  <w:sz w:val="13"/>
                                  <w:szCs w:val="13"/>
                                  <w:lang w:val="en-US"/>
                                </w:rPr>
                                <w:t>List of operations of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7" name="Text Box 54"/>
                        <wps:cNvSpPr txBox="1"/>
                        <wps:spPr>
                          <a:xfrm>
                            <a:off x="4503676" y="3191259"/>
                            <a:ext cx="790028" cy="3093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95878" w14:textId="77777777" w:rsidR="0095281F" w:rsidRPr="005D5667" w:rsidRDefault="0095281F" w:rsidP="003959F7">
                              <w:pPr>
                                <w:pStyle w:val="StandardWeb"/>
                                <w:spacing w:before="0" w:beforeAutospacing="0" w:after="0" w:afterAutospacing="0"/>
                                <w:jc w:val="both"/>
                                <w:rPr>
                                  <w:rFonts w:asciiTheme="minorHAnsi" w:hAnsiTheme="minorHAnsi"/>
                                  <w:sz w:val="13"/>
                                  <w:szCs w:val="13"/>
                                  <w:lang w:val="en-US"/>
                                </w:rPr>
                              </w:pPr>
                              <w:r w:rsidRPr="005D5667">
                                <w:rPr>
                                  <w:rFonts w:asciiTheme="minorHAnsi" w:eastAsia="SimSun" w:hAnsiTheme="minorHAnsi"/>
                                  <w:sz w:val="13"/>
                                  <w:szCs w:val="13"/>
                                  <w:lang w:val="en-US"/>
                                </w:rPr>
                                <w:t>List of inputs of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 name="Straight Connector 108"/>
                        <wps:cNvCnPr>
                          <a:stCxn id="109" idx="1"/>
                        </wps:cNvCnPr>
                        <wps:spPr>
                          <a:xfrm flipH="1">
                            <a:off x="3246117" y="2023348"/>
                            <a:ext cx="1257262" cy="1007059"/>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09" name="Text Box 54"/>
                        <wps:cNvSpPr txBox="1"/>
                        <wps:spPr>
                          <a:xfrm>
                            <a:off x="4503379" y="1714129"/>
                            <a:ext cx="784108" cy="6184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9C269" w14:textId="77777777" w:rsidR="0095281F" w:rsidRPr="005D5667" w:rsidRDefault="0095281F" w:rsidP="003959F7">
                              <w:pPr>
                                <w:pStyle w:val="StandardWeb"/>
                                <w:spacing w:before="0" w:beforeAutospacing="0" w:after="0" w:afterAutospacing="0"/>
                                <w:jc w:val="both"/>
                                <w:rPr>
                                  <w:rFonts w:asciiTheme="minorHAnsi" w:hAnsiTheme="minorHAnsi"/>
                                  <w:sz w:val="13"/>
                                  <w:szCs w:val="13"/>
                                  <w:lang w:val="en-US"/>
                                </w:rPr>
                              </w:pPr>
                              <w:r w:rsidRPr="005D5667">
                                <w:rPr>
                                  <w:rFonts w:asciiTheme="minorHAnsi" w:eastAsia="SimSun" w:hAnsiTheme="minorHAnsi"/>
                                  <w:sz w:val="13"/>
                                  <w:szCs w:val="13"/>
                                  <w:lang w:val="en-US"/>
                                </w:rPr>
                                <w:t>Form for editing operation’s information (for the selected operation)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0" name="Straight Connector 110"/>
                        <wps:cNvCnPr>
                          <a:stCxn id="111" idx="1"/>
                        </wps:cNvCnPr>
                        <wps:spPr>
                          <a:xfrm flipH="1" flipV="1">
                            <a:off x="3031067" y="4025823"/>
                            <a:ext cx="1472312" cy="218"/>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1" name="Text Box 54"/>
                        <wps:cNvSpPr txBox="1"/>
                        <wps:spPr>
                          <a:xfrm>
                            <a:off x="4503379" y="3720115"/>
                            <a:ext cx="789425" cy="6118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EE9306" w14:textId="77777777" w:rsidR="0095281F" w:rsidRPr="0091702E" w:rsidRDefault="0095281F" w:rsidP="003959F7">
                              <w:pPr>
                                <w:pStyle w:val="StandardWeb"/>
                                <w:spacing w:before="0" w:beforeAutospacing="0" w:after="0" w:afterAutospacing="0"/>
                                <w:jc w:val="both"/>
                                <w:rPr>
                                  <w:rFonts w:asciiTheme="minorHAnsi" w:hAnsiTheme="minorHAnsi"/>
                                  <w:sz w:val="13"/>
                                  <w:szCs w:val="13"/>
                                  <w:lang w:val="en-US"/>
                                </w:rPr>
                              </w:pPr>
                              <w:r w:rsidRPr="0091702E">
                                <w:rPr>
                                  <w:rFonts w:asciiTheme="minorHAnsi" w:eastAsia="SimSun" w:hAnsiTheme="minorHAnsi"/>
                                  <w:sz w:val="13"/>
                                  <w:szCs w:val="13"/>
                                  <w:lang w:val="en-US"/>
                                </w:rPr>
                                <w:t>Form for editing input’s information (for the selected input)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2" name="Text Box 54"/>
                        <wps:cNvSpPr txBox="1"/>
                        <wps:spPr>
                          <a:xfrm>
                            <a:off x="2" y="4571999"/>
                            <a:ext cx="687070" cy="5966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6B869"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Panels for the inputs &amp; outputs of the selected operation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 name="Straight Connector 113"/>
                        <wps:cNvCnPr>
                          <a:stCxn id="112" idx="3"/>
                        </wps:cNvCnPr>
                        <wps:spPr>
                          <a:xfrm flipV="1">
                            <a:off x="687027" y="3572549"/>
                            <a:ext cx="1191261" cy="1297760"/>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4" name="Straight Connector 114"/>
                        <wps:cNvCnPr>
                          <a:stCxn id="118" idx="1"/>
                        </wps:cNvCnPr>
                        <wps:spPr>
                          <a:xfrm flipH="1">
                            <a:off x="4289640" y="4922689"/>
                            <a:ext cx="218171" cy="336168"/>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5" name="Straight Connector 115"/>
                        <wps:cNvCnPr>
                          <a:stCxn id="112" idx="3"/>
                        </wps:cNvCnPr>
                        <wps:spPr>
                          <a:xfrm flipV="1">
                            <a:off x="687027" y="4524945"/>
                            <a:ext cx="1191138" cy="345364"/>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6" name="Text Box 54"/>
                        <wps:cNvSpPr txBox="1"/>
                        <wps:spPr>
                          <a:xfrm>
                            <a:off x="2" y="5363231"/>
                            <a:ext cx="768985" cy="10375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AB4F46"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 xml:space="preserve">Ontology Tree terms </w:t>
                              </w:r>
                              <w:r>
                                <w:rPr>
                                  <w:rFonts w:asciiTheme="minorHAnsi" w:eastAsia="SimSun" w:hAnsiTheme="minorHAnsi"/>
                                  <w:sz w:val="13"/>
                                  <w:szCs w:val="13"/>
                                  <w:lang w:val="en-US"/>
                                </w:rPr>
                                <w:t>which</w:t>
                              </w:r>
                              <w:r w:rsidRPr="0090062B">
                                <w:rPr>
                                  <w:rFonts w:asciiTheme="minorHAnsi" w:eastAsia="SimSun" w:hAnsiTheme="minorHAnsi"/>
                                  <w:sz w:val="13"/>
                                  <w:szCs w:val="13"/>
                                  <w:lang w:val="en-US"/>
                                </w:rPr>
                                <w:t xml:space="preserve"> can be associated with the whole tool</w:t>
                              </w:r>
                              <w:r>
                                <w:rPr>
                                  <w:rFonts w:asciiTheme="minorHAnsi" w:eastAsia="SimSun" w:hAnsiTheme="minorHAnsi"/>
                                  <w:sz w:val="13"/>
                                  <w:szCs w:val="13"/>
                                  <w:lang w:val="en-US"/>
                                </w:rPr>
                                <w:t xml:space="preserve"> (checked terms are added to the list of user selected terms)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7" name="Straight Connector 117"/>
                        <wps:cNvCnPr>
                          <a:stCxn id="116" idx="3"/>
                        </wps:cNvCnPr>
                        <wps:spPr>
                          <a:xfrm flipV="1">
                            <a:off x="768987" y="5395346"/>
                            <a:ext cx="309945" cy="486670"/>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18" name="Text Box 54"/>
                        <wps:cNvSpPr txBox="1"/>
                        <wps:spPr>
                          <a:xfrm>
                            <a:off x="4507811" y="4418977"/>
                            <a:ext cx="787750" cy="10074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AFAB87" w14:textId="77777777" w:rsidR="0095281F" w:rsidRPr="0091702E" w:rsidRDefault="0095281F" w:rsidP="003959F7">
                              <w:pPr>
                                <w:pStyle w:val="StandardWeb"/>
                                <w:spacing w:before="0" w:beforeAutospacing="0" w:after="0" w:afterAutospacing="0"/>
                                <w:jc w:val="both"/>
                                <w:rPr>
                                  <w:rFonts w:asciiTheme="minorHAnsi" w:hAnsiTheme="minorHAnsi"/>
                                  <w:lang w:val="en-US"/>
                                </w:rPr>
                              </w:pPr>
                              <w:r w:rsidRPr="0091702E">
                                <w:rPr>
                                  <w:rFonts w:asciiTheme="minorHAnsi" w:eastAsia="SimSun" w:hAnsiTheme="minorHAnsi"/>
                                  <w:sz w:val="13"/>
                                  <w:szCs w:val="13"/>
                                  <w:lang w:val="en-US"/>
                                </w:rPr>
                                <w:t>Tool’s description that shows the relation between suggested terms and user’s input (key words are highlighted and numbered accordingly)</w:t>
                              </w:r>
                            </w:p>
                          </w:txbxContent>
                        </wps:txbx>
                        <wps:bodyPr rot="0" spcFirstLastPara="0" vert="horz" wrap="square" lIns="36000" tIns="0" rIns="36000" bIns="0" numCol="1" spcCol="0" rtlCol="0" fromWordArt="0" anchor="t" anchorCtr="0" forceAA="0" compatLnSpc="1">
                          <a:prstTxWarp prst="textNoShape">
                            <a:avLst/>
                          </a:prstTxWarp>
                          <a:noAutofit/>
                        </wps:bodyPr>
                      </wps:wsp>
                      <wps:wsp>
                        <wps:cNvPr id="119" name="Text Box 54"/>
                        <wps:cNvSpPr txBox="1"/>
                        <wps:spPr>
                          <a:xfrm>
                            <a:off x="4506595" y="5598455"/>
                            <a:ext cx="789305" cy="4959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FA615D" w14:textId="77777777" w:rsidR="0095281F" w:rsidRPr="007F360F" w:rsidRDefault="0095281F" w:rsidP="003959F7">
                              <w:pPr>
                                <w:pStyle w:val="StandardWeb"/>
                                <w:spacing w:before="0" w:beforeAutospacing="0" w:after="0" w:afterAutospacing="0"/>
                                <w:jc w:val="both"/>
                                <w:rPr>
                                  <w:rFonts w:asciiTheme="minorHAnsi" w:hAnsiTheme="minorHAnsi"/>
                                  <w:sz w:val="13"/>
                                  <w:szCs w:val="13"/>
                                  <w:lang w:val="en-US"/>
                                </w:rPr>
                              </w:pPr>
                              <w:r w:rsidRPr="007F360F">
                                <w:rPr>
                                  <w:rFonts w:asciiTheme="minorHAnsi" w:eastAsia="SimSun" w:hAnsiTheme="minorHAnsi"/>
                                  <w:sz w:val="13"/>
                                  <w:szCs w:val="13"/>
                                  <w:lang w:val="en-US"/>
                                </w:rPr>
                                <w:t>List of suggested ontology terms derived from the tool’s description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0" name="Straight Connector 120"/>
                        <wps:cNvCnPr>
                          <a:stCxn id="119" idx="1"/>
                        </wps:cNvCnPr>
                        <wps:spPr>
                          <a:xfrm flipH="1" flipV="1">
                            <a:off x="2394169" y="5123676"/>
                            <a:ext cx="2112426" cy="722743"/>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21" name="Text Box 54"/>
                        <wps:cNvSpPr txBox="1"/>
                        <wps:spPr>
                          <a:xfrm>
                            <a:off x="4507230" y="6134172"/>
                            <a:ext cx="78867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C112A0" w14:textId="77777777" w:rsidR="0095281F" w:rsidRPr="007F360F" w:rsidRDefault="0095281F" w:rsidP="003959F7">
                              <w:pPr>
                                <w:pStyle w:val="StandardWeb"/>
                                <w:spacing w:before="0" w:beforeAutospacing="0" w:after="0" w:afterAutospacing="0"/>
                                <w:jc w:val="both"/>
                                <w:rPr>
                                  <w:rFonts w:asciiTheme="minorHAnsi" w:hAnsiTheme="minorHAnsi"/>
                                  <w:lang w:val="en-US"/>
                                </w:rPr>
                              </w:pPr>
                              <w:r w:rsidRPr="007F360F">
                                <w:rPr>
                                  <w:rFonts w:asciiTheme="minorHAnsi" w:eastAsia="SimSun" w:hAnsiTheme="minorHAnsi"/>
                                  <w:sz w:val="13"/>
                                  <w:szCs w:val="13"/>
                                  <w:lang w:val="en-US"/>
                                </w:rPr>
                                <w:t>List of selected terms to be associated with the tool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2" name="Straight Connector 122"/>
                        <wps:cNvCnPr>
                          <a:stCxn id="121" idx="1"/>
                        </wps:cNvCnPr>
                        <wps:spPr>
                          <a:xfrm flipH="1" flipV="1">
                            <a:off x="2298700" y="5926667"/>
                            <a:ext cx="2208530" cy="455155"/>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23" name="Straight Connector 123"/>
                        <wps:cNvCnPr>
                          <a:stCxn id="89" idx="2"/>
                        </wps:cNvCnPr>
                        <wps:spPr>
                          <a:xfrm flipH="1">
                            <a:off x="1164168" y="315991"/>
                            <a:ext cx="167483" cy="666045"/>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36" name="Text Box 54"/>
                        <wps:cNvSpPr txBox="1"/>
                        <wps:spPr>
                          <a:xfrm>
                            <a:off x="1295397" y="6754444"/>
                            <a:ext cx="914403" cy="492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51F59C" w14:textId="77777777" w:rsidR="0095281F" w:rsidRPr="00DE33CD"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3"/>
                                  <w:szCs w:val="13"/>
                                  <w:lang w:val="en-US"/>
                                </w:rPr>
                                <w:t>The tool is saved and added to the list of pending tools by pressing this button.</w:t>
                              </w:r>
                            </w:p>
                            <w:p w14:paraId="75484420" w14:textId="77777777" w:rsidR="0095281F" w:rsidRPr="00DE33CD" w:rsidRDefault="0095281F" w:rsidP="003959F7">
                              <w:pPr>
                                <w:pStyle w:val="StandardWeb"/>
                                <w:spacing w:before="0" w:beforeAutospacing="0" w:after="0" w:afterAutospacing="0"/>
                                <w:jc w:val="both"/>
                                <w:rPr>
                                  <w:rFonts w:asciiTheme="minorHAnsi" w:hAnsiTheme="minorHAnsi"/>
                                  <w:lang w:val="en-US"/>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Straight Connector 137"/>
                        <wps:cNvCnPr>
                          <a:stCxn id="136" idx="0"/>
                        </wps:cNvCnPr>
                        <wps:spPr>
                          <a:xfrm flipH="1" flipV="1">
                            <a:off x="1701801" y="6548830"/>
                            <a:ext cx="50798" cy="205614"/>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138" name="Text Box 54"/>
                        <wps:cNvSpPr txBox="1"/>
                        <wps:spPr>
                          <a:xfrm>
                            <a:off x="2892486" y="6951059"/>
                            <a:ext cx="731246" cy="2990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D98F3B" w14:textId="77777777" w:rsidR="0095281F" w:rsidRPr="00DE33CD"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3"/>
                                  <w:szCs w:val="13"/>
                                  <w:lang w:val="en-US"/>
                                </w:rPr>
                                <w:t>Canceling will reset the form.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9" name="Straight Connector 139"/>
                        <wps:cNvCnPr>
                          <a:stCxn id="138" idx="0"/>
                        </wps:cNvCnPr>
                        <wps:spPr>
                          <a:xfrm flipV="1">
                            <a:off x="3258109" y="6548833"/>
                            <a:ext cx="222871" cy="402226"/>
                          </a:xfrm>
                          <a:prstGeom prst="line">
                            <a:avLst/>
                          </a:prstGeom>
                          <a:ln w="15875">
                            <a:solidFill>
                              <a:srgbClr val="C00000"/>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86" o:spid="_x0000_s1049" editas="canvas" style="width:417pt;height:573.7pt;mso-position-horizontal-relative:char;mso-position-vertical-relative:line" coordsize="52959,72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">
                <v:shape id="_x0000_s1050" type="#_x0000_t75" style="position:absolute;width:52959;height:72859;visibility:visible;mso-wrap-style:square">
                  <v:fill o:detectmouseclick="t"/>
                  <v:path o:connecttype="none"/>
                </v:shape>
                <v:shape id="Picture 88" o:spid="_x0000_s1051" type="#_x0000_t75" style="position:absolute;left:8300;top:6011;width:36478;height:60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bmnfCAAAA2wAAAA8AAABkcnMvZG93bnJldi54bWxET89rwjAUvgv7H8ITdhFNN9iQahQnK0x2&#10;Wqfi8dk822LyUpKo9b83h8GOH9/v+bK3RlzJh9axgpdJBoK4crrlWsH2txhPQYSIrNE4JgV3CrBc&#10;PA3mmGt34x+6lrEWKYRDjgqaGLtcylA1ZDFMXEecuJPzFmOCvpba4y2FWyNfs+xdWmw5NTTY0bqh&#10;6lxerIJi/2mK4+iw8d/nYoPlh1lf3nZKPQ/71QxEpD7+i//cX1rBNI1NX9I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W5p3wgAAANsAAAAPAAAAAAAAAAAAAAAAAJ8C&#10;AABkcnMvZG93bnJldi54bWxQSwUGAAAAAAQABAD3AAAAjgMAAAAA&#10;">
                  <v:imagedata r:id="rId38" o:title=""/>
                  <v:path arrowok="t"/>
                </v:shape>
                <v:shape id="Text Box 54" o:spid="_x0000_s1052" type="#_x0000_t202" style="position:absolute;left:8300;width:10032;height:3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BrUMYA&#10;AADbAAAADwAAAGRycy9kb3ducmV2LnhtbESPT2vCQBTE74V+h+UJvdWNPYhNXUVsCx76T22h3p7Z&#10;ZxKafRt2nzF+e7dQ6HGYmd8w03nvGtVRiLVnA6NhBoq48Lbm0sDn9vl2AioKssXGMxk4U4T57Ppq&#10;irn1J15Tt5FSJQjHHA1UIm2udSwqchiHviVO3sEHh5JkKLUNeEpw1+i7LBtrhzWnhQpbWlZU/GyO&#10;zkDzHcPLPpNd91i+yse7Pn49jd6MuRn0iwdQQr38h//aK2tgcg+/X9IP0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BrUMYAAADbAAAADwAAAAAAAAAAAAAAAACYAgAAZHJz&#10;L2Rvd25yZXYueG1sUEsFBgAAAAAEAAQA9QAAAIsDAAAAAA==&#10;" filled="f" stroked="f" strokeweight=".5pt">
                  <v:textbox inset="0,0,0,0">
                    <w:txbxContent>
                      <w:p w14:paraId="442509C8" w14:textId="77777777" w:rsidR="0095281F" w:rsidRPr="009D22E2" w:rsidRDefault="0095281F" w:rsidP="003959F7">
                        <w:pPr>
                          <w:pStyle w:val="StandardWeb"/>
                          <w:spacing w:before="0" w:beforeAutospacing="0" w:after="0" w:afterAutospacing="0"/>
                          <w:jc w:val="center"/>
                          <w:rPr>
                            <w:rFonts w:asciiTheme="minorHAnsi" w:hAnsiTheme="minorHAnsi"/>
                            <w:sz w:val="14"/>
                            <w:lang w:val="en-US"/>
                          </w:rPr>
                        </w:pPr>
                        <w:r w:rsidRPr="009D22E2">
                          <w:rPr>
                            <w:rFonts w:asciiTheme="minorHAnsi" w:hAnsiTheme="minorHAnsi"/>
                            <w:sz w:val="14"/>
                            <w:lang w:val="en-US"/>
                          </w:rPr>
                          <w:t>Metadata</w:t>
                        </w:r>
                        <w:r>
                          <w:rPr>
                            <w:rFonts w:asciiTheme="minorHAnsi" w:hAnsiTheme="minorHAnsi"/>
                            <w:sz w:val="14"/>
                            <w:lang w:val="en-US"/>
                          </w:rPr>
                          <w:t xml:space="preserve"> information of the tool</w:t>
                        </w:r>
                      </w:p>
                    </w:txbxContent>
                  </v:textbox>
                </v:shape>
                <v:line id="Straight Connector 90" o:spid="_x0000_s1053" style="position:absolute;flip:y;visibility:visible;mso-wrap-style:square" from="35380,33459" to="45036,37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Uz58EAAADbAAAADwAAAGRycy9kb3ducmV2LnhtbERPTWsCMRC9F/wPYQpeRLOKim6NIqWC&#10;2JO2UPY2bMbdtclkSaKu/94cCj0+3vdq01kjbuRD41jBeJSBIC6dbrhS8P21Gy5AhIis0TgmBQ8K&#10;sFn3XlaYa3fnI91OsRIphEOOCuoY21zKUNZkMYxcS5y4s/MWY4K+ktrjPYVbIydZNpcWG04NNbb0&#10;XlP5e7paBdFfBjMzKaYfy8/xtPhxO1McjFL91277BiJSF//Ff+69VrBM69OX9AP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1TPnwQAAANsAAAAPAAAAAAAAAAAAAAAA&#10;AKECAABkcnMvZG93bnJldi54bWxQSwUGAAAAAAQABAD5AAAAjwMAAAAA&#10;" strokecolor="#c00000" strokeweight="1.25pt"/>
                <v:shape id="Text Box 54" o:spid="_x0000_s1054" type="#_x0000_t202" style="position:absolute;left:29570;top:14;width:5239;height:3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8TsQA&#10;AADbAAAADwAAAGRycy9kb3ducmV2LnhtbESPQYvCMBSE74L/ITxhb5oq7KJdo0hBXBY9qL14e9s8&#10;22LzUpuodX+9EQSPw8x8w0znranElRpXWlYwHEQgiDOrS84VpPtlfwzCeWSNlWVScCcH81m3M8VY&#10;2xtv6brzuQgQdjEqKLyvYyldVpBBN7A1cfCOtjHog2xyqRu8Bbip5CiKvqTBksNCgTUlBWWn3cUo&#10;+E2WG9z+jcz4v0pW6+OiPqeHT6U+eu3iG4Sn1r/Dr/aPVjAZwvN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IvE7EAAAA2wAAAA8AAAAAAAAAAAAAAAAAmAIAAGRycy9k&#10;b3ducmV2LnhtbFBLBQYAAAAABAAEAPUAAACJAwAAAAA=&#10;" filled="f" stroked="f" strokeweight=".5pt">
                  <v:textbox>
                    <w:txbxContent>
                      <w:p w14:paraId="66A6FCE2" w14:textId="77777777" w:rsidR="0095281F" w:rsidRPr="009D22E2" w:rsidRDefault="0095281F" w:rsidP="003959F7">
                        <w:pPr>
                          <w:pStyle w:val="StandardWeb"/>
                          <w:spacing w:before="0" w:beforeAutospacing="0" w:after="0" w:afterAutospacing="0"/>
                          <w:jc w:val="both"/>
                          <w:rPr>
                            <w:rFonts w:asciiTheme="minorHAnsi" w:hAnsiTheme="minorHAnsi"/>
                          </w:rPr>
                        </w:pPr>
                        <w:r w:rsidRPr="009D22E2">
                          <w:rPr>
                            <w:rFonts w:asciiTheme="minorHAnsi" w:eastAsia="SimSun" w:hAnsiTheme="minorHAnsi"/>
                            <w:sz w:val="14"/>
                            <w:szCs w:val="14"/>
                            <w:lang w:val="en-US"/>
                          </w:rPr>
                          <w:t>Tags of the tool</w:t>
                        </w:r>
                      </w:p>
                    </w:txbxContent>
                  </v:textbox>
                </v:shape>
                <v:line id="Straight Connector 92" o:spid="_x0000_s1055" style="position:absolute;flip:x;visibility:visible;mso-wrap-style:square" from="24553,3048" to="32190,9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sIC8UAAADbAAAADwAAAGRycy9kb3ducmV2LnhtbESPQWsCMRSE74X+h/AKXqRmXazUrVFE&#10;FIo9qYWyt8fmdXc1eVmSVLf/vhGEHoeZ+YaZL3trxIV8aB0rGI8yEMSV0y3XCj6P2+dXECEiazSO&#10;ScEvBVguHh/mWGh35T1dDrEWCcKhQAVNjF0hZagashhGriNO3rfzFmOSvpba4zXBrZF5lk2lxZbT&#10;QoMdrRuqzocfqyD60/DF5OVkM/sYT8ovtzXlzig1eOpXbyAi9fE/fG+/awWzHG5f0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ksIC8UAAADbAAAADwAAAAAAAAAA&#10;AAAAAAChAgAAZHJzL2Rvd25yZXYueG1sUEsFBgAAAAAEAAQA+QAAAJMDAAAAAA==&#10;" strokecolor="#c00000" strokeweight="1.25pt"/>
                <v:line id="Straight Connector 93" o:spid="_x0000_s1056" style="position:absolute;flip:x;visibility:visible;mso-wrap-style:square" from="36237,3170" to="40540,9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etkMUAAADbAAAADwAAAGRycy9kb3ducmV2LnhtbESPQWsCMRSE74L/ITzBS6lZrS11axQR&#10;BWlPtYLs7bF53d2avCxJ1O2/N4WCx2FmvmHmy84acSEfGscKxqMMBHHpdMOVgsPX9vEVRIjIGo1j&#10;UvBLAZaLfm+OuXZX/qTLPlYiQTjkqKCOsc2lDGVNFsPItcTJ+3beYkzSV1J7vCa4NXKSZS/SYsNp&#10;ocaW1jWVp/3ZKoj+5+HZTIrpZvYxnhZHtzXFu1FqOOhWbyAidfEe/m/vtILZE/x9S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etkMUAAADbAAAADwAAAAAAAAAA&#10;AAAAAAChAgAAZHJzL2Rvd25yZXYueG1sUEsFBgAAAAAEAAQA+QAAAJMDAAAAAA==&#10;" strokecolor="#c00000" strokeweight="1.25pt"/>
                <v:shape id="Text Box 54" o:spid="_x0000_s1057" type="#_x0000_t202" style="position:absolute;left:35389;top:14;width:1030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CaMsQA&#10;AADbAAAADwAAAGRycy9kb3ducmV2LnhtbESP3WoCMRSE74W+QzgF7zRbFbFbo5T6gyBSXPsAh81p&#10;du3mZNlEXX16Iwi9HGbmG2Y6b20lztT40rGCt34Cgjh3umSj4Oew6k1A+ICssXJMCq7kYT576Uwx&#10;1e7CezpnwYgIYZ+igiKEOpXS5wVZ9H1XE0fv1zUWQ5SNkbrBS4TbSg6SZCwtlhwXCqzpq6D8LztZ&#10;BRuTL8Zmv7tN1svtMGM6nr4PR6W6r+3nB4hAbfgPP9sbreB9BI8v8Q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gmjLEAAAA2wAAAA8AAAAAAAAAAAAAAAAAmAIAAGRycy9k&#10;b3ducmV2LnhtbFBLBQYAAAAABAAEAPUAAACJAwAAAAA=&#10;" filled="f" stroked="f" strokeweight=".5pt">
                  <v:textbox inset="2mm,0,2mm,0">
                    <w:txbxContent>
                      <w:p w14:paraId="5024DE97" w14:textId="77777777" w:rsidR="0095281F" w:rsidRPr="009D22E2" w:rsidRDefault="0095281F" w:rsidP="003959F7">
                        <w:pPr>
                          <w:pStyle w:val="StandardWeb"/>
                          <w:spacing w:before="0" w:beforeAutospacing="0" w:after="0" w:afterAutospacing="0"/>
                          <w:jc w:val="center"/>
                          <w:rPr>
                            <w:rFonts w:asciiTheme="minorHAnsi" w:hAnsiTheme="minorHAnsi"/>
                            <w:lang w:val="en-US"/>
                          </w:rPr>
                        </w:pPr>
                        <w:r w:rsidRPr="009D22E2">
                          <w:rPr>
                            <w:rFonts w:asciiTheme="minorHAnsi" w:eastAsia="SimSun" w:hAnsiTheme="minorHAnsi"/>
                            <w:sz w:val="14"/>
                            <w:szCs w:val="14"/>
                            <w:lang w:val="en-US"/>
                          </w:rPr>
                          <w:t xml:space="preserve">Categories where the tool belongs </w:t>
                        </w:r>
                      </w:p>
                    </w:txbxContent>
                  </v:textbox>
                </v:shape>
                <v:shape id="Text Box 54" o:spid="_x0000_s1058" type="#_x0000_t202" style="position:absolute;left:18628;width:10623;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14:paraId="05BC5346" w14:textId="77777777" w:rsidR="0095281F" w:rsidRPr="009D22E2" w:rsidRDefault="0095281F" w:rsidP="003959F7">
                        <w:pPr>
                          <w:pStyle w:val="StandardWeb"/>
                          <w:spacing w:before="0" w:beforeAutospacing="0" w:after="0" w:afterAutospacing="0"/>
                          <w:jc w:val="both"/>
                          <w:rPr>
                            <w:rFonts w:asciiTheme="minorHAnsi" w:hAnsiTheme="minorHAnsi"/>
                            <w:lang w:val="en-US"/>
                          </w:rPr>
                        </w:pPr>
                        <w:r w:rsidRPr="009D22E2">
                          <w:rPr>
                            <w:rFonts w:asciiTheme="minorHAnsi" w:eastAsia="SimSun" w:hAnsiTheme="minorHAnsi"/>
                            <w:sz w:val="14"/>
                            <w:szCs w:val="14"/>
                            <w:lang w:val="en-US"/>
                          </w:rPr>
                          <w:t xml:space="preserve">Source code of the tool (If that is </w:t>
                        </w:r>
                        <w:r>
                          <w:rPr>
                            <w:rFonts w:asciiTheme="minorHAnsi" w:eastAsia="SimSun" w:hAnsiTheme="minorHAnsi"/>
                            <w:sz w:val="14"/>
                            <w:szCs w:val="14"/>
                            <w:lang w:val="en-US"/>
                          </w:rPr>
                          <w:t>available</w:t>
                        </w:r>
                        <w:r w:rsidRPr="009D22E2">
                          <w:rPr>
                            <w:rFonts w:asciiTheme="minorHAnsi" w:eastAsia="SimSun" w:hAnsiTheme="minorHAnsi"/>
                            <w:sz w:val="14"/>
                            <w:szCs w:val="14"/>
                            <w:lang w:val="en-US"/>
                          </w:rPr>
                          <w:t>)</w:t>
                        </w:r>
                      </w:p>
                    </w:txbxContent>
                  </v:textbox>
                </v:shape>
                <v:line id="Straight Connector 96" o:spid="_x0000_s1059" style="position:absolute;flip:x;visibility:visible;mso-wrap-style:square" from="12953,3155" to="23939,20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AOCMQAAADbAAAADwAAAGRycy9kb3ducmV2LnhtbESPQWsCMRSE70L/Q3hCL6JZxYquRimi&#10;UNpTVZC9PTbP3dXkZUlS3f77plDocZiZb5jVprNG3MmHxrGC8SgDQVw63XCl4HTcD+cgQkTWaByT&#10;gm8KsFk/9VaYa/fgT7ofYiUShEOOCuoY21zKUNZkMYxcS5y8i/MWY5K+ktrjI8GtkZMsm0mLDaeF&#10;Glva1lTeDl9WQfTXwYuZFNPd4mM8Lc5ub4p3o9Rzv3tdgojUxf/wX/tNK1jM4PdL+g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cA4IxAAAANsAAAAPAAAAAAAAAAAA&#10;AAAAAKECAABkcnMvZG93bnJldi54bWxQSwUGAAAAAAQABAD5AAAAkgMAAAAA&#10;" strokecolor="#c00000" strokeweight="1.25pt"/>
                <v:shape id="Text Box 54" o:spid="_x0000_s1060" type="#_x0000_t202" style="position:absolute;top:7258;width:7704;height:8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BocYA&#10;AADbAAAADwAAAGRycy9kb3ducmV2LnhtbESPQWvCQBSE74L/YXmF3nTTgNWmriKBYCl6SOqlt9fs&#10;MwnNvo3Zrab+elco9DjMzDfMcj2YVpypd41lBU/TCARxaXXDlYLDRzZZgHAeWWNrmRT8koP1ajxa&#10;YqLthXM6F74SAcIuQQW1910ipStrMuimtiMO3tH2Bn2QfSV1j5cAN62Mo+hZGmw4LNTYUVpT+V38&#10;GAXvabbH/Cs2i2ubbnfHTXc6fM6UenwYNq8gPA3+P/zXftMKXu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2BocYAAADbAAAADwAAAAAAAAAAAAAAAACYAgAAZHJz&#10;L2Rvd25yZXYueG1sUEsFBgAAAAAEAAQA9QAAAIsDAAAAAA==&#10;" filled="f" stroked="f" strokeweight=".5pt">
                  <v:textbox>
                    <w:txbxContent>
                      <w:p w14:paraId="5C1F4299"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Source Code is only available if the technology type selected is either “Data Access Query” &amp; “R-script”.</w:t>
                        </w:r>
                      </w:p>
                    </w:txbxContent>
                  </v:textbox>
                </v:shape>
                <v:line id="Straight Connector 98" o:spid="_x0000_s1061" style="position:absolute;flip:x y;visibility:visible;mso-wrap-style:square" from="7704,11460" to="19514,16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d+p78AAADbAAAADwAAAGRycy9kb3ducmV2LnhtbERPTYvCMBC9L/gfwgje1tSVFa1GkRXF&#10;gyBWwevQjGmxmZQmavXXbw6Cx8f7ni1aW4k7Nb50rGDQT0AQ506XbBScjuvvMQgfkDVWjknBkzws&#10;5p2vGabaPfhA9ywYEUPYp6igCKFOpfR5QRZ939XEkbu4xmKIsDFSN/iI4baSP0kykhZLjg0F1vRX&#10;UH7NblbB8Gae+1+zYn0+7uiVrPwmZDulet12OQURqA0f8du91QomcWz8En+AnP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bd+p78AAADbAAAADwAAAAAAAAAAAAAAAACh&#10;AgAAZHJzL2Rvd25yZXYueG1sUEsFBgAAAAAEAAQA+QAAAI0DAAAAAA==&#10;" strokecolor="#c00000" strokeweight="1.25pt"/>
                <v:shape id="Text Box 54" o:spid="_x0000_s1062" type="#_x0000_t202" style="position:absolute;top:18499;width:7702;height:16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vmMQA&#10;AADcAAAADwAAAGRycy9kb3ducmV2LnhtbERPS2uDQBC+F/Iflin01qwGWoLNKiKEhNIc8rjkNnUn&#10;KnVnjbtVm1/fLRRym4/vOatsMq0YqHeNZQXxPAJBXFrdcKXgdFw/L0E4j6yxtUwKfshBls4eVpho&#10;O/KehoOvRAhhl6CC2vsukdKVNRl0c9sRB+5ie4M+wL6SuscxhJtWLqLoVRpsODTU2FFRU/l1+DYK&#10;3ov1DvefC7O8tcXm45J319P5Ramnxyl/A+Fp8nfxv3urw/wohr9nwgU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Yr5jEAAAA3AAAAA8AAAAAAAAAAAAAAAAAmAIAAGRycy9k&#10;b3ducmV2LnhtbFBLBQYAAAAABAAEAPUAAACJAwAAAAA=&#10;" filled="f" stroked="f" strokeweight=".5pt">
                  <v:textbox>
                    <w:txbxContent>
                      <w:p w14:paraId="6D49F9A3" w14:textId="66EDD8F0"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 xml:space="preserve">Ontology Tree for Operation terms, which can be associated with tool’s operations). </w:t>
                        </w:r>
                        <w:r>
                          <w:rPr>
                            <w:rFonts w:asciiTheme="minorHAnsi" w:eastAsia="SimSun" w:hAnsiTheme="minorHAnsi"/>
                            <w:sz w:val="13"/>
                            <w:szCs w:val="13"/>
                            <w:lang w:val="en-US"/>
                          </w:rPr>
                          <w:t>T</w:t>
                        </w:r>
                        <w:r w:rsidRPr="0090062B">
                          <w:rPr>
                            <w:rFonts w:asciiTheme="minorHAnsi" w:eastAsia="SimSun" w:hAnsiTheme="minorHAnsi"/>
                            <w:sz w:val="13"/>
                            <w:szCs w:val="13"/>
                            <w:lang w:val="en-US"/>
                          </w:rPr>
                          <w:t xml:space="preserve">erms can be dragged &amp; dropped onto the respective area in the “Operation – </w:t>
                        </w:r>
                        <w:proofErr w:type="spellStart"/>
                        <w:r w:rsidRPr="0090062B">
                          <w:rPr>
                            <w:rFonts w:asciiTheme="minorHAnsi" w:eastAsia="SimSun" w:hAnsiTheme="minorHAnsi"/>
                            <w:sz w:val="13"/>
                            <w:szCs w:val="13"/>
                            <w:lang w:val="en-US"/>
                          </w:rPr>
                          <w:t>Medatada</w:t>
                        </w:r>
                        <w:proofErr w:type="spellEnd"/>
                        <w:r w:rsidRPr="0090062B">
                          <w:rPr>
                            <w:rFonts w:asciiTheme="minorHAnsi" w:eastAsia="SimSun" w:hAnsiTheme="minorHAnsi"/>
                            <w:sz w:val="13"/>
                            <w:szCs w:val="13"/>
                            <w:lang w:val="en-US"/>
                          </w:rPr>
                          <w:t>” panel</w:t>
                        </w:r>
                      </w:p>
                    </w:txbxContent>
                  </v:textbox>
                </v:shape>
                <v:shape id="Text Box 54" o:spid="_x0000_s1063" type="#_x0000_t202" style="position:absolute;top:34985;width:7696;height:8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ox78QA&#10;AADcAAAADwAAAGRycy9kb3ducmV2LnhtbERPTWvCQBC9F/oflhF6qxsDLZK6igSCIvUQ66W3MTsm&#10;wexsml2T1F/fFYTe5vE+Z7EaTSN66lxtWcFsGoEgLqyuuVRw/Mpe5yCcR9bYWCYFv+RgtXx+WmCi&#10;7cA59QdfihDCLkEFlfdtIqUrKjLoprYlDtzZdgZ9gF0pdYdDCDeNjKPoXRqsOTRU2FJaUXE5XI2C&#10;XZrtMT/FZn5r0s3ned3+HL/flHqZjOsPEJ5G/y9+uLc6zI9iuD8TL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KMe/EAAAA3AAAAA8AAAAAAAAAAAAAAAAAmAIAAGRycy9k&#10;b3ducmV2LnhtbFBLBQYAAAAABAAEAPUAAACJAwAAAAA=&#10;" filled="f" stroked="f" strokeweight=".5pt">
                  <v:textbox>
                    <w:txbxContent>
                      <w:p w14:paraId="3599B98D"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Ontology Tree for Input &amp; Output</w:t>
                        </w:r>
                        <w:r>
                          <w:rPr>
                            <w:rFonts w:asciiTheme="minorHAnsi" w:eastAsia="SimSun" w:hAnsiTheme="minorHAnsi"/>
                            <w:sz w:val="13"/>
                            <w:szCs w:val="13"/>
                            <w:lang w:val="en-US"/>
                          </w:rPr>
                          <w:t xml:space="preserve"> terms which</w:t>
                        </w:r>
                        <w:r w:rsidRPr="0090062B">
                          <w:rPr>
                            <w:rFonts w:asciiTheme="minorHAnsi" w:eastAsia="SimSun" w:hAnsiTheme="minorHAnsi"/>
                            <w:sz w:val="13"/>
                            <w:szCs w:val="13"/>
                            <w:lang w:val="en-US"/>
                          </w:rPr>
                          <w:t xml:space="preserve"> can be associated with tool’s inputs &amp; outputs</w:t>
                        </w:r>
                        <w:r>
                          <w:rPr>
                            <w:rFonts w:asciiTheme="minorHAnsi" w:eastAsia="SimSun" w:hAnsiTheme="minorHAnsi"/>
                            <w:sz w:val="13"/>
                            <w:szCs w:val="13"/>
                            <w:lang w:val="en-US"/>
                          </w:rPr>
                          <w:t xml:space="preserve"> (Drag &amp; drop)</w:t>
                        </w:r>
                      </w:p>
                    </w:txbxContent>
                  </v:textbox>
                </v:shape>
                <v:line id="Straight Connector 103" o:spid="_x0000_s1064" style="position:absolute;flip:x y;visibility:visible;mso-wrap-style:square" from="7702,26559" to="10406,31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NMEAAADcAAAADwAAAGRycy9kb3ducmV2LnhtbERPTWsCMRC9C/6HMIXeNGnFIqtRRGnx&#10;IJTuFnodNmN2cTNZNlFXf70pCN7m8T5nsepdI87UhdqzhrexAkFcelOz1fBbfI5mIEJENth4Jg1X&#10;CrBaDgcLzIy/8A+d82hFCuGQoYYqxjaTMpQVOQxj3xIn7uA7hzHBzkrT4SWFu0a+K/UhHdacGips&#10;aVNRecxPTsPkZK/fU7tl81fs6aa24Svme61fX/r1HESkPj7FD/fOpPlqAv/PpAvk8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Jj80wQAAANwAAAAPAAAAAAAAAAAAAAAA&#10;AKECAABkcnMvZG93bnJldi54bWxQSwUGAAAAAAQABAD5AAAAjwMAAAAA&#10;" strokecolor="#c00000" strokeweight="1.25pt"/>
                <v:line id="Straight Connector 104" o:spid="_x0000_s1065" style="position:absolute;flip:x y;visibility:visible;mso-wrap-style:square" from="7695,39421" to="10794,39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nQMEAAADcAAAADwAAAGRycy9kb3ducmV2LnhtbERPTWsCMRC9F/ofwhS8aVKtIqtRSsXS&#10;gyCugtdhM2aXbibLJuraX28Eobd5vM+ZLztXiwu1ofKs4X2gQBAX3lRsNRz26/4URIjIBmvPpOFG&#10;AZaL15c5ZsZfeUeXPFqRQjhkqKGMscmkDEVJDsPAN8SJO/nWYUywtdK0eE3hrpZDpSbSYcWpocSG&#10;vkoqfvOz0zA629t2bFdsjvsN/alV+I75RuveW/c5AxGpi//ip/vHpPnqAx7PpAvk4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z6dAwQAAANwAAAAPAAAAAAAAAAAAAAAA&#10;AKECAABkcnMvZG93bnJldi54bWxQSwUGAAAAAAQABAD5AAAAjwMAAAAA&#10;" strokecolor="#c00000" strokeweight="1.25pt"/>
                <v:line id="Straight Connector 105" o:spid="_x0000_s1066" style="position:absolute;flip:x;visibility:visible;mso-wrap-style:square" from="42243,28802" to="44775,30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n1oMMAAADcAAAADwAAAGRycy9kb3ducmV2LnhtbERPS2sCMRC+C/6HMIVeimYVFV2NIqJQ&#10;2pMPkL0Nm+nutslkSVLd/vumUPA2H99zVpvOGnEjHxrHCkbDDARx6XTDlYLL+TCYgwgRWaNxTAp+&#10;KMBm3e+tMNfuzke6nWIlUgiHHBXUMba5lKGsyWIYupY4cR/OW4wJ+kpqj/cUbo0cZ9lMWmw4NdTY&#10;0q6m8uv0bRVE//kyNeNisl+8jybF1R1M8WaUen7qtksQkbr4EP+7X3Wan03h75l0gV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p9aDDAAAA3AAAAA8AAAAAAAAAAAAA&#10;AAAAoQIAAGRycy9kb3ducmV2LnhtbFBLBQYAAAAABAAEAPkAAACRAwAAAAA=&#10;" strokecolor="#c00000" strokeweight="1.25pt"/>
                <v:shape id="Text Box 54" o:spid="_x0000_s1067" type="#_x0000_t202" style="position:absolute;left:44775;top:26696;width:8165;height:4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37MQA&#10;AADcAAAADwAAAGRycy9kb3ducmV2LnhtbERPS2vCQBC+C/0PyxS8mU2FBkmzigTEUuxBm0tv0+zk&#10;QbOzMbs1aX99VxC8zcf3nGwzmU5caHCtZQVPUQyCuLS65VpB8bFbrEA4j6yxs0wKfsnBZv0wyzDV&#10;duQjXU6+FiGEXYoKGu/7VEpXNmTQRbYnDlxlB4M+wKGWesAxhJtOLuM4kQZbDg0N9pQ3VH6ffoyC&#10;t3z3jsevpVn9dfn+UG37c/H5rNT8cdq+gPA0+bv45n7VYX6cwPWZcIF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N+zEAAAA3AAAAA8AAAAAAAAAAAAAAAAAmAIAAGRycy9k&#10;b3ducmV2LnhtbFBLBQYAAAAABAAEAPUAAACJAwAAAAA=&#10;" filled="f" stroked="f" strokeweight=".5pt">
                  <v:textbox>
                    <w:txbxContent>
                      <w:p w14:paraId="1BBFC9AF" w14:textId="77777777" w:rsidR="0095281F" w:rsidRPr="005D5667" w:rsidRDefault="0095281F" w:rsidP="003959F7">
                        <w:pPr>
                          <w:pStyle w:val="StandardWeb"/>
                          <w:spacing w:before="0" w:beforeAutospacing="0" w:after="0" w:afterAutospacing="0"/>
                          <w:jc w:val="both"/>
                          <w:rPr>
                            <w:rFonts w:asciiTheme="minorHAnsi" w:hAnsiTheme="minorHAnsi"/>
                            <w:sz w:val="13"/>
                            <w:szCs w:val="13"/>
                            <w:lang w:val="en-US"/>
                          </w:rPr>
                        </w:pPr>
                        <w:r w:rsidRPr="005D5667">
                          <w:rPr>
                            <w:rFonts w:asciiTheme="minorHAnsi" w:eastAsia="SimSun" w:hAnsiTheme="minorHAnsi"/>
                            <w:sz w:val="13"/>
                            <w:szCs w:val="13"/>
                            <w:lang w:val="en-US"/>
                          </w:rPr>
                          <w:t>List of operations of the tool</w:t>
                        </w:r>
                      </w:p>
                    </w:txbxContent>
                  </v:textbox>
                </v:shape>
                <v:shape id="Text Box 54" o:spid="_x0000_s1068" type="#_x0000_t202" style="position:absolute;left:45036;top:31912;width:7901;height:3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2Sd8QA&#10;AADcAAAADwAAAGRycy9kb3ducmV2LnhtbERPTWvCQBC9F/wPywje6qaCNaSuEgKhRdqDqZfeptkx&#10;Cc3Optmtif56tyB4m8f7nPV2NK04Ue8aywqe5hEI4tLqhisFh8/8MQbhPLLG1jIpOJOD7WbysMZE&#10;24H3dCp8JUIIuwQV1N53iZSurMmgm9uOOHBH2xv0AfaV1D0OIdy0chFFz9Jgw6Ghxo6ymsqf4s8o&#10;2GX5B+6/Fya+tNnr+zHtfg9fS6Vm0zF9AeFp9Hfxzf2mw/xoB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knfEAAAA3AAAAA8AAAAAAAAAAAAAAAAAmAIAAGRycy9k&#10;b3ducmV2LnhtbFBLBQYAAAAABAAEAPUAAACJAwAAAAA=&#10;" filled="f" stroked="f" strokeweight=".5pt">
                  <v:textbox>
                    <w:txbxContent>
                      <w:p w14:paraId="1C095878" w14:textId="77777777" w:rsidR="0095281F" w:rsidRPr="005D5667" w:rsidRDefault="0095281F" w:rsidP="003959F7">
                        <w:pPr>
                          <w:pStyle w:val="StandardWeb"/>
                          <w:spacing w:before="0" w:beforeAutospacing="0" w:after="0" w:afterAutospacing="0"/>
                          <w:jc w:val="both"/>
                          <w:rPr>
                            <w:rFonts w:asciiTheme="minorHAnsi" w:hAnsiTheme="minorHAnsi"/>
                            <w:sz w:val="13"/>
                            <w:szCs w:val="13"/>
                            <w:lang w:val="en-US"/>
                          </w:rPr>
                        </w:pPr>
                        <w:r w:rsidRPr="005D5667">
                          <w:rPr>
                            <w:rFonts w:asciiTheme="minorHAnsi" w:eastAsia="SimSun" w:hAnsiTheme="minorHAnsi"/>
                            <w:sz w:val="13"/>
                            <w:szCs w:val="13"/>
                            <w:lang w:val="en-US"/>
                          </w:rPr>
                          <w:t>List of inputs of the tool</w:t>
                        </w:r>
                      </w:p>
                    </w:txbxContent>
                  </v:textbox>
                </v:shape>
                <v:line id="Straight Connector 108" o:spid="_x0000_s1069" style="position:absolute;flip:x;visibility:visible;mso-wrap-style:square" from="32461,20233" to="45033,30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haPsYAAADcAAAADwAAAGRycy9kb3ducmV2LnhtbESPQUsDMRCF70L/QxihF7HZllp0bVqK&#10;WCh6aivI3obNuLuaTJYkbbf/3jkI3mZ4b977ZrkevFNniqkLbGA6KUAR18F23Bj4OG7vH0GljGzR&#10;BSYDV0qwXo1ulljacOE9nQ+5URLCqUQDbc59qXWqW/KYJqEnFu0rRI9Z1thoG/Ei4d7pWVEstMeO&#10;paHFnl5aqn8OJ28gx++7Bzer5q9P79N59Rm2rnpzxoxvh80zqExD/jf/Xe+s4BdCK8/IBHr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oWj7GAAAA3AAAAA8AAAAAAAAA&#10;AAAAAAAAoQIAAGRycy9kb3ducmV2LnhtbFBLBQYAAAAABAAEAPkAAACUAwAAAAA=&#10;" strokecolor="#c00000" strokeweight="1.25pt"/>
                <v:shape id="Text Box 54" o:spid="_x0000_s1070" type="#_x0000_t202" style="position:absolute;left:45033;top:17141;width:7841;height:6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nsQA&#10;AADcAAAADwAAAGRycy9kb3ducmV2LnhtbERPTWvCQBC9C/6HZQredNNAxaauIoFgkfagzaW3aXZM&#10;QrOzMbsmqb++Wyh4m8f7nPV2NI3oqXO1ZQWPiwgEcWF1zaWC/CObr0A4j6yxsUwKfsjBdjOdrDHR&#10;duAj9SdfihDCLkEFlfdtIqUrKjLoFrYlDtzZdgZ9gF0pdYdDCDeNjKNoKQ3WHBoqbCmtqPg+XY2C&#10;Q5q94/ErNqtbk+7fzrv2kn8+KTV7GHcvIDyN/i7+d7/qMD96hr9nwgV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uo57EAAAA3AAAAA8AAAAAAAAAAAAAAAAAmAIAAGRycy9k&#10;b3ducmV2LnhtbFBLBQYAAAAABAAEAPUAAACJAwAAAAA=&#10;" filled="f" stroked="f" strokeweight=".5pt">
                  <v:textbox>
                    <w:txbxContent>
                      <w:p w14:paraId="1599C269" w14:textId="77777777" w:rsidR="0095281F" w:rsidRPr="005D5667" w:rsidRDefault="0095281F" w:rsidP="003959F7">
                        <w:pPr>
                          <w:pStyle w:val="StandardWeb"/>
                          <w:spacing w:before="0" w:beforeAutospacing="0" w:after="0" w:afterAutospacing="0"/>
                          <w:jc w:val="both"/>
                          <w:rPr>
                            <w:rFonts w:asciiTheme="minorHAnsi" w:hAnsiTheme="minorHAnsi"/>
                            <w:sz w:val="13"/>
                            <w:szCs w:val="13"/>
                            <w:lang w:val="en-US"/>
                          </w:rPr>
                        </w:pPr>
                        <w:r w:rsidRPr="005D5667">
                          <w:rPr>
                            <w:rFonts w:asciiTheme="minorHAnsi" w:eastAsia="SimSun" w:hAnsiTheme="minorHAnsi"/>
                            <w:sz w:val="13"/>
                            <w:szCs w:val="13"/>
                            <w:lang w:val="en-US"/>
                          </w:rPr>
                          <w:t>Form for editing operation’s information (for the selected operation)</w:t>
                        </w:r>
                      </w:p>
                    </w:txbxContent>
                  </v:textbox>
                </v:shape>
                <v:line id="Straight Connector 110" o:spid="_x0000_s1071" style="position:absolute;flip:x y;visibility:visible;mso-wrap-style:square" from="30310,40258" to="45033,40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03nsQAAADcAAAADwAAAGRycy9kb3ducmV2LnhtbESPQWvCQBCF7wX/wzJCb3VjiyKpq4jS&#10;0oMgRqHXITtugtnZkF019td3DoK3Gd6b976ZL3vfqCt1sQ5sYDzKQBGXwdbsDBwPX28zUDEhW2wC&#10;k4E7RVguBi9zzG248Z6uRXJKQjjmaKBKqc21jmVFHuMotMSinULnMcnaOW07vEm4b/R7lk21x5ql&#10;ocKW1hWV5+LiDXxc3H03cRu2v4ct/WWb+J2KrTGvw371CSpRn57mx/WPFfyx4MszMoFe/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LTeexAAAANwAAAAPAAAAAAAAAAAA&#10;AAAAAKECAABkcnMvZG93bnJldi54bWxQSwUGAAAAAAQABAD5AAAAkgMAAAAA&#10;" strokecolor="#c00000" strokeweight="1.25pt"/>
                <v:shape id="Text Box 54" o:spid="_x0000_s1072" type="#_x0000_t202" style="position:absolute;left:45033;top:37201;width:7895;height:6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5RcMA&#10;AADcAAAADwAAAGRycy9kb3ducmV2LnhtbERPTYvCMBC9C/sfwgjeNK2gSNcoUhBl0YNuL3ubbca2&#10;2Ey6TVarv94Igrd5vM+ZLztTiwu1rrKsIB5FIIhzqysuFGTf6+EMhPPIGmvLpOBGDpaLj94cE22v&#10;fKDL0RcihLBLUEHpfZNI6fKSDLqRbYgDd7KtQR9gW0jd4jWEm1qOo2gqDVYcGkpsKC0pPx//jYKv&#10;dL3Hw+/YzO51utmdVs1f9jNRatDvVp8gPHX+LX65tzrMj2N4Ph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5RcMAAADcAAAADwAAAAAAAAAAAAAAAACYAgAAZHJzL2Rv&#10;d25yZXYueG1sUEsFBgAAAAAEAAQA9QAAAIgDAAAAAA==&#10;" filled="f" stroked="f" strokeweight=".5pt">
                  <v:textbox>
                    <w:txbxContent>
                      <w:p w14:paraId="66EE9306" w14:textId="77777777" w:rsidR="0095281F" w:rsidRPr="0091702E" w:rsidRDefault="0095281F" w:rsidP="003959F7">
                        <w:pPr>
                          <w:pStyle w:val="StandardWeb"/>
                          <w:spacing w:before="0" w:beforeAutospacing="0" w:after="0" w:afterAutospacing="0"/>
                          <w:jc w:val="both"/>
                          <w:rPr>
                            <w:rFonts w:asciiTheme="minorHAnsi" w:hAnsiTheme="minorHAnsi"/>
                            <w:sz w:val="13"/>
                            <w:szCs w:val="13"/>
                            <w:lang w:val="en-US"/>
                          </w:rPr>
                        </w:pPr>
                        <w:r w:rsidRPr="0091702E">
                          <w:rPr>
                            <w:rFonts w:asciiTheme="minorHAnsi" w:eastAsia="SimSun" w:hAnsiTheme="minorHAnsi"/>
                            <w:sz w:val="13"/>
                            <w:szCs w:val="13"/>
                            <w:lang w:val="en-US"/>
                          </w:rPr>
                          <w:t>Form for editing input’s information (for the selected input)</w:t>
                        </w:r>
                      </w:p>
                    </w:txbxContent>
                  </v:textbox>
                </v:shape>
                <v:shape id="Text Box 54" o:spid="_x0000_s1073" type="#_x0000_t202" style="position:absolute;top:45719;width:6870;height:5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nMsQA&#10;AADcAAAADwAAAGRycy9kb3ducmV2LnhtbERPTWvCQBC9F/wPywi9NRsDLSFmFQlIi7SHqBdvY3ZM&#10;gtnZmF017a/vFgre5vE+J1+OphM3GlxrWcEsikEQV1a3XCvY79YvKQjnkTV2lknBNzlYLiZPOWba&#10;3rmk29bXIoSwy1BB432fSemqhgy6yPbEgTvZwaAPcKilHvAewk0nkzh+kwZbDg0N9lQ0VJ23V6Ng&#10;U6y/sDwmJv3pivfP06q/7A+vSj1Px9UchKfRP8T/7g8d5s8S+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pzLEAAAA3AAAAA8AAAAAAAAAAAAAAAAAmAIAAGRycy9k&#10;b3ducmV2LnhtbFBLBQYAAAAABAAEAPUAAACJAwAAAAA=&#10;" filled="f" stroked="f" strokeweight=".5pt">
                  <v:textbox>
                    <w:txbxContent>
                      <w:p w14:paraId="1D86B869"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Panels for the inputs &amp; outputs of the selected operation</w:t>
                        </w:r>
                      </w:p>
                    </w:txbxContent>
                  </v:textbox>
                </v:shape>
                <v:line id="Straight Connector 113" o:spid="_x0000_s1074" style="position:absolute;flip:y;visibility:visible;mso-wrap-style:square" from="6870,35725" to="18782,48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VeksQAAADcAAAADwAAAGRycy9kb3ducmV2LnhtbERPTWsCMRC9F/wPYQQvpWbXWqmrUYpU&#10;kHqqFsrehs24uzaZLEmq239vCoXe5vE+Z7nurREX8qF1rCAfZyCIK6dbrhV8HLcPzyBCRNZoHJOC&#10;HwqwXg3ullhod+V3uhxiLVIIhwIVNDF2hZShashiGLuOOHEn5y3GBH0ttcdrCrdGTrJsJi22nBoa&#10;7GjTUPV1+LYKoj/fP5lJOX2d7/Np+em2pnwzSo2G/csCRKQ+/ov/3Dud5ueP8PtMukC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lV6SxAAAANwAAAAPAAAAAAAAAAAA&#10;AAAAAKECAABkcnMvZG93bnJldi54bWxQSwUGAAAAAAQABAD5AAAAkgMAAAAA&#10;" strokecolor="#c00000" strokeweight="1.25pt"/>
                <v:line id="Straight Connector 114" o:spid="_x0000_s1075" style="position:absolute;flip:x;visibility:visible;mso-wrap-style:square" from="42896,49226" to="45078,5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zG5sQAAADcAAAADwAAAGRycy9kb3ducmV2LnhtbERP32vCMBB+H/g/hBN8GTOtdGN2RhlD&#10;QbanqSB9O5pb2y25lCRq/e/NYLC3+/h+3mI1WCPO5EPnWEE+zUAQ10533Cg47DcPzyBCRNZoHJOC&#10;KwVYLUd3Cyy1u/AnnXexESmEQ4kK2hj7UspQt2QxTF1PnLgv5y3GBH0jtcdLCrdGzrLsSVrsODW0&#10;2NNbS/XP7mQVRP99/2hmVbGef+RFdXQbU70bpSbj4fUFRKQh/ov/3Fud5ucF/D6TLp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fMbmxAAAANwAAAAPAAAAAAAAAAAA&#10;AAAAAKECAABkcnMvZG93bnJldi54bWxQSwUGAAAAAAQABAD5AAAAkgMAAAAA&#10;" strokecolor="#c00000" strokeweight="1.25pt"/>
                <v:line id="Straight Connector 115" o:spid="_x0000_s1076" style="position:absolute;flip:y;visibility:visible;mso-wrap-style:square" from="6870,45249" to="18781,48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BjfcMAAADcAAAADwAAAGRycy9kb3ducmV2LnhtbERPTWsCMRC9F/wPYQQvpWZXVNqtUaRU&#10;EHtSC2Vvw2a6uzWZLEnU9d+bQqG3ebzPWax6a8SFfGgdK8jHGQjiyumWawWfx83TM4gQkTUax6Tg&#10;RgFWy8HDAgvtrrynyyHWIoVwKFBBE2NXSBmqhiyGseuIE/ftvMWYoK+l9nhN4dbISZbNpcWWU0OD&#10;Hb01VJ0OZ6sg+p/HmZmU0/eXj3xafrmNKXdGqdGwX7+CiNTHf/Gfe6vT/HwGv8+kC+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UwY33DAAAA3AAAAA8AAAAAAAAAAAAA&#10;AAAAoQIAAGRycy9kb3ducmV2LnhtbFBLBQYAAAAABAAEAPkAAACRAwAAAAA=&#10;" strokecolor="#c00000" strokeweight="1.25pt"/>
                <v:shape id="Text Box 54" o:spid="_x0000_s1077" type="#_x0000_t202" style="position:absolute;top:53632;width:7689;height:10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14:paraId="19AB4F46" w14:textId="77777777" w:rsidR="0095281F" w:rsidRPr="0090062B" w:rsidRDefault="0095281F" w:rsidP="003959F7">
                        <w:pPr>
                          <w:pStyle w:val="StandardWeb"/>
                          <w:spacing w:before="0" w:beforeAutospacing="0" w:after="0" w:afterAutospacing="0"/>
                          <w:jc w:val="both"/>
                          <w:rPr>
                            <w:rFonts w:asciiTheme="minorHAnsi" w:hAnsiTheme="minorHAnsi"/>
                            <w:sz w:val="13"/>
                            <w:szCs w:val="13"/>
                            <w:lang w:val="en-US"/>
                          </w:rPr>
                        </w:pPr>
                        <w:r w:rsidRPr="0090062B">
                          <w:rPr>
                            <w:rFonts w:asciiTheme="minorHAnsi" w:eastAsia="SimSun" w:hAnsiTheme="minorHAnsi"/>
                            <w:sz w:val="13"/>
                            <w:szCs w:val="13"/>
                            <w:lang w:val="en-US"/>
                          </w:rPr>
                          <w:t xml:space="preserve">Ontology Tree terms </w:t>
                        </w:r>
                        <w:r>
                          <w:rPr>
                            <w:rFonts w:asciiTheme="minorHAnsi" w:eastAsia="SimSun" w:hAnsiTheme="minorHAnsi"/>
                            <w:sz w:val="13"/>
                            <w:szCs w:val="13"/>
                            <w:lang w:val="en-US"/>
                          </w:rPr>
                          <w:t>which</w:t>
                        </w:r>
                        <w:r w:rsidRPr="0090062B">
                          <w:rPr>
                            <w:rFonts w:asciiTheme="minorHAnsi" w:eastAsia="SimSun" w:hAnsiTheme="minorHAnsi"/>
                            <w:sz w:val="13"/>
                            <w:szCs w:val="13"/>
                            <w:lang w:val="en-US"/>
                          </w:rPr>
                          <w:t xml:space="preserve"> can be associated with the whole tool</w:t>
                        </w:r>
                        <w:r>
                          <w:rPr>
                            <w:rFonts w:asciiTheme="minorHAnsi" w:eastAsia="SimSun" w:hAnsiTheme="minorHAnsi"/>
                            <w:sz w:val="13"/>
                            <w:szCs w:val="13"/>
                            <w:lang w:val="en-US"/>
                          </w:rPr>
                          <w:t xml:space="preserve"> (checked terms are added to the list of user selected terms)</w:t>
                        </w:r>
                      </w:p>
                    </w:txbxContent>
                  </v:textbox>
                </v:shape>
                <v:line id="Straight Connector 117" o:spid="_x0000_s1078" style="position:absolute;flip:y;visibility:visible;mso-wrap-style:square" from="7689,53953" to="10789,58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5YkcQAAADcAAAADwAAAGRycy9kb3ducmV2LnhtbERPTWsCMRC9F/wPYYReimZXbNXVKKVU&#10;KPVUFWRvw2bcXZtMliTV7b9vCoXe5vE+Z7XprRFX8qF1rCAfZyCIK6dbrhUcD9vRHESIyBqNY1Lw&#10;TQE268HdCgvtbvxB132sRQrhUKCCJsaukDJUDVkMY9cRJ+7svMWYoK+l9nhL4dbISZY9SYstp4YG&#10;O3ppqPrcf1kF0V8eHs2knL4udvm0PLmtKd+NUvfD/nkJIlIf/8V/7jed5ucz+H0mXS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rliRxAAAANwAAAAPAAAAAAAAAAAA&#10;AAAAAKECAABkcnMvZG93bnJldi54bWxQSwUGAAAAAAQABAD5AAAAkgMAAAAA&#10;" strokecolor="#c00000" strokeweight="1.25pt"/>
                <v:shape id="Text Box 54" o:spid="_x0000_s1079" type="#_x0000_t202" style="position:absolute;left:45078;top:44189;width:7877;height:1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GvsUA&#10;AADcAAAADwAAAGRycy9kb3ducmV2LnhtbESPQWvCQBCF74X+h2UKvdWNFqSmrlIKAQ9WaJSex+yY&#10;RLOzYXfV1F/vHAq9zfDevPfNfDm4Tl0oxNazgfEoA0VcedtybWC3LV7eQMWEbLHzTAZ+KcJy8fgw&#10;x9z6K3/TpUy1khCOORpoUupzrWPVkMM48j2xaAcfHCZZQ61twKuEu05PsmyqHbYsDQ329NlQdSrP&#10;zsDXJqxvh2nRdnE/q4r9zy29lkdjnp+Gj3dQiYb0b/67XlnBHwutPCMT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2Ia+xQAAANwAAAAPAAAAAAAAAAAAAAAAAJgCAABkcnMv&#10;ZG93bnJldi54bWxQSwUGAAAAAAQABAD1AAAAigMAAAAA&#10;" filled="f" stroked="f" strokeweight=".5pt">
                  <v:textbox inset="1mm,0,1mm,0">
                    <w:txbxContent>
                      <w:p w14:paraId="75AFAB87" w14:textId="77777777" w:rsidR="0095281F" w:rsidRPr="0091702E" w:rsidRDefault="0095281F" w:rsidP="003959F7">
                        <w:pPr>
                          <w:pStyle w:val="StandardWeb"/>
                          <w:spacing w:before="0" w:beforeAutospacing="0" w:after="0" w:afterAutospacing="0"/>
                          <w:jc w:val="both"/>
                          <w:rPr>
                            <w:rFonts w:asciiTheme="minorHAnsi" w:hAnsiTheme="minorHAnsi"/>
                            <w:lang w:val="en-US"/>
                          </w:rPr>
                        </w:pPr>
                        <w:r w:rsidRPr="0091702E">
                          <w:rPr>
                            <w:rFonts w:asciiTheme="minorHAnsi" w:eastAsia="SimSun" w:hAnsiTheme="minorHAnsi"/>
                            <w:sz w:val="13"/>
                            <w:szCs w:val="13"/>
                            <w:lang w:val="en-US"/>
                          </w:rPr>
                          <w:t>Tool’s description that shows the relation between suggested terms and user’s input (key words are highlighted and numbered accordingly)</w:t>
                        </w:r>
                      </w:p>
                    </w:txbxContent>
                  </v:textbox>
                </v:shape>
                <v:shape id="Text Box 54" o:spid="_x0000_s1080" type="#_x0000_t202" style="position:absolute;left:45065;top:55984;width:7894;height:4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w:txbxContent>
                      <w:p w14:paraId="10FA615D" w14:textId="77777777" w:rsidR="0095281F" w:rsidRPr="007F360F" w:rsidRDefault="0095281F" w:rsidP="003959F7">
                        <w:pPr>
                          <w:pStyle w:val="StandardWeb"/>
                          <w:spacing w:before="0" w:beforeAutospacing="0" w:after="0" w:afterAutospacing="0"/>
                          <w:jc w:val="both"/>
                          <w:rPr>
                            <w:rFonts w:asciiTheme="minorHAnsi" w:hAnsiTheme="minorHAnsi"/>
                            <w:sz w:val="13"/>
                            <w:szCs w:val="13"/>
                            <w:lang w:val="en-US"/>
                          </w:rPr>
                        </w:pPr>
                        <w:r w:rsidRPr="007F360F">
                          <w:rPr>
                            <w:rFonts w:asciiTheme="minorHAnsi" w:eastAsia="SimSun" w:hAnsiTheme="minorHAnsi"/>
                            <w:sz w:val="13"/>
                            <w:szCs w:val="13"/>
                            <w:lang w:val="en-US"/>
                          </w:rPr>
                          <w:t>List of suggested ontology terms derived from the tool’s description</w:t>
                        </w:r>
                      </w:p>
                    </w:txbxContent>
                  </v:textbox>
                </v:shape>
                <v:line id="Straight Connector 120" o:spid="_x0000_s1081" style="position:absolute;flip:x y;visibility:visible;mso-wrap-style:square" from="23941,51236" to="45065,58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H9I8QAAADcAAAADwAAAGRycy9kb3ducmV2LnhtbESPQWvCQBCF74X+h2UKvdWNFkVSVxHF&#10;0oMgRqHXITtugtnZkF019td3DoK3Gd6b976ZLXrfqCt1sQ5sYDjIQBGXwdbsDBwPm48pqJiQLTaB&#10;ycCdIizmry8zzG248Z6uRXJKQjjmaKBKqc21jmVFHuMgtMSinULnMcnaOW07vEm4b/QoyybaY83S&#10;UGFLq4rKc3HxBj4v7r4buzXb38OW/rJ1/E7F1pj3t375BSpRn57mx/WPFfyR4MszMoGe/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Qf0jxAAAANwAAAAPAAAAAAAAAAAA&#10;AAAAAKECAABkcnMvZG93bnJldi54bWxQSwUGAAAAAAQABAD5AAAAkgMAAAAA&#10;" strokecolor="#c00000" strokeweight="1.25pt"/>
                <v:shape id="Text Box 54" o:spid="_x0000_s1082" type="#_x0000_t202" style="position:absolute;left:45072;top:61341;width:7887;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14:paraId="78C112A0" w14:textId="77777777" w:rsidR="0095281F" w:rsidRPr="007F360F" w:rsidRDefault="0095281F" w:rsidP="003959F7">
                        <w:pPr>
                          <w:pStyle w:val="StandardWeb"/>
                          <w:spacing w:before="0" w:beforeAutospacing="0" w:after="0" w:afterAutospacing="0"/>
                          <w:jc w:val="both"/>
                          <w:rPr>
                            <w:rFonts w:asciiTheme="minorHAnsi" w:hAnsiTheme="minorHAnsi"/>
                            <w:lang w:val="en-US"/>
                          </w:rPr>
                        </w:pPr>
                        <w:r w:rsidRPr="007F360F">
                          <w:rPr>
                            <w:rFonts w:asciiTheme="minorHAnsi" w:eastAsia="SimSun" w:hAnsiTheme="minorHAnsi"/>
                            <w:sz w:val="13"/>
                            <w:szCs w:val="13"/>
                            <w:lang w:val="en-US"/>
                          </w:rPr>
                          <w:t>List of selected terms to be associated with the tool</w:t>
                        </w:r>
                      </w:p>
                    </w:txbxContent>
                  </v:textbox>
                </v:shape>
                <v:line id="Straight Connector 122" o:spid="_x0000_s1083" style="position:absolute;flip:x y;visibility:visible;mso-wrap-style:square" from="22987,59266" to="45072,6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Gz8EAAADcAAAADwAAAGRycy9kb3ducmV2LnhtbERPTYvCMBC9L/gfwgje1tTKLlKNIori&#10;QVi2Cl6HZkyLzaQ0Uau/frMgeJvH+5zZorO1uFHrK8cKRsMEBHHhdMVGwfGw+ZyA8AFZY+2YFDzI&#10;w2Le+5hhpt2df+mWByNiCPsMFZQhNJmUvijJoh+6hjhyZ9daDBG2RuoW7zHc1jJNkm9pseLYUGJD&#10;q5KKS361CsZX8/j5MmvWp8Oensnab0O+V2rQ75ZTEIG68Ba/3Dsd56cp/D8TL5Dz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38bPwQAAANwAAAAPAAAAAAAAAAAAAAAA&#10;AKECAABkcnMvZG93bnJldi54bWxQSwUGAAAAAAQABAD5AAAAjwMAAAAA&#10;" strokecolor="#c00000" strokeweight="1.25pt"/>
                <v:line id="Straight Connector 123" o:spid="_x0000_s1084" style="position:absolute;flip:x;visibility:visible;mso-wrap-style:square" from="11641,3159" to="13316,9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UL8QAAADcAAAADwAAAGRycy9kb3ducmV2LnhtbERPTWsCMRC9F/wPYYReSs26tVJXo5Si&#10;IPVULZS9DZtxd20yWZKo239vCoXe5vE+Z7HqrREX8qF1rGA8ykAQV063XCv4PGweX0CEiKzROCYF&#10;PxRgtRzcLbDQ7sofdNnHWqQQDgUqaGLsCilD1ZDFMHIdceKOzluMCfpaao/XFG6NzLNsKi22nBoa&#10;7Oitoep7f7YKoj89PJu8nKxnu/Gk/HIbU74bpe6H/escRKQ+/ov/3Fud5udP8PtMukA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ZQvxAAAANwAAAAPAAAAAAAAAAAA&#10;AAAAAKECAABkcnMvZG93bnJldi54bWxQSwUGAAAAAAQABAD5AAAAkgMAAAAA&#10;" strokecolor="#c00000" strokeweight="1.25pt"/>
                <v:shape id="Text Box 54" o:spid="_x0000_s1085" type="#_x0000_t202" style="position:absolute;left:12953;top:67544;width:9145;height:4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14:paraId="3A51F59C" w14:textId="77777777" w:rsidR="0095281F" w:rsidRPr="00DE33CD"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3"/>
                            <w:szCs w:val="13"/>
                            <w:lang w:val="en-US"/>
                          </w:rPr>
                          <w:t>The tool is saved and added to the list of pending tools by pressing this button.</w:t>
                        </w:r>
                      </w:p>
                      <w:p w14:paraId="75484420" w14:textId="77777777" w:rsidR="0095281F" w:rsidRPr="00DE33CD" w:rsidRDefault="0095281F" w:rsidP="003959F7">
                        <w:pPr>
                          <w:pStyle w:val="StandardWeb"/>
                          <w:spacing w:before="0" w:beforeAutospacing="0" w:after="0" w:afterAutospacing="0"/>
                          <w:jc w:val="both"/>
                          <w:rPr>
                            <w:rFonts w:asciiTheme="minorHAnsi" w:hAnsiTheme="minorHAnsi"/>
                            <w:lang w:val="en-US"/>
                          </w:rPr>
                        </w:pPr>
                      </w:p>
                    </w:txbxContent>
                  </v:textbox>
                </v:shape>
                <v:line id="Straight Connector 137" o:spid="_x0000_s1086" style="position:absolute;flip:x y;visibility:visible;mso-wrap-style:square" from="17018,65488" to="17525,67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HzisMAAADcAAAADwAAAGRycy9kb3ducmV2LnhtbERPTWvCQBC9F/wPywjemo2VtpK6ilSU&#10;HoTSROh1yE43odnZkN3E6K93hUJv83ifs9qMthEDdb52rGCepCCIS6drNgpOxf5xCcIHZI2NY1Jw&#10;IQ+b9eRhhZl2Z/6iIQ9GxBD2GSqoQmgzKX1ZkUWfuJY4cj+usxgi7IzUHZ5juG3kU5q+SIs1x4YK&#10;W3qvqPzNe6tg0ZvL57PZsf4ujnRNd/4Q8qNSs+m4fQMRaAz/4j/3h47zF69wfyZe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x84rDAAAA3AAAAA8AAAAAAAAAAAAA&#10;AAAAoQIAAGRycy9kb3ducmV2LnhtbFBLBQYAAAAABAAEAPkAAACRAwAAAAA=&#10;" strokecolor="#c00000" strokeweight="1.25pt"/>
                <v:shape id="Text Box 54" o:spid="_x0000_s1087" type="#_x0000_t202" style="position:absolute;left:28924;top:69510;width:7313;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MuM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7MuMYAAADcAAAADwAAAAAAAAAAAAAAAACYAgAAZHJz&#10;L2Rvd25yZXYueG1sUEsFBgAAAAAEAAQA9QAAAIsDAAAAAA==&#10;" filled="f" stroked="f" strokeweight=".5pt">
                  <v:textbox>
                    <w:txbxContent>
                      <w:p w14:paraId="3ED98F3B" w14:textId="77777777" w:rsidR="0095281F" w:rsidRPr="00DE33CD" w:rsidRDefault="0095281F" w:rsidP="003959F7">
                        <w:pPr>
                          <w:pStyle w:val="StandardWeb"/>
                          <w:spacing w:before="0" w:beforeAutospacing="0" w:after="0" w:afterAutospacing="0"/>
                          <w:jc w:val="both"/>
                          <w:rPr>
                            <w:rFonts w:asciiTheme="minorHAnsi" w:hAnsiTheme="minorHAnsi"/>
                            <w:lang w:val="en-US"/>
                          </w:rPr>
                        </w:pPr>
                        <w:r>
                          <w:rPr>
                            <w:rFonts w:asciiTheme="minorHAnsi" w:eastAsia="SimSun" w:hAnsiTheme="minorHAnsi"/>
                            <w:sz w:val="13"/>
                            <w:szCs w:val="13"/>
                            <w:lang w:val="en-US"/>
                          </w:rPr>
                          <w:t>Canceling will reset the form.</w:t>
                        </w:r>
                      </w:p>
                    </w:txbxContent>
                  </v:textbox>
                </v:shape>
                <v:line id="Straight Connector 139" o:spid="_x0000_s1088" style="position:absolute;flip:y;visibility:visible;mso-wrap-style:square" from="32581,65488" to="34809,69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g1GMMAAADcAAAADwAAAGRycy9kb3ducmV2LnhtbERPTWsCMRC9C/6HMIKXUrNaW+rWKCIK&#10;0p5qBdnbsJnubk0mSxJ1++9NoeBtHu9z5svOGnEhHxrHCsajDARx6XTDlYLD1/bxFUSIyBqNY1Lw&#10;SwGWi35vjrl2V/6kyz5WIoVwyFFBHWObSxnKmiyGkWuJE/ftvMWYoK+k9nhN4dbISZa9SIsNp4Ya&#10;W1rXVJ72Z6sg+p+HZzMpppvZx3haHN3WFO9GqeGgW72BiNTFu/jfvdNp/tMM/p5JF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NRjDAAAA3AAAAA8AAAAAAAAAAAAA&#10;AAAAoQIAAGRycy9kb3ducmV2LnhtbFBLBQYAAAAABAAEAPkAAACRAwAAAAA=&#10;" strokecolor="#c00000" strokeweight="1.25pt"/>
                <w10:anchorlock/>
              </v:group>
            </w:pict>
          </mc:Fallback>
        </mc:AlternateContent>
      </w:r>
    </w:p>
    <w:p w14:paraId="26E1EACE" w14:textId="77777777" w:rsidR="003959F7" w:rsidRDefault="009D2DDE" w:rsidP="009D2DDE">
      <w:pPr>
        <w:pStyle w:val="Beschriftung"/>
        <w:jc w:val="center"/>
        <w:rPr>
          <w:lang w:val="en-US"/>
        </w:rPr>
      </w:pPr>
      <w:bookmarkStart w:id="34" w:name="_Toc427325493"/>
      <w:r>
        <w:t xml:space="preserve">Figure </w:t>
      </w:r>
      <w:r>
        <w:fldChar w:fldCharType="begin"/>
      </w:r>
      <w:r>
        <w:instrText xml:space="preserve"> SEQ Figure \* ARABIC </w:instrText>
      </w:r>
      <w:r>
        <w:fldChar w:fldCharType="separate"/>
      </w:r>
      <w:r w:rsidR="00B732B2">
        <w:rPr>
          <w:noProof/>
        </w:rPr>
        <w:t>12</w:t>
      </w:r>
      <w:r>
        <w:fldChar w:fldCharType="end"/>
      </w:r>
      <w:r>
        <w:rPr>
          <w:noProof/>
        </w:rPr>
        <w:t xml:space="preserve"> Workbench: Tool annotation and </w:t>
      </w:r>
      <w:r w:rsidR="00F8761C">
        <w:rPr>
          <w:noProof/>
        </w:rPr>
        <w:t>publication</w:t>
      </w:r>
      <w:r>
        <w:rPr>
          <w:noProof/>
        </w:rPr>
        <w:t>.</w:t>
      </w:r>
      <w:bookmarkEnd w:id="34"/>
    </w:p>
    <w:p w14:paraId="43F9A65F" w14:textId="77777777" w:rsidR="003959F7" w:rsidRDefault="003959F7" w:rsidP="00ED7C6B">
      <w:pPr>
        <w:pStyle w:val="berschrift4"/>
        <w:rPr>
          <w:lang w:val="en-US"/>
        </w:rPr>
      </w:pPr>
      <w:r>
        <w:rPr>
          <w:lang w:val="en-US"/>
        </w:rPr>
        <w:t>The workbench server</w:t>
      </w:r>
    </w:p>
    <w:p w14:paraId="5B7061F4" w14:textId="77777777" w:rsidR="003959F7" w:rsidRDefault="003959F7" w:rsidP="003959F7">
      <w:pPr>
        <w:rPr>
          <w:lang w:val="en-US"/>
        </w:rPr>
      </w:pPr>
      <w:r>
        <w:rPr>
          <w:lang w:val="en-US"/>
        </w:rPr>
        <w:t xml:space="preserve">The server side of the workbench is responsible for implementing the functionality that the portlet offers to its users. </w:t>
      </w:r>
      <w:proofErr w:type="gramStart"/>
      <w:r>
        <w:rPr>
          <w:lang w:val="en-US"/>
        </w:rPr>
        <w:t xml:space="preserve">The application programming interface (API) that the server </w:t>
      </w:r>
      <w:r>
        <w:rPr>
          <w:lang w:val="en-US"/>
        </w:rPr>
        <w:lastRenderedPageBreak/>
        <w:t>supports is based on the HTTP application protocol, the JSON</w:t>
      </w:r>
      <w:r>
        <w:rPr>
          <w:rStyle w:val="Funotenzeichen"/>
          <w:lang w:val="en-US"/>
        </w:rPr>
        <w:footnoteReference w:id="10"/>
      </w:r>
      <w:r>
        <w:rPr>
          <w:lang w:val="en-US"/>
        </w:rPr>
        <w:t xml:space="preserve"> message encoding format, and the SAML</w:t>
      </w:r>
      <w:r>
        <w:rPr>
          <w:rStyle w:val="Funotenzeichen"/>
          <w:lang w:val="en-US"/>
        </w:rPr>
        <w:footnoteReference w:id="11"/>
      </w:r>
      <w:r>
        <w:rPr>
          <w:lang w:val="en-US"/>
        </w:rPr>
        <w:t xml:space="preserve"> based authentication and authorization.</w:t>
      </w:r>
      <w:proofErr w:type="gramEnd"/>
      <w:r>
        <w:rPr>
          <w:lang w:val="en-US"/>
        </w:rPr>
        <w:t xml:space="preserve"> </w:t>
      </w:r>
    </w:p>
    <w:p w14:paraId="016AA682" w14:textId="77777777" w:rsidR="003959F7" w:rsidRPr="0071047F" w:rsidRDefault="003959F7" w:rsidP="003959F7">
      <w:pPr>
        <w:rPr>
          <w:lang w:val="en-US"/>
        </w:rPr>
      </w:pPr>
    </w:p>
    <w:p w14:paraId="73828D09" w14:textId="77777777" w:rsidR="00DD4AB0" w:rsidRDefault="003959F7" w:rsidP="00DD4AB0">
      <w:pPr>
        <w:keepNext/>
        <w:jc w:val="center"/>
      </w:pPr>
      <w:r>
        <w:rPr>
          <w:noProof/>
          <w:lang w:val="de-DE" w:eastAsia="de-DE"/>
        </w:rPr>
        <w:drawing>
          <wp:inline distT="0" distB="0" distL="0" distR="0" wp14:anchorId="275C917B" wp14:editId="2545D65B">
            <wp:extent cx="3883104" cy="4121085"/>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84006" cy="4122043"/>
                    </a:xfrm>
                    <a:prstGeom prst="rect">
                      <a:avLst/>
                    </a:prstGeom>
                    <a:noFill/>
                    <a:ln>
                      <a:noFill/>
                    </a:ln>
                  </pic:spPr>
                </pic:pic>
              </a:graphicData>
            </a:graphic>
          </wp:inline>
        </w:drawing>
      </w:r>
    </w:p>
    <w:p w14:paraId="72697ADE" w14:textId="77777777" w:rsidR="003959F7" w:rsidRDefault="00DD4AB0" w:rsidP="00DD4AB0">
      <w:pPr>
        <w:pStyle w:val="Beschriftung"/>
        <w:jc w:val="center"/>
      </w:pPr>
      <w:bookmarkStart w:id="35" w:name="_Ref425769231"/>
      <w:bookmarkStart w:id="36" w:name="_Toc427325494"/>
      <w:r>
        <w:t xml:space="preserve">Figure </w:t>
      </w:r>
      <w:r>
        <w:fldChar w:fldCharType="begin"/>
      </w:r>
      <w:r>
        <w:instrText xml:space="preserve"> SEQ Figure \* ARABIC </w:instrText>
      </w:r>
      <w:r>
        <w:fldChar w:fldCharType="separate"/>
      </w:r>
      <w:r w:rsidR="00B732B2">
        <w:rPr>
          <w:noProof/>
        </w:rPr>
        <w:t>13</w:t>
      </w:r>
      <w:r>
        <w:fldChar w:fldCharType="end"/>
      </w:r>
      <w:bookmarkEnd w:id="35"/>
      <w:r>
        <w:rPr>
          <w:noProof/>
        </w:rPr>
        <w:t xml:space="preserve"> </w:t>
      </w:r>
      <w:r w:rsidRPr="0021731D">
        <w:rPr>
          <w:noProof/>
        </w:rPr>
        <w:t>The domain model of the p-medicine workbench</w:t>
      </w:r>
      <w:r>
        <w:rPr>
          <w:noProof/>
        </w:rPr>
        <w:t>.</w:t>
      </w:r>
      <w:bookmarkEnd w:id="36"/>
    </w:p>
    <w:p w14:paraId="539B91E8" w14:textId="77777777" w:rsidR="003959F7" w:rsidRPr="009E05FA" w:rsidRDefault="003959F7" w:rsidP="003959F7">
      <w:r>
        <w:t>Its “domain model” includes the Tool as the central domain entity that can have a number of operations, each with a set of inputs and outputs (</w:t>
      </w:r>
      <w:r w:rsidR="006E3566">
        <w:fldChar w:fldCharType="begin"/>
      </w:r>
      <w:r w:rsidR="006E3566">
        <w:instrText xml:space="preserve"> REF _Ref425769231 \h </w:instrText>
      </w:r>
      <w:r w:rsidR="006E3566">
        <w:fldChar w:fldCharType="separate"/>
      </w:r>
      <w:r w:rsidR="00B732B2">
        <w:t xml:space="preserve">Figure </w:t>
      </w:r>
      <w:r w:rsidR="00B732B2">
        <w:rPr>
          <w:noProof/>
        </w:rPr>
        <w:t>13</w:t>
      </w:r>
      <w:r w:rsidR="006E3566">
        <w:fldChar w:fldCharType="end"/>
      </w:r>
      <w:r>
        <w:t>). Each tool, operation, input, and output can be annotated with semantic terms from the EDAM ontology while Tools can also be classified into a predetermined (static) hierarchy of categories and in an open ended, unstructured set of Tags (keywords) submitted by the users. The users can also register their approval for specific tools using the “like” functionality of the system. Each Tool may also have an associated “file” that can be downloaded and used locally. This will be the case for tools that are standalone applications.  The programmatic interface of the p-medicine workbench is further described in Deliverable 3.5.</w:t>
      </w:r>
    </w:p>
    <w:p w14:paraId="1239437B" w14:textId="77777777" w:rsidR="003959F7" w:rsidRDefault="00ED7C6B" w:rsidP="003959F7">
      <w:pPr>
        <w:pStyle w:val="berschrift4"/>
        <w:keepLines/>
        <w:tabs>
          <w:tab w:val="clear" w:pos="864"/>
        </w:tabs>
        <w:spacing w:before="200" w:after="0"/>
        <w:jc w:val="both"/>
        <w:rPr>
          <w:lang w:val="en-US"/>
        </w:rPr>
      </w:pPr>
      <w:r>
        <w:rPr>
          <w:lang w:val="en-US"/>
        </w:rPr>
        <w:t xml:space="preserve">Integration and </w:t>
      </w:r>
      <w:r w:rsidR="003959F7">
        <w:rPr>
          <w:lang w:val="en-US"/>
        </w:rPr>
        <w:t>Collaborators</w:t>
      </w:r>
    </w:p>
    <w:p w14:paraId="39DE8320" w14:textId="77777777" w:rsidR="003959F7" w:rsidRDefault="003959F7" w:rsidP="003959F7">
      <w:pPr>
        <w:rPr>
          <w:lang w:val="en-US"/>
        </w:rPr>
      </w:pPr>
      <w:r>
        <w:rPr>
          <w:lang w:val="en-US"/>
        </w:rPr>
        <w:t xml:space="preserve">The workbench API allows the rest of the p-medicine platform to retrieve information about the availability of tools and services. Nevertheless the API is mostly used by the Workbench portlet as described in the previous paragraph for the end users that access the portal. Through the portlet pluggable tools (e.g. statistical models or computational and simulation algorithms) can be located and integrated in the clinical setting, for example for Clinical Decision Support. </w:t>
      </w:r>
    </w:p>
    <w:p w14:paraId="28593A5E" w14:textId="19E4BC5C" w:rsidR="003959F7" w:rsidRPr="005139BB" w:rsidRDefault="003959F7" w:rsidP="003959F7">
      <w:pPr>
        <w:rPr>
          <w:lang w:val="en-US"/>
        </w:rPr>
      </w:pPr>
      <w:r>
        <w:rPr>
          <w:lang w:val="en-US"/>
        </w:rPr>
        <w:lastRenderedPageBreak/>
        <w:t>Furthermore there is special provision for the management of Data Warehouse queries. The Query Builder tool is a friendly web based user interface, also</w:t>
      </w:r>
      <w:r w:rsidR="001C0FA1">
        <w:rPr>
          <w:lang w:val="en-US"/>
        </w:rPr>
        <w:t xml:space="preserve"> accessible through the </w:t>
      </w:r>
      <w:proofErr w:type="gramStart"/>
      <w:r w:rsidR="001C0FA1">
        <w:rPr>
          <w:lang w:val="en-US"/>
        </w:rPr>
        <w:t xml:space="preserve">portal, </w:t>
      </w:r>
      <w:r>
        <w:rPr>
          <w:lang w:val="en-US"/>
        </w:rPr>
        <w:t>that</w:t>
      </w:r>
      <w:proofErr w:type="gramEnd"/>
      <w:r>
        <w:rPr>
          <w:lang w:val="en-US"/>
        </w:rPr>
        <w:t xml:space="preserve"> supports the graphical construction of queries for the p-medicine Data Warehouse. This tool collaborates with the Workbench for the management of those queries. More specifically, the Query Builder submits the newly constructed queries to the Workbench so they can be published and shared among the p-medicine users. This way a </w:t>
      </w:r>
      <w:proofErr w:type="spellStart"/>
      <w:r>
        <w:rPr>
          <w:lang w:val="en-US"/>
        </w:rPr>
        <w:t>bioinformatician</w:t>
      </w:r>
      <w:proofErr w:type="spellEnd"/>
      <w:r>
        <w:rPr>
          <w:lang w:val="en-US"/>
        </w:rPr>
        <w:t xml:space="preserve"> or another user with no knowledge of the Data Warehouse schema can use the workbench to discover this query and even execute it. The execution of the query happens at real time since the Workbench </w:t>
      </w:r>
      <w:r w:rsidR="006E3566">
        <w:rPr>
          <w:lang w:val="en-US"/>
        </w:rPr>
        <w:t>collaborates with the Data Wareh</w:t>
      </w:r>
      <w:r>
        <w:rPr>
          <w:lang w:val="en-US"/>
        </w:rPr>
        <w:t xml:space="preserve">ouse itself: the workbench submits the published query and retrieves its results that are then downloaded from the workbench portlet. It is important to note that these interactions among the Query Builder, the Workbench, and the Data Warehouse conform to the p-medicine security framework. For example the identity of the principal user is known and the proper authorization decisions are taken based on this on every component contacted. </w:t>
      </w:r>
    </w:p>
    <w:p w14:paraId="0220F687" w14:textId="77777777" w:rsidR="003959F7" w:rsidRPr="003959F7" w:rsidRDefault="003959F7" w:rsidP="00D44FE4">
      <w:pPr>
        <w:rPr>
          <w:lang w:val="en-US" w:eastAsia="en-US"/>
        </w:rPr>
      </w:pPr>
    </w:p>
    <w:p w14:paraId="459E4C5E" w14:textId="77777777" w:rsidR="003959F7" w:rsidRPr="00D44FE4" w:rsidRDefault="003959F7" w:rsidP="00D44FE4">
      <w:pPr>
        <w:rPr>
          <w:lang w:eastAsia="en-US"/>
        </w:rPr>
      </w:pPr>
    </w:p>
    <w:p w14:paraId="64E49C3F" w14:textId="77777777" w:rsidR="001E2F88" w:rsidRDefault="001E2F88" w:rsidP="00F0662E">
      <w:pPr>
        <w:pStyle w:val="berschrift3"/>
        <w:numPr>
          <w:ilvl w:val="1"/>
          <w:numId w:val="2"/>
        </w:numPr>
        <w:rPr>
          <w:snapToGrid w:val="0"/>
          <w:lang w:eastAsia="en-US"/>
        </w:rPr>
      </w:pPr>
      <w:bookmarkStart w:id="37" w:name="_Toc427325438"/>
      <w:r w:rsidRPr="009B0C76">
        <w:rPr>
          <w:snapToGrid w:val="0"/>
          <w:lang w:eastAsia="en-US"/>
        </w:rPr>
        <w:t>Data Warehouse</w:t>
      </w:r>
      <w:bookmarkEnd w:id="37"/>
    </w:p>
    <w:p w14:paraId="314B1586" w14:textId="77777777" w:rsidR="00D44FE4" w:rsidRDefault="00196F21" w:rsidP="00196F21">
      <w:pPr>
        <w:pStyle w:val="berschrift4"/>
        <w:rPr>
          <w:lang w:eastAsia="en-US"/>
        </w:rPr>
      </w:pPr>
      <w:r>
        <w:rPr>
          <w:lang w:eastAsia="en-US"/>
        </w:rPr>
        <w:t>Functionality</w:t>
      </w:r>
    </w:p>
    <w:p w14:paraId="28857A17" w14:textId="77777777" w:rsidR="00196F21" w:rsidRDefault="00196F21" w:rsidP="00196F21">
      <w:r>
        <w:t>Secure access to patient data, coupled to analysis tools running on that data, promises to revolutionize the clinical decision making process for the treatment of a wide range of diseases. The problem of sharing clinical data presents a major hurdle to overcome if patient specific data analytics and computer-based modelling are to be developed for medical research purposes and, ultimately, incorporated into clinical practice.</w:t>
      </w:r>
    </w:p>
    <w:p w14:paraId="23A997FA" w14:textId="77777777" w:rsidR="00196F21" w:rsidRDefault="00196F21" w:rsidP="00196F21"/>
    <w:p w14:paraId="3C382092" w14:textId="77777777" w:rsidR="00196F21" w:rsidRDefault="00196F21" w:rsidP="00196F21">
      <w:r>
        <w:t>Because of this, the data sources held by hospitals represent a major resource that is currently not adequately exploited, either by researchers or clinicians. Digitized patient data collected as part of routine clinical practice, and which can be used as input to a wide range of analytics techniques, initially resides in information systems based within the individual hospital where the data is acquired. These data include medical images obtained through techniques such as magnetic resonance imaging (MRI) or computed tomography (CT), biopsy microphotographs, DNA and RNA sequence data, proteomics, metabolomics, and other kinds of medical records.</w:t>
      </w:r>
    </w:p>
    <w:p w14:paraId="50465735" w14:textId="77777777" w:rsidR="00196F21" w:rsidRDefault="00196F21" w:rsidP="00196F21"/>
    <w:p w14:paraId="358C61C0" w14:textId="77777777" w:rsidR="00196F21" w:rsidRDefault="00196F21" w:rsidP="00196F21">
      <w:r>
        <w:t xml:space="preserve">To make this personal data available to scientists and clinicians, within the p-medicine project we have developed a data warehouse into which data sources from multiple hospitals can be aggregated to generate substantially larger data collections upon which more comprehensive data analytics can be performed. The flexibility of the </w:t>
      </w:r>
      <w:proofErr w:type="spellStart"/>
      <w:r>
        <w:t>triplestore</w:t>
      </w:r>
      <w:proofErr w:type="spellEnd"/>
      <w:r>
        <w:t xml:space="preserve"> approach we use to store data also allows us to model data in new and innovative ways. Its novelty resides in its ability to seamlessly integrate large scale heterogeneous medical data in a secure, federated and distributed environment, spanning all levels from local, regional to national and international scales.</w:t>
      </w:r>
    </w:p>
    <w:p w14:paraId="658EBFE4" w14:textId="77777777" w:rsidR="00196F21" w:rsidRDefault="00196F21" w:rsidP="00196F21"/>
    <w:p w14:paraId="3064700F" w14:textId="7604EDB9" w:rsidR="00196F21" w:rsidRPr="00196F21" w:rsidRDefault="00196F21" w:rsidP="00196F21">
      <w:pPr>
        <w:rPr>
          <w:lang w:eastAsia="en-US"/>
        </w:rPr>
      </w:pPr>
      <w:r>
        <w:t>The data warehouse is described in detail in several p-medicine deliverables, principally D7.5</w:t>
      </w:r>
      <w:r w:rsidR="001C0FA1">
        <w:rPr>
          <w:rStyle w:val="Funotenzeichen"/>
        </w:rPr>
        <w:footnoteReference w:id="12"/>
      </w:r>
      <w:r>
        <w:t xml:space="preserve"> and D7.3</w:t>
      </w:r>
      <w:r w:rsidR="001C0FA1">
        <w:rPr>
          <w:rStyle w:val="Funotenzeichen"/>
        </w:rPr>
        <w:footnoteReference w:id="13"/>
      </w:r>
      <w:r>
        <w:t>.</w:t>
      </w:r>
    </w:p>
    <w:p w14:paraId="182BCE50" w14:textId="77777777" w:rsidR="00196F21" w:rsidRDefault="00196F21" w:rsidP="00196F21">
      <w:pPr>
        <w:pStyle w:val="berschrift4"/>
        <w:rPr>
          <w:lang w:eastAsia="en-US"/>
        </w:rPr>
      </w:pPr>
      <w:r>
        <w:rPr>
          <w:lang w:eastAsia="en-US"/>
        </w:rPr>
        <w:lastRenderedPageBreak/>
        <w:t>Integration</w:t>
      </w:r>
    </w:p>
    <w:p w14:paraId="639684E3" w14:textId="77777777" w:rsidR="00196F21" w:rsidRDefault="00196F21" w:rsidP="00196F21">
      <w:r>
        <w:t xml:space="preserve">By its nature, the data warehouse must be closely integrated with many of the components of the p-medicine architecture. To facilitate the upload of data the warehouse links, through the TTP, to the upload service, and to the </w:t>
      </w:r>
      <w:proofErr w:type="spellStart"/>
      <w:r>
        <w:t>Obtima</w:t>
      </w:r>
      <w:proofErr w:type="spellEnd"/>
      <w:r>
        <w:t xml:space="preserve"> tool. The warehouse links to the Ontology Annotator to upload annotations for ingested data sets, and to the query building and portal tools to allow users to query data held in the warehouse.  The relationship with other p-medicine tools is shown in </w:t>
      </w:r>
      <w:r w:rsidR="00DF7B67">
        <w:fldChar w:fldCharType="begin"/>
      </w:r>
      <w:r w:rsidR="00DF7B67">
        <w:instrText xml:space="preserve"> REF _Ref425520976 \h </w:instrText>
      </w:r>
      <w:r w:rsidR="00DF7B67">
        <w:fldChar w:fldCharType="separate"/>
      </w:r>
      <w:r w:rsidR="00B732B2">
        <w:t xml:space="preserve">Figure </w:t>
      </w:r>
      <w:r w:rsidR="00B732B2">
        <w:rPr>
          <w:noProof/>
        </w:rPr>
        <w:t>14</w:t>
      </w:r>
      <w:r w:rsidR="00DF7B67">
        <w:fldChar w:fldCharType="end"/>
      </w:r>
      <w:r>
        <w:t xml:space="preserve">. </w:t>
      </w:r>
    </w:p>
    <w:p w14:paraId="2074F0A7" w14:textId="77777777" w:rsidR="00196F21" w:rsidRDefault="00196F21" w:rsidP="00196F21"/>
    <w:p w14:paraId="4140F7A2" w14:textId="77777777" w:rsidR="00DB5EEB" w:rsidRDefault="00196F21" w:rsidP="00DB5EEB">
      <w:pPr>
        <w:pStyle w:val="Textkrper2"/>
        <w:keepNext/>
        <w:ind w:left="0"/>
      </w:pPr>
      <w:r w:rsidRPr="001912F1">
        <w:rPr>
          <w:noProof/>
          <w:lang w:val="de-DE" w:eastAsia="de-DE"/>
        </w:rPr>
        <w:drawing>
          <wp:inline distT="0" distB="0" distL="0" distR="0" wp14:anchorId="033D3428" wp14:editId="5E06A6DD">
            <wp:extent cx="6071235" cy="4099489"/>
            <wp:effectExtent l="0" t="0" r="0" b="0"/>
            <wp:docPr id="3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71235" cy="4099489"/>
                    </a:xfrm>
                    <a:prstGeom prst="rect">
                      <a:avLst/>
                    </a:prstGeom>
                  </pic:spPr>
                </pic:pic>
              </a:graphicData>
            </a:graphic>
          </wp:inline>
        </w:drawing>
      </w:r>
    </w:p>
    <w:p w14:paraId="7468C7D5" w14:textId="77777777" w:rsidR="00196F21" w:rsidRDefault="00DB5EEB" w:rsidP="00D0735F">
      <w:pPr>
        <w:pStyle w:val="Beschriftung"/>
        <w:jc w:val="center"/>
      </w:pPr>
      <w:bookmarkStart w:id="38" w:name="_Ref425520976"/>
      <w:bookmarkStart w:id="39" w:name="_Toc427325495"/>
      <w:r>
        <w:t xml:space="preserve">Figure </w:t>
      </w:r>
      <w:r>
        <w:fldChar w:fldCharType="begin"/>
      </w:r>
      <w:r>
        <w:instrText xml:space="preserve"> SEQ Figure \* ARABIC </w:instrText>
      </w:r>
      <w:r>
        <w:fldChar w:fldCharType="separate"/>
      </w:r>
      <w:r w:rsidR="00B732B2">
        <w:rPr>
          <w:noProof/>
        </w:rPr>
        <w:t>14</w:t>
      </w:r>
      <w:r>
        <w:fldChar w:fldCharType="end"/>
      </w:r>
      <w:bookmarkEnd w:id="38"/>
      <w:r>
        <w:rPr>
          <w:noProof/>
        </w:rPr>
        <w:t xml:space="preserve"> </w:t>
      </w:r>
      <w:r w:rsidRPr="00AD2C95">
        <w:rPr>
          <w:noProof/>
        </w:rPr>
        <w:t>The data ingestion workflow in the wider p-medicine informatics platform</w:t>
      </w:r>
      <w:bookmarkEnd w:id="39"/>
    </w:p>
    <w:p w14:paraId="72C7293E" w14:textId="77777777" w:rsidR="00196F21" w:rsidRPr="00196F21" w:rsidRDefault="00196F21" w:rsidP="00196F21">
      <w:pPr>
        <w:rPr>
          <w:lang w:eastAsia="en-US"/>
        </w:rPr>
      </w:pPr>
    </w:p>
    <w:p w14:paraId="5D861AE5" w14:textId="77777777" w:rsidR="00196F21" w:rsidRDefault="00196F21" w:rsidP="00196F21">
      <w:pPr>
        <w:pStyle w:val="berschrift4"/>
        <w:rPr>
          <w:lang w:eastAsia="en-US"/>
        </w:rPr>
      </w:pPr>
      <w:r>
        <w:rPr>
          <w:lang w:eastAsia="en-US"/>
        </w:rPr>
        <w:t>Deployment</w:t>
      </w:r>
    </w:p>
    <w:p w14:paraId="7CC2A844" w14:textId="77777777" w:rsidR="00907221" w:rsidRDefault="00907221" w:rsidP="00907221">
      <w:r>
        <w:t xml:space="preserve">Instances of the data warehouse can be deployed centrally in the research domain or locally in the treatment domain. In a central data warehouse (CDW) deployment the data has been </w:t>
      </w:r>
      <w:proofErr w:type="spellStart"/>
      <w:r>
        <w:t>pseudonymised</w:t>
      </w:r>
      <w:proofErr w:type="spellEnd"/>
      <w:r>
        <w:t xml:space="preserve"> twice (the second </w:t>
      </w:r>
      <w:proofErr w:type="spellStart"/>
      <w:r>
        <w:t>pseudonymisation</w:t>
      </w:r>
      <w:proofErr w:type="spellEnd"/>
      <w:r>
        <w:t xml:space="preserve"> performed by the TTP) and is protected by a contractual framework and access controls, meaning the data can be regarded as de facto anonymous and can be used for research. </w:t>
      </w:r>
    </w:p>
    <w:p w14:paraId="52BE3A2E" w14:textId="77777777" w:rsidR="00907221" w:rsidRDefault="00907221" w:rsidP="00907221"/>
    <w:p w14:paraId="66CACBC1" w14:textId="77777777" w:rsidR="00907221" w:rsidRDefault="00907221" w:rsidP="00907221">
      <w:r>
        <w:t xml:space="preserve">In a local data warehouse (LDW) deployment the data is </w:t>
      </w:r>
      <w:proofErr w:type="spellStart"/>
      <w:r>
        <w:t>pseudonymised</w:t>
      </w:r>
      <w:proofErr w:type="spellEnd"/>
      <w:r>
        <w:t xml:space="preserve"> only once, with the </w:t>
      </w:r>
      <w:proofErr w:type="spellStart"/>
      <w:r>
        <w:t>pseudonymisation</w:t>
      </w:r>
      <w:proofErr w:type="spellEnd"/>
      <w:r>
        <w:t xml:space="preserve"> key kept by the hospital. That means re-</w:t>
      </w:r>
      <w:proofErr w:type="spellStart"/>
      <w:r>
        <w:t>pseudonymisation</w:t>
      </w:r>
      <w:proofErr w:type="spellEnd"/>
      <w:r>
        <w:t xml:space="preserve"> of the data in the LDWs and therefore reuse of that data for treatment purposes is possible, whereas for data stored in a CDW this is only possible under very limited circumstances. From the technical point of view, LDWs and CDWs are identical.</w:t>
      </w:r>
    </w:p>
    <w:p w14:paraId="0CF78B2D" w14:textId="77777777" w:rsidR="00907221" w:rsidRDefault="00907221" w:rsidP="00907221"/>
    <w:p w14:paraId="0FA2EB95" w14:textId="77777777" w:rsidR="00907221" w:rsidRDefault="00907221" w:rsidP="00907221">
      <w:r>
        <w:lastRenderedPageBreak/>
        <w:t xml:space="preserve">Within the p-medicine project, a production central data warehouse is deployed at Poznan National Supercomputing Centre (PSNC) for the storage of research data used by the p-medicine project, with production versions of the </w:t>
      </w:r>
      <w:proofErr w:type="spellStart"/>
      <w:r>
        <w:t>triplestore</w:t>
      </w:r>
      <w:proofErr w:type="spellEnd"/>
      <w:r>
        <w:t xml:space="preserve">, </w:t>
      </w:r>
      <w:proofErr w:type="spellStart"/>
      <w:r>
        <w:t>filestore</w:t>
      </w:r>
      <w:proofErr w:type="spellEnd"/>
      <w:r>
        <w:t xml:space="preserve"> and </w:t>
      </w:r>
      <w:proofErr w:type="spellStart"/>
      <w:r>
        <w:t>imagestore</w:t>
      </w:r>
      <w:proofErr w:type="spellEnd"/>
      <w:r>
        <w:t xml:space="preserve"> deployed on the PSNC cloud infrastructure and integrated with the p-medicine security systems. A second development instance of the warehouse is deployed on a server hosted at University College London (UCL) for testing purposes by project developers.</w:t>
      </w:r>
    </w:p>
    <w:p w14:paraId="78346960" w14:textId="77777777" w:rsidR="00196F21" w:rsidRPr="00D44FE4" w:rsidRDefault="00196F21" w:rsidP="00D44FE4">
      <w:pPr>
        <w:rPr>
          <w:lang w:eastAsia="en-US"/>
        </w:rPr>
      </w:pPr>
    </w:p>
    <w:p w14:paraId="0DBB7533" w14:textId="77777777" w:rsidR="008C50F3" w:rsidRDefault="008C50F3" w:rsidP="00F0662E">
      <w:pPr>
        <w:pStyle w:val="berschrift3"/>
        <w:numPr>
          <w:ilvl w:val="1"/>
          <w:numId w:val="2"/>
        </w:numPr>
        <w:rPr>
          <w:snapToGrid w:val="0"/>
          <w:lang w:eastAsia="en-US"/>
        </w:rPr>
      </w:pPr>
      <w:bookmarkStart w:id="40" w:name="_Toc427325439"/>
      <w:r w:rsidRPr="009B0C76">
        <w:rPr>
          <w:snapToGrid w:val="0"/>
          <w:lang w:eastAsia="en-US"/>
        </w:rPr>
        <w:t>Ontology Annotator</w:t>
      </w:r>
      <w:r w:rsidR="00E83D24" w:rsidRPr="009B0C76">
        <w:rPr>
          <w:snapToGrid w:val="0"/>
          <w:lang w:eastAsia="en-US"/>
        </w:rPr>
        <w:t xml:space="preserve"> tool</w:t>
      </w:r>
      <w:bookmarkEnd w:id="40"/>
    </w:p>
    <w:p w14:paraId="6B8BD99A" w14:textId="77777777" w:rsidR="00D44FE4" w:rsidRDefault="00015399" w:rsidP="00015399">
      <w:pPr>
        <w:pStyle w:val="berschrift4"/>
        <w:rPr>
          <w:lang w:eastAsia="en-US"/>
        </w:rPr>
      </w:pPr>
      <w:r>
        <w:rPr>
          <w:lang w:eastAsia="en-US"/>
        </w:rPr>
        <w:t>Functionality</w:t>
      </w:r>
    </w:p>
    <w:p w14:paraId="6F27CBFF" w14:textId="77777777" w:rsidR="00015399" w:rsidRDefault="00015399" w:rsidP="00015399">
      <w:r>
        <w:t>The Ontology Annotator (OA) is a web-based tool aimed at data managers who wish to integrate their datasets in the p-medicine platform. It provides a graphical interface for defining data annotations that enable the semantic homogenization of data into terms of the HDOT ontology.</w:t>
      </w:r>
    </w:p>
    <w:p w14:paraId="64C9FAEF" w14:textId="77777777" w:rsidR="00015399" w:rsidRDefault="00015399" w:rsidP="00015399"/>
    <w:p w14:paraId="33AC820F" w14:textId="77777777" w:rsidR="00015399" w:rsidRDefault="00015399" w:rsidP="00015399">
      <w:r>
        <w:t xml:space="preserve">Database annotations in p-medicine have a specific format relying on view-to-view mappings from the dataset being integrated and HDOT. The OA employs a graph-based representation of both the database schema and the HDOT ontology to allow users define these view-based mappings. </w:t>
      </w:r>
      <w:r w:rsidR="005525C3">
        <w:fldChar w:fldCharType="begin"/>
      </w:r>
      <w:r w:rsidR="005525C3">
        <w:instrText xml:space="preserve"> REF _Ref425522468 \h </w:instrText>
      </w:r>
      <w:r w:rsidR="005525C3">
        <w:fldChar w:fldCharType="separate"/>
      </w:r>
      <w:r w:rsidR="00B732B2">
        <w:t xml:space="preserve">Figure </w:t>
      </w:r>
      <w:r w:rsidR="00B732B2">
        <w:rPr>
          <w:noProof/>
        </w:rPr>
        <w:t>15</w:t>
      </w:r>
      <w:r w:rsidR="005525C3">
        <w:fldChar w:fldCharType="end"/>
      </w:r>
      <w:r w:rsidR="005525C3">
        <w:t xml:space="preserve"> </w:t>
      </w:r>
      <w:r>
        <w:t>shows the main interface of the OA.</w:t>
      </w:r>
    </w:p>
    <w:p w14:paraId="7C064E1D" w14:textId="77777777" w:rsidR="00015399" w:rsidRDefault="00015399" w:rsidP="00015399"/>
    <w:p w14:paraId="18EFB87B" w14:textId="77777777" w:rsidR="00991F23" w:rsidRDefault="00015399" w:rsidP="00991F23">
      <w:pPr>
        <w:keepNext/>
        <w:jc w:val="center"/>
      </w:pPr>
      <w:r w:rsidRPr="009A5F69">
        <w:rPr>
          <w:noProof/>
          <w:lang w:val="de-DE" w:eastAsia="de-DE"/>
        </w:rPr>
        <w:drawing>
          <wp:inline distT="0" distB="0" distL="0" distR="0" wp14:anchorId="403C5F4E" wp14:editId="6720F6D8">
            <wp:extent cx="4458416" cy="2479789"/>
            <wp:effectExtent l="38100" t="57150" r="113584" b="91961"/>
            <wp:docPr id="29" name="Imagen 2" descr="C:\Users\Alberto\Desktop\Nueva carpeta\2 - professional mode.png"/>
            <wp:cNvGraphicFramePr/>
            <a:graphic xmlns:a="http://schemas.openxmlformats.org/drawingml/2006/main">
              <a:graphicData uri="http://schemas.openxmlformats.org/drawingml/2006/picture">
                <pic:pic xmlns:pic="http://schemas.openxmlformats.org/drawingml/2006/picture">
                  <pic:nvPicPr>
                    <pic:cNvPr id="11268" name="Picture 4" descr="C:\Users\Alberto\Desktop\Nueva carpeta\2 - professional mode.png"/>
                    <pic:cNvPicPr>
                      <a:picLocks noChangeAspect="1" noChangeArrowheads="1"/>
                    </pic:cNvPicPr>
                  </pic:nvPicPr>
                  <pic:blipFill>
                    <a:blip r:embed="rId41" cstate="print"/>
                    <a:srcRect/>
                    <a:stretch>
                      <a:fillRect/>
                    </a:stretch>
                  </pic:blipFill>
                  <pic:spPr bwMode="auto">
                    <a:xfrm>
                      <a:off x="0" y="0"/>
                      <a:ext cx="4465730" cy="24838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F850998" w14:textId="77777777" w:rsidR="00015399" w:rsidRDefault="00991F23" w:rsidP="005525C3">
      <w:pPr>
        <w:pStyle w:val="Beschriftung"/>
        <w:jc w:val="center"/>
      </w:pPr>
      <w:bookmarkStart w:id="41" w:name="_Ref425522468"/>
      <w:bookmarkStart w:id="42" w:name="_Toc427325496"/>
      <w:r>
        <w:t xml:space="preserve">Figure </w:t>
      </w:r>
      <w:r>
        <w:fldChar w:fldCharType="begin"/>
      </w:r>
      <w:r>
        <w:instrText xml:space="preserve"> SEQ Figure \* ARABIC </w:instrText>
      </w:r>
      <w:r>
        <w:fldChar w:fldCharType="separate"/>
      </w:r>
      <w:proofErr w:type="gramStart"/>
      <w:r w:rsidR="00B732B2">
        <w:rPr>
          <w:noProof/>
        </w:rPr>
        <w:t>15</w:t>
      </w:r>
      <w:r>
        <w:fldChar w:fldCharType="end"/>
      </w:r>
      <w:bookmarkEnd w:id="41"/>
      <w:r>
        <w:rPr>
          <w:noProof/>
        </w:rPr>
        <w:t xml:space="preserve"> </w:t>
      </w:r>
      <w:r w:rsidR="005525C3">
        <w:rPr>
          <w:noProof/>
        </w:rPr>
        <w:t>T</w:t>
      </w:r>
      <w:r w:rsidRPr="00736A90">
        <w:rPr>
          <w:noProof/>
        </w:rPr>
        <w:t>he OA main screen</w:t>
      </w:r>
      <w:proofErr w:type="gramEnd"/>
      <w:r w:rsidRPr="00736A90">
        <w:rPr>
          <w:noProof/>
        </w:rPr>
        <w:t>, with graphical representations of the database being integrated and the HDOT ontology</w:t>
      </w:r>
      <w:r w:rsidR="005525C3">
        <w:rPr>
          <w:noProof/>
        </w:rPr>
        <w:t>.</w:t>
      </w:r>
      <w:bookmarkEnd w:id="42"/>
    </w:p>
    <w:p w14:paraId="6DCDEDEC" w14:textId="77777777" w:rsidR="00015399" w:rsidRDefault="00015399" w:rsidP="00015399">
      <w:r>
        <w:t xml:space="preserve">In addition to the normal OA operation mode, the tool includes an assistant mode, capable of automatically inferring the simplest annotations. The user can initially employ this assistant mode in an annotation, by simply confirming or denying the generated mappings. For the annotation of more complex attributes, which the system is unable to find correct mappings, the user can switch to the classical mode. </w:t>
      </w:r>
      <w:r w:rsidR="009507E6">
        <w:fldChar w:fldCharType="begin"/>
      </w:r>
      <w:r w:rsidR="009507E6">
        <w:instrText xml:space="preserve"> REF _Ref425522523 \h </w:instrText>
      </w:r>
      <w:r w:rsidR="009507E6">
        <w:fldChar w:fldCharType="separate"/>
      </w:r>
      <w:r w:rsidR="00B732B2">
        <w:t xml:space="preserve">Figure </w:t>
      </w:r>
      <w:r w:rsidR="00B732B2">
        <w:rPr>
          <w:noProof/>
        </w:rPr>
        <w:t>16</w:t>
      </w:r>
      <w:r w:rsidR="009507E6">
        <w:fldChar w:fldCharType="end"/>
      </w:r>
      <w:r w:rsidR="009507E6">
        <w:t xml:space="preserve"> </w:t>
      </w:r>
      <w:r>
        <w:t>shows the OA in assistant mode.</w:t>
      </w:r>
    </w:p>
    <w:p w14:paraId="102D718C" w14:textId="77777777" w:rsidR="00015399" w:rsidRDefault="00015399" w:rsidP="00015399"/>
    <w:p w14:paraId="3A69B03F" w14:textId="77777777" w:rsidR="009507E6" w:rsidRDefault="00015399" w:rsidP="009507E6">
      <w:pPr>
        <w:keepNext/>
        <w:jc w:val="center"/>
      </w:pPr>
      <w:r w:rsidRPr="009A5F69">
        <w:rPr>
          <w:noProof/>
          <w:lang w:val="de-DE" w:eastAsia="de-DE"/>
        </w:rPr>
        <w:lastRenderedPageBreak/>
        <w:drawing>
          <wp:inline distT="0" distB="0" distL="0" distR="0" wp14:anchorId="76AAAF8E" wp14:editId="0D1DDACB">
            <wp:extent cx="4602612" cy="2333768"/>
            <wp:effectExtent l="38100" t="57150" r="121788" b="104632"/>
            <wp:docPr id="30" name="Imagen 3" descr="C:\Users\Alberto\Desktop\Nueva carpeta\3 - assistant mode.png"/>
            <wp:cNvGraphicFramePr/>
            <a:graphic xmlns:a="http://schemas.openxmlformats.org/drawingml/2006/main">
              <a:graphicData uri="http://schemas.openxmlformats.org/drawingml/2006/picture">
                <pic:pic xmlns:pic="http://schemas.openxmlformats.org/drawingml/2006/picture">
                  <pic:nvPicPr>
                    <pic:cNvPr id="11269" name="Picture 5" descr="C:\Users\Alberto\Desktop\Nueva carpeta\3 - assistant mode.png"/>
                    <pic:cNvPicPr>
                      <a:picLocks noChangeAspect="1" noChangeArrowheads="1"/>
                    </pic:cNvPicPr>
                  </pic:nvPicPr>
                  <pic:blipFill>
                    <a:blip r:embed="rId42" cstate="print"/>
                    <a:srcRect/>
                    <a:stretch>
                      <a:fillRect/>
                    </a:stretch>
                  </pic:blipFill>
                  <pic:spPr bwMode="auto">
                    <a:xfrm>
                      <a:off x="0" y="0"/>
                      <a:ext cx="4610182" cy="23376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9B370F" w14:textId="77777777" w:rsidR="00015399" w:rsidRDefault="009507E6" w:rsidP="009507E6">
      <w:pPr>
        <w:pStyle w:val="Beschriftung"/>
        <w:jc w:val="center"/>
      </w:pPr>
      <w:bookmarkStart w:id="43" w:name="_Ref425522523"/>
      <w:bookmarkStart w:id="44" w:name="_Toc427325497"/>
      <w:r>
        <w:t xml:space="preserve">Figure </w:t>
      </w:r>
      <w:r>
        <w:fldChar w:fldCharType="begin"/>
      </w:r>
      <w:r>
        <w:instrText xml:space="preserve"> SEQ Figure \* ARABIC </w:instrText>
      </w:r>
      <w:r>
        <w:fldChar w:fldCharType="separate"/>
      </w:r>
      <w:r w:rsidR="00B732B2">
        <w:rPr>
          <w:noProof/>
        </w:rPr>
        <w:t>16</w:t>
      </w:r>
      <w:r>
        <w:fldChar w:fldCharType="end"/>
      </w:r>
      <w:bookmarkEnd w:id="43"/>
      <w:r>
        <w:rPr>
          <w:noProof/>
        </w:rPr>
        <w:t xml:space="preserve"> </w:t>
      </w:r>
      <w:r w:rsidRPr="009A1147">
        <w:rPr>
          <w:noProof/>
        </w:rPr>
        <w:t>The assistant mode of the OA, providing natural language representations of the mapped views.</w:t>
      </w:r>
      <w:bookmarkEnd w:id="44"/>
    </w:p>
    <w:p w14:paraId="749BE994" w14:textId="77777777" w:rsidR="00015399" w:rsidRDefault="00015399" w:rsidP="00015399"/>
    <w:p w14:paraId="1C5CB646" w14:textId="77777777" w:rsidR="00015399" w:rsidRDefault="00015399" w:rsidP="00015399">
      <w:r>
        <w:t>Further details of the OA can be found in deliverable 4.3 (Initial release of data integration technology), section 3.</w:t>
      </w:r>
    </w:p>
    <w:p w14:paraId="2BC9574D" w14:textId="77777777" w:rsidR="00015399" w:rsidRDefault="00015399" w:rsidP="00015399">
      <w:pPr>
        <w:rPr>
          <w:lang w:eastAsia="en-US"/>
        </w:rPr>
      </w:pPr>
    </w:p>
    <w:p w14:paraId="6626DD77" w14:textId="77777777" w:rsidR="00015399" w:rsidRDefault="00015399" w:rsidP="00015399">
      <w:pPr>
        <w:pStyle w:val="berschrift4"/>
        <w:rPr>
          <w:lang w:eastAsia="en-US"/>
        </w:rPr>
      </w:pPr>
      <w:r>
        <w:rPr>
          <w:lang w:eastAsia="en-US"/>
        </w:rPr>
        <w:t>Integration</w:t>
      </w:r>
    </w:p>
    <w:p w14:paraId="7C0B1CC8" w14:textId="77777777" w:rsidR="00736CFC" w:rsidRDefault="00736CFC" w:rsidP="00736CFC">
      <w:r>
        <w:t xml:space="preserve">The OA is connected in the p-medicine platform with the Data Warehouse. The OA takes its input data (database schemas) from the Data Warehouse </w:t>
      </w:r>
      <w:proofErr w:type="spellStart"/>
      <w:r>
        <w:t>filestore</w:t>
      </w:r>
      <w:proofErr w:type="spellEnd"/>
      <w:r>
        <w:t xml:space="preserve"> and submits the generated annotations to the same component. These annotations are plain XML files that follow the p-medicine annotation format. Each database in the Data Warehouse </w:t>
      </w:r>
      <w:proofErr w:type="spellStart"/>
      <w:r>
        <w:t>filestore</w:t>
      </w:r>
      <w:proofErr w:type="spellEnd"/>
      <w:r>
        <w:t xml:space="preserve"> can have only one annotation associated, as subsequent annotation submissions replace the previous one. The OA is also fully integrated in the p-medicine security framework.</w:t>
      </w:r>
    </w:p>
    <w:p w14:paraId="515C1CD7" w14:textId="77777777" w:rsidR="00736CFC" w:rsidRDefault="00736CFC" w:rsidP="00736CFC"/>
    <w:p w14:paraId="55CB4B6E" w14:textId="77777777" w:rsidR="00015399" w:rsidRDefault="00736CFC" w:rsidP="00736CFC">
      <w:r>
        <w:t>The OA will be used to generate the necessary annotations for the integration of data in the final review. However, the OA will not be directly shown at this review, since its functionality has been demonstrated in previous reviews.</w:t>
      </w:r>
    </w:p>
    <w:p w14:paraId="7319A74E" w14:textId="77777777" w:rsidR="00736CFC" w:rsidRDefault="00736CFC" w:rsidP="00736CFC">
      <w:pPr>
        <w:rPr>
          <w:lang w:eastAsia="en-US"/>
        </w:rPr>
      </w:pPr>
    </w:p>
    <w:p w14:paraId="3A344E34" w14:textId="77777777" w:rsidR="00015399" w:rsidRDefault="00015399" w:rsidP="00015399">
      <w:pPr>
        <w:pStyle w:val="berschrift4"/>
        <w:rPr>
          <w:lang w:eastAsia="en-US"/>
        </w:rPr>
      </w:pPr>
      <w:r>
        <w:rPr>
          <w:lang w:eastAsia="en-US"/>
        </w:rPr>
        <w:t>Deployment</w:t>
      </w:r>
    </w:p>
    <w:p w14:paraId="03A8E5E7" w14:textId="77777777" w:rsidR="00015399" w:rsidRDefault="00925166" w:rsidP="00D44FE4">
      <w:r>
        <w:t xml:space="preserve">The OA has been fully deployed in the production environment, and is available at </w:t>
      </w:r>
      <w:hyperlink r:id="rId43" w:history="1">
        <w:r w:rsidRPr="001E76CB">
          <w:rPr>
            <w:rStyle w:val="Hyperlink"/>
          </w:rPr>
          <w:t>https://pmedportal.vph.psnc.pl/ontology-annotator</w:t>
        </w:r>
      </w:hyperlink>
      <w:r>
        <w:t>. The OA has been designed for usability, as it involves a lot of interfacing with the user, but little data processing. The OA will be available after the end of the project (installation files and instructions available in the project wiki). Minimum requirements are Java 7 or higher, Tomcat 7 or higher, an SQL database, and 100MBytes of free disk space.</w:t>
      </w:r>
    </w:p>
    <w:p w14:paraId="01888D90" w14:textId="77777777" w:rsidR="00925166" w:rsidRDefault="00925166" w:rsidP="00D44FE4">
      <w:pPr>
        <w:rPr>
          <w:lang w:eastAsia="en-US"/>
        </w:rPr>
      </w:pPr>
    </w:p>
    <w:p w14:paraId="6EAB7B17" w14:textId="77777777" w:rsidR="0084500B" w:rsidRDefault="0084500B" w:rsidP="00AF53E8">
      <w:pPr>
        <w:pStyle w:val="berschrift3"/>
        <w:numPr>
          <w:ilvl w:val="1"/>
          <w:numId w:val="2"/>
        </w:numPr>
        <w:rPr>
          <w:lang w:eastAsia="en-US"/>
        </w:rPr>
      </w:pPr>
      <w:bookmarkStart w:id="45" w:name="_Toc427325440"/>
      <w:r>
        <w:rPr>
          <w:lang w:eastAsia="en-US"/>
        </w:rPr>
        <w:t>Data Translation Service</w:t>
      </w:r>
      <w:bookmarkEnd w:id="45"/>
    </w:p>
    <w:p w14:paraId="439E20E2" w14:textId="77777777" w:rsidR="0084500B" w:rsidRDefault="00A51D1D" w:rsidP="00743FF9">
      <w:pPr>
        <w:pStyle w:val="berschrift4"/>
        <w:rPr>
          <w:lang w:eastAsia="en-US"/>
        </w:rPr>
      </w:pPr>
      <w:r>
        <w:rPr>
          <w:lang w:eastAsia="en-US"/>
        </w:rPr>
        <w:t>Functionality</w:t>
      </w:r>
    </w:p>
    <w:p w14:paraId="24606953" w14:textId="797CAA7E" w:rsidR="00A51D1D" w:rsidRDefault="00E82EE9" w:rsidP="00D44FE4">
      <w:pPr>
        <w:rPr>
          <w:lang w:eastAsia="en-US"/>
        </w:rPr>
      </w:pPr>
      <w:r>
        <w:t xml:space="preserve">The Data Translation Service (DT) is a Java-based API that implements the algorithms for, given a database annotation previously generated with the OA, automatically translating the database to an HDOT compliant form. The Data Translation service does not have a user </w:t>
      </w:r>
      <w:r>
        <w:lastRenderedPageBreak/>
        <w:t xml:space="preserve">interface nor exposes a REST interface for accessing its functionality. Rather, it solely provides a programmatic interface. Further details of the DT can be found at deliverable </w:t>
      </w:r>
      <w:r w:rsidR="00502CCC">
        <w:t>D</w:t>
      </w:r>
      <w:r w:rsidRPr="00E7240F">
        <w:t>4.3</w:t>
      </w:r>
      <w:r w:rsidR="00502CCC">
        <w:rPr>
          <w:rStyle w:val="Funotenzeichen"/>
        </w:rPr>
        <w:footnoteReference w:id="14"/>
      </w:r>
      <w:r w:rsidRPr="00E7240F">
        <w:t xml:space="preserve">, section </w:t>
      </w:r>
      <w:r>
        <w:t>4</w:t>
      </w:r>
      <w:r w:rsidRPr="00E7240F">
        <w:t>.</w:t>
      </w:r>
    </w:p>
    <w:p w14:paraId="21B56C39" w14:textId="77777777" w:rsidR="00A51D1D" w:rsidRDefault="00A51D1D" w:rsidP="00743FF9">
      <w:pPr>
        <w:pStyle w:val="berschrift4"/>
        <w:rPr>
          <w:lang w:eastAsia="en-US"/>
        </w:rPr>
      </w:pPr>
      <w:r>
        <w:rPr>
          <w:lang w:eastAsia="en-US"/>
        </w:rPr>
        <w:t>Integration</w:t>
      </w:r>
    </w:p>
    <w:p w14:paraId="158EEA5A" w14:textId="71FB31E0" w:rsidR="00E82EE9" w:rsidRDefault="00E82EE9" w:rsidP="00E82EE9">
      <w:r>
        <w:t xml:space="preserve">The DT is connected to the Data Warehouse, as this is the tool that employs it for translating raw data from the </w:t>
      </w:r>
      <w:proofErr w:type="spellStart"/>
      <w:r>
        <w:t>filestore</w:t>
      </w:r>
      <w:proofErr w:type="spellEnd"/>
      <w:r>
        <w:t xml:space="preserve"> to HDOT-compliant data in the </w:t>
      </w:r>
      <w:proofErr w:type="spellStart"/>
      <w:r>
        <w:t>triplestore</w:t>
      </w:r>
      <w:proofErr w:type="spellEnd"/>
      <w:r>
        <w:t>. For its operation, the DT receives a raw dataset in RDF, and its corresponding annotation. The output is the translated dataset, in N-Triples format. Since the DT is programmatically accessed by the Data Warehouse, it is not independently integrated in the security framework, but depends on this tool for security issues.</w:t>
      </w:r>
    </w:p>
    <w:p w14:paraId="26C13F10" w14:textId="77777777" w:rsidR="00A51D1D" w:rsidRDefault="00E82EE9" w:rsidP="00D44FE4">
      <w:r>
        <w:t>The DT will not form part of the final review.</w:t>
      </w:r>
    </w:p>
    <w:p w14:paraId="5E9CFD69" w14:textId="77777777" w:rsidR="00E82EE9" w:rsidRDefault="00E82EE9" w:rsidP="00D44FE4"/>
    <w:p w14:paraId="47B2929D" w14:textId="77777777" w:rsidR="00A51D1D" w:rsidRDefault="00A51D1D" w:rsidP="00743FF9">
      <w:pPr>
        <w:pStyle w:val="berschrift4"/>
        <w:rPr>
          <w:lang w:eastAsia="en-US"/>
        </w:rPr>
      </w:pPr>
      <w:r>
        <w:rPr>
          <w:lang w:eastAsia="en-US"/>
        </w:rPr>
        <w:t>Deployment</w:t>
      </w:r>
    </w:p>
    <w:p w14:paraId="28AF7956" w14:textId="77777777" w:rsidR="00A51D1D" w:rsidRDefault="00276909" w:rsidP="00D44FE4">
      <w:r>
        <w:t>The DT is deployed in the production environment (through the Data Warehouse). Since it does not expose any interface to end-users, no usability aspects have been considered. Instead, the DT is designed for efficiency, and its algorithm is able to span translation tasks across multiple cores in distributed environments. The DT will be available after the project completion through the Data Warehouse. Requirements are Java 7 or higher.</w:t>
      </w:r>
    </w:p>
    <w:p w14:paraId="6ECEAC16" w14:textId="77777777" w:rsidR="00276909" w:rsidRDefault="00276909" w:rsidP="00D44FE4">
      <w:pPr>
        <w:rPr>
          <w:lang w:eastAsia="en-US"/>
        </w:rPr>
      </w:pPr>
    </w:p>
    <w:p w14:paraId="09ACABA7" w14:textId="77777777" w:rsidR="00F65075" w:rsidRDefault="00F65075" w:rsidP="00F65075">
      <w:pPr>
        <w:pStyle w:val="berschrift3"/>
        <w:numPr>
          <w:ilvl w:val="1"/>
          <w:numId w:val="2"/>
        </w:numPr>
        <w:rPr>
          <w:lang w:eastAsia="en-US"/>
        </w:rPr>
      </w:pPr>
      <w:bookmarkStart w:id="46" w:name="_Toc427325441"/>
      <w:r>
        <w:rPr>
          <w:lang w:eastAsia="en-US"/>
        </w:rPr>
        <w:t>Query Builder</w:t>
      </w:r>
      <w:bookmarkEnd w:id="46"/>
    </w:p>
    <w:p w14:paraId="4041C942" w14:textId="77777777" w:rsidR="00F65075" w:rsidRDefault="00F65075" w:rsidP="00F65075">
      <w:pPr>
        <w:pStyle w:val="berschrift4"/>
        <w:rPr>
          <w:lang w:eastAsia="en-US"/>
        </w:rPr>
      </w:pPr>
      <w:r>
        <w:rPr>
          <w:lang w:eastAsia="en-US"/>
        </w:rPr>
        <w:t>Functionality</w:t>
      </w:r>
    </w:p>
    <w:p w14:paraId="36D2CD88" w14:textId="77777777" w:rsidR="00737296" w:rsidRDefault="00737296" w:rsidP="00737296">
      <w:r>
        <w:t xml:space="preserve">The Query Builder (QB) is a web-based tool targeted at clinical researchers and aimed at facilitating the definition of queries for data stored in the Data Warehouse. With this tool, users can build SPARQL queries with a few clicks, as all query language complexity is hidden. Furthermore, the tool provides a graphical representation of the datasets integrated in the Data Warehouse through a graph-based representation. This representation provides information of dataset size, available “joins” between pairs of datasets, and heterogeneity between datasets. </w:t>
      </w:r>
      <w:r>
        <w:fldChar w:fldCharType="begin"/>
      </w:r>
      <w:r>
        <w:instrText xml:space="preserve"> REF _Ref425523224 \h </w:instrText>
      </w:r>
      <w:r>
        <w:fldChar w:fldCharType="separate"/>
      </w:r>
      <w:r w:rsidR="00B732B2">
        <w:t xml:space="preserve">Figure </w:t>
      </w:r>
      <w:r w:rsidR="00B732B2">
        <w:rPr>
          <w:noProof/>
        </w:rPr>
        <w:t>17</w:t>
      </w:r>
      <w:r>
        <w:fldChar w:fldCharType="end"/>
      </w:r>
      <w:r>
        <w:t xml:space="preserve"> shows the main screen of the QB.</w:t>
      </w:r>
    </w:p>
    <w:p w14:paraId="5023AB1A" w14:textId="77777777" w:rsidR="00737296" w:rsidRDefault="00737296" w:rsidP="00737296"/>
    <w:p w14:paraId="0367F657" w14:textId="77777777" w:rsidR="00737296" w:rsidRDefault="00737296" w:rsidP="00737296">
      <w:pPr>
        <w:keepNext/>
      </w:pPr>
      <w:r>
        <w:rPr>
          <w:noProof/>
          <w:lang w:val="de-DE" w:eastAsia="de-DE"/>
        </w:rPr>
        <w:lastRenderedPageBreak/>
        <w:drawing>
          <wp:inline distT="0" distB="0" distL="0" distR="0" wp14:anchorId="4D5F4921" wp14:editId="5B855758">
            <wp:extent cx="5398770" cy="2512695"/>
            <wp:effectExtent l="38100" t="57150" r="106680" b="97155"/>
            <wp:docPr id="32" name="Imagen 1" descr="D:\p-medicine\WP08\D8.6.3\july2015\FireShot Screen Capture #012 - 'P-medicine' - tucidides_dia_fi_upm_es_9080_localTestQB_index_j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medicine\WP08\D8.6.3\july2015\FireShot Screen Capture #012 - 'P-medicine' - tucidides_dia_fi_upm_es_9080_localTestQB_index_jsp.bmp"/>
                    <pic:cNvPicPr>
                      <a:picLocks noChangeAspect="1" noChangeArrowheads="1"/>
                    </pic:cNvPicPr>
                  </pic:nvPicPr>
                  <pic:blipFill>
                    <a:blip r:embed="rId44" cstate="print"/>
                    <a:srcRect/>
                    <a:stretch>
                      <a:fillRect/>
                    </a:stretch>
                  </pic:blipFill>
                  <pic:spPr bwMode="auto">
                    <a:xfrm>
                      <a:off x="0" y="0"/>
                      <a:ext cx="5398770" cy="2512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621EAD" w14:textId="77777777" w:rsidR="00737296" w:rsidRDefault="00737296" w:rsidP="00737296">
      <w:pPr>
        <w:pStyle w:val="Beschriftung"/>
      </w:pPr>
      <w:bookmarkStart w:id="47" w:name="_Ref425523224"/>
      <w:bookmarkStart w:id="48" w:name="_Toc427325498"/>
      <w:r>
        <w:t xml:space="preserve">Figure </w:t>
      </w:r>
      <w:r>
        <w:fldChar w:fldCharType="begin"/>
      </w:r>
      <w:r>
        <w:instrText xml:space="preserve"> SEQ Figure \* ARABIC </w:instrText>
      </w:r>
      <w:r>
        <w:fldChar w:fldCharType="separate"/>
      </w:r>
      <w:r w:rsidR="00B732B2">
        <w:rPr>
          <w:noProof/>
        </w:rPr>
        <w:t>17</w:t>
      </w:r>
      <w:r>
        <w:fldChar w:fldCharType="end"/>
      </w:r>
      <w:bookmarkEnd w:id="47"/>
      <w:r>
        <w:rPr>
          <w:noProof/>
        </w:rPr>
        <w:t xml:space="preserve"> </w:t>
      </w:r>
      <w:r w:rsidRPr="00FB0140">
        <w:rPr>
          <w:noProof/>
        </w:rPr>
        <w:t>Main screen of the QB. Each node represents one integrated database. Each edge represents a join possibility between a pair of databases.</w:t>
      </w:r>
      <w:bookmarkEnd w:id="48"/>
    </w:p>
    <w:p w14:paraId="3D3FC018" w14:textId="77777777" w:rsidR="00737296" w:rsidRDefault="00737296" w:rsidP="00737296"/>
    <w:p w14:paraId="51B92C1D" w14:textId="77777777" w:rsidR="00737296" w:rsidRDefault="00737296" w:rsidP="00737296">
      <w:r>
        <w:t>In the QB, each node of the displayed graph corresponds to a dataset that has been semantically integrated in the Data Warehouse. The name inside the node corresponds to the name provided by the user who defined the annotation for that dataset. The size of each node corresponds to the item count for the corresponding dataset. This way, users can get a rough estimate of the relative size of the available datasets. The edges connecting different nodes represent the availability of common items, granting the possibility of defining queries that retrieve joined data from more than one dataset.</w:t>
      </w:r>
    </w:p>
    <w:p w14:paraId="47DE34BE" w14:textId="77777777" w:rsidR="00737296" w:rsidRDefault="00737296" w:rsidP="00737296"/>
    <w:p w14:paraId="329A3F8E" w14:textId="77777777" w:rsidR="00737296" w:rsidRDefault="00737296" w:rsidP="00737296">
      <w:r>
        <w:t>Users can search for specific datasets by providing text in the upper left box, or by providing values in the sliders for size and creation date. The QB will highlight the matching r</w:t>
      </w:r>
      <w:r w:rsidR="00093360">
        <w:t xml:space="preserve">esults, as can be seen in </w:t>
      </w:r>
      <w:r w:rsidR="00093360">
        <w:fldChar w:fldCharType="begin"/>
      </w:r>
      <w:r w:rsidR="00093360">
        <w:instrText xml:space="preserve"> REF _Ref425523264 \h </w:instrText>
      </w:r>
      <w:r w:rsidR="00093360">
        <w:fldChar w:fldCharType="separate"/>
      </w:r>
      <w:r w:rsidR="00B732B2">
        <w:t xml:space="preserve">Figure </w:t>
      </w:r>
      <w:r w:rsidR="00B732B2">
        <w:rPr>
          <w:noProof/>
        </w:rPr>
        <w:t>18</w:t>
      </w:r>
      <w:r w:rsidR="00093360">
        <w:fldChar w:fldCharType="end"/>
      </w:r>
      <w:r>
        <w:t>.</w:t>
      </w:r>
    </w:p>
    <w:p w14:paraId="6284FEF4" w14:textId="77777777" w:rsidR="00737296" w:rsidRDefault="00737296" w:rsidP="00737296"/>
    <w:p w14:paraId="2335C4B6" w14:textId="77777777" w:rsidR="00093360" w:rsidRDefault="00737296" w:rsidP="00093360">
      <w:pPr>
        <w:keepNext/>
        <w:jc w:val="center"/>
      </w:pPr>
      <w:r>
        <w:rPr>
          <w:noProof/>
          <w:lang w:val="de-DE" w:eastAsia="de-DE"/>
        </w:rPr>
        <w:drawing>
          <wp:inline distT="0" distB="0" distL="0" distR="0" wp14:anchorId="2574BB70" wp14:editId="0A4783D1">
            <wp:extent cx="5398770" cy="2512695"/>
            <wp:effectExtent l="38100" t="57150" r="106680" b="97155"/>
            <wp:docPr id="33" name="Imagen 2" descr="D:\p-medicine\WP08\D8.6.3\july2015\FireShot Screen Capture #013 - 'P-medicine' - tucidides_dia_fi_upm_es_9080_localTestQB_index_j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medicine\WP08\D8.6.3\july2015\FireShot Screen Capture #013 - 'P-medicine' - tucidides_dia_fi_upm_es_9080_localTestQB_index_jsp.bmp"/>
                    <pic:cNvPicPr>
                      <a:picLocks noChangeAspect="1" noChangeArrowheads="1"/>
                    </pic:cNvPicPr>
                  </pic:nvPicPr>
                  <pic:blipFill>
                    <a:blip r:embed="rId45" cstate="print"/>
                    <a:srcRect/>
                    <a:stretch>
                      <a:fillRect/>
                    </a:stretch>
                  </pic:blipFill>
                  <pic:spPr bwMode="auto">
                    <a:xfrm>
                      <a:off x="0" y="0"/>
                      <a:ext cx="5398770" cy="2512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C84D70" w14:textId="77777777" w:rsidR="00737296" w:rsidRDefault="00093360" w:rsidP="00093360">
      <w:pPr>
        <w:pStyle w:val="Beschriftung"/>
        <w:jc w:val="center"/>
      </w:pPr>
      <w:bookmarkStart w:id="49" w:name="_Ref425523264"/>
      <w:bookmarkStart w:id="50" w:name="_Toc427325499"/>
      <w:r>
        <w:t xml:space="preserve">Figure </w:t>
      </w:r>
      <w:r>
        <w:fldChar w:fldCharType="begin"/>
      </w:r>
      <w:r>
        <w:instrText xml:space="preserve"> SEQ Figure \* ARABIC </w:instrText>
      </w:r>
      <w:r>
        <w:fldChar w:fldCharType="separate"/>
      </w:r>
      <w:r w:rsidR="00B732B2">
        <w:rPr>
          <w:noProof/>
        </w:rPr>
        <w:t>18</w:t>
      </w:r>
      <w:r>
        <w:fldChar w:fldCharType="end"/>
      </w:r>
      <w:bookmarkEnd w:id="49"/>
      <w:r>
        <w:rPr>
          <w:noProof/>
        </w:rPr>
        <w:t xml:space="preserve"> </w:t>
      </w:r>
      <w:r w:rsidRPr="001A7F69">
        <w:rPr>
          <w:noProof/>
        </w:rPr>
        <w:t>By typing some text in the search box, the QB will highlight matching databases.</w:t>
      </w:r>
      <w:bookmarkEnd w:id="50"/>
    </w:p>
    <w:p w14:paraId="7F4F9AEC" w14:textId="77777777" w:rsidR="00737296" w:rsidRDefault="00737296" w:rsidP="00737296"/>
    <w:p w14:paraId="2BF75CC0" w14:textId="77777777" w:rsidR="00737296" w:rsidRDefault="00737296" w:rsidP="00737296">
      <w:r>
        <w:lastRenderedPageBreak/>
        <w:t xml:space="preserve">By clicking on one node, the QB will show detailed information for the corresponding dataset, including description, author of the dataset annotation, and item count. </w:t>
      </w:r>
      <w:r w:rsidR="00EB6F4E">
        <w:fldChar w:fldCharType="begin"/>
      </w:r>
      <w:r w:rsidR="00EB6F4E">
        <w:instrText xml:space="preserve"> REF _Ref425523297 \h </w:instrText>
      </w:r>
      <w:r w:rsidR="00EB6F4E">
        <w:fldChar w:fldCharType="separate"/>
      </w:r>
      <w:r w:rsidR="00B732B2">
        <w:t xml:space="preserve">Figure </w:t>
      </w:r>
      <w:r w:rsidR="00B732B2">
        <w:rPr>
          <w:noProof/>
        </w:rPr>
        <w:t>19</w:t>
      </w:r>
      <w:r w:rsidR="00EB6F4E">
        <w:fldChar w:fldCharType="end"/>
      </w:r>
      <w:r w:rsidR="00EB6F4E">
        <w:t xml:space="preserve"> </w:t>
      </w:r>
      <w:r>
        <w:t>shows an example of this.</w:t>
      </w:r>
    </w:p>
    <w:p w14:paraId="4BAE05E5" w14:textId="77777777" w:rsidR="00737296" w:rsidRDefault="00737296" w:rsidP="00737296"/>
    <w:p w14:paraId="6E24FB5B" w14:textId="77777777" w:rsidR="00EB6F4E" w:rsidRDefault="00737296" w:rsidP="00EB6F4E">
      <w:pPr>
        <w:keepNext/>
        <w:jc w:val="center"/>
      </w:pPr>
      <w:r>
        <w:rPr>
          <w:noProof/>
          <w:lang w:val="de-DE" w:eastAsia="de-DE"/>
        </w:rPr>
        <w:drawing>
          <wp:inline distT="0" distB="0" distL="0" distR="0" wp14:anchorId="7498B161" wp14:editId="20D9C8E1">
            <wp:extent cx="5398770" cy="2512695"/>
            <wp:effectExtent l="38100" t="57150" r="106680" b="97155"/>
            <wp:docPr id="34" name="Imagen 5" descr="D:\p-medicine\WP08\D8.6.3\july2015\FireShot Screen Capture #015 - 'P-medicine' - tucidides_dia_fi_upm_es_9080_localTestQB_index_j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medicine\WP08\D8.6.3\july2015\FireShot Screen Capture #015 - 'P-medicine' - tucidides_dia_fi_upm_es_9080_localTestQB_index_jsp.bmp"/>
                    <pic:cNvPicPr>
                      <a:picLocks noChangeAspect="1" noChangeArrowheads="1"/>
                    </pic:cNvPicPr>
                  </pic:nvPicPr>
                  <pic:blipFill>
                    <a:blip r:embed="rId46" cstate="print"/>
                    <a:srcRect/>
                    <a:stretch>
                      <a:fillRect/>
                    </a:stretch>
                  </pic:blipFill>
                  <pic:spPr bwMode="auto">
                    <a:xfrm>
                      <a:off x="0" y="0"/>
                      <a:ext cx="5398770" cy="2512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BCBB1BF" w14:textId="77777777" w:rsidR="00737296" w:rsidRDefault="00EB6F4E" w:rsidP="00EB6F4E">
      <w:pPr>
        <w:pStyle w:val="Beschriftung"/>
        <w:jc w:val="center"/>
      </w:pPr>
      <w:bookmarkStart w:id="51" w:name="_Ref425523297"/>
      <w:bookmarkStart w:id="52" w:name="_Toc427325500"/>
      <w:r>
        <w:t xml:space="preserve">Figure </w:t>
      </w:r>
      <w:r>
        <w:fldChar w:fldCharType="begin"/>
      </w:r>
      <w:r>
        <w:instrText xml:space="preserve"> SEQ Figure \* ARABIC </w:instrText>
      </w:r>
      <w:r>
        <w:fldChar w:fldCharType="separate"/>
      </w:r>
      <w:r w:rsidR="00B732B2">
        <w:rPr>
          <w:noProof/>
        </w:rPr>
        <w:t>19</w:t>
      </w:r>
      <w:r>
        <w:fldChar w:fldCharType="end"/>
      </w:r>
      <w:bookmarkEnd w:id="51"/>
      <w:r>
        <w:rPr>
          <w:noProof/>
        </w:rPr>
        <w:t xml:space="preserve"> </w:t>
      </w:r>
      <w:r w:rsidRPr="008A7F63">
        <w:rPr>
          <w:noProof/>
        </w:rPr>
        <w:t>Clicking on one of the nodes provides more detailed information about the database.</w:t>
      </w:r>
      <w:bookmarkEnd w:id="52"/>
    </w:p>
    <w:p w14:paraId="706E9E36" w14:textId="77777777" w:rsidR="00737296" w:rsidRDefault="00737296" w:rsidP="00737296"/>
    <w:p w14:paraId="5EB875CD" w14:textId="77777777" w:rsidR="00737296" w:rsidRDefault="00737296" w:rsidP="00737296">
      <w:r>
        <w:t xml:space="preserve">In order to build a query, a user must click twice on a node (one to select it, and another one to add it to the “query under construction”). When this happens, the QB generates a new rectangular node called QUERY, and that represents the query being built. By double clicking on other connected nodes, the user can add more datasets to the query. Finally, the right part of the screen allows the user to inspect and edit details of the query, such as the specific attributes that shall be retrieved by it. </w:t>
      </w:r>
      <w:r w:rsidR="00E57AA9">
        <w:fldChar w:fldCharType="begin"/>
      </w:r>
      <w:r w:rsidR="00E57AA9">
        <w:instrText xml:space="preserve"> REF _Ref425523328 \h </w:instrText>
      </w:r>
      <w:r w:rsidR="00E57AA9">
        <w:fldChar w:fldCharType="separate"/>
      </w:r>
      <w:r w:rsidR="00B732B2">
        <w:t xml:space="preserve">Figure </w:t>
      </w:r>
      <w:r w:rsidR="00B732B2">
        <w:rPr>
          <w:noProof/>
        </w:rPr>
        <w:t>20</w:t>
      </w:r>
      <w:r w:rsidR="00E57AA9">
        <w:fldChar w:fldCharType="end"/>
      </w:r>
      <w:r w:rsidR="00E57AA9">
        <w:t xml:space="preserve"> </w:t>
      </w:r>
      <w:r>
        <w:t>shows this.</w:t>
      </w:r>
    </w:p>
    <w:p w14:paraId="658C20CC" w14:textId="77777777" w:rsidR="00737296" w:rsidRDefault="00737296" w:rsidP="00737296"/>
    <w:p w14:paraId="4BD31E75" w14:textId="77777777" w:rsidR="00E57AA9" w:rsidRDefault="00737296" w:rsidP="00E57AA9">
      <w:pPr>
        <w:keepNext/>
      </w:pPr>
      <w:r>
        <w:rPr>
          <w:noProof/>
          <w:lang w:val="de-DE" w:eastAsia="de-DE"/>
        </w:rPr>
        <w:drawing>
          <wp:inline distT="0" distB="0" distL="0" distR="0" wp14:anchorId="5DFC3647" wp14:editId="2FBB3A21">
            <wp:extent cx="5398770" cy="2512695"/>
            <wp:effectExtent l="38100" t="57150" r="106680" b="97155"/>
            <wp:docPr id="35" name="Imagen 3" descr="D:\p-medicine\WP08\D8.6.3\july2015\FireShot Screen Capture #014 - 'P-medicine' - tucidides_dia_fi_upm_es_9080_localTestQB_index_j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medicine\WP08\D8.6.3\july2015\FireShot Screen Capture #014 - 'P-medicine' - tucidides_dia_fi_upm_es_9080_localTestQB_index_jsp.bmp"/>
                    <pic:cNvPicPr>
                      <a:picLocks noChangeAspect="1" noChangeArrowheads="1"/>
                    </pic:cNvPicPr>
                  </pic:nvPicPr>
                  <pic:blipFill>
                    <a:blip r:embed="rId47" cstate="print"/>
                    <a:srcRect/>
                    <a:stretch>
                      <a:fillRect/>
                    </a:stretch>
                  </pic:blipFill>
                  <pic:spPr bwMode="auto">
                    <a:xfrm>
                      <a:off x="0" y="0"/>
                      <a:ext cx="5398770" cy="2512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443B01" w14:textId="77777777" w:rsidR="00737296" w:rsidRDefault="00E57AA9" w:rsidP="00E57AA9">
      <w:pPr>
        <w:pStyle w:val="Beschriftung"/>
      </w:pPr>
      <w:bookmarkStart w:id="53" w:name="_Ref425523328"/>
      <w:bookmarkStart w:id="54" w:name="_Toc427325501"/>
      <w:r>
        <w:t xml:space="preserve">Figure </w:t>
      </w:r>
      <w:r>
        <w:fldChar w:fldCharType="begin"/>
      </w:r>
      <w:r>
        <w:instrText xml:space="preserve"> SEQ Figure \* ARABIC </w:instrText>
      </w:r>
      <w:r>
        <w:fldChar w:fldCharType="separate"/>
      </w:r>
      <w:r w:rsidR="00B732B2">
        <w:rPr>
          <w:noProof/>
        </w:rPr>
        <w:t>20</w:t>
      </w:r>
      <w:r>
        <w:fldChar w:fldCharType="end"/>
      </w:r>
      <w:bookmarkEnd w:id="53"/>
      <w:r>
        <w:rPr>
          <w:noProof/>
        </w:rPr>
        <w:t xml:space="preserve"> </w:t>
      </w:r>
      <w:r w:rsidRPr="00666595">
        <w:rPr>
          <w:noProof/>
        </w:rPr>
        <w:t>The specific attributes retrieved from each database can be selected. Clicking on the “submit” button will send the query to the Workbench.</w:t>
      </w:r>
      <w:bookmarkEnd w:id="54"/>
    </w:p>
    <w:p w14:paraId="3D9880A9" w14:textId="77777777" w:rsidR="00737296" w:rsidRDefault="00737296" w:rsidP="00737296"/>
    <w:p w14:paraId="1E8CB16F" w14:textId="77777777" w:rsidR="00737296" w:rsidRDefault="00737296" w:rsidP="00737296">
      <w:r>
        <w:lastRenderedPageBreak/>
        <w:t>The user can click on the “Submit SPARQL” button to finalize the query. A pop-up will prompt, asking the user to provide a name for the generated query. The query is stored in the p-medicine Workbench for later use by other tools, such as the Data Mining tools.</w:t>
      </w:r>
    </w:p>
    <w:p w14:paraId="167FA13B" w14:textId="77777777" w:rsidR="00737296" w:rsidRDefault="00737296" w:rsidP="00737296"/>
    <w:p w14:paraId="395906DC" w14:textId="77777777" w:rsidR="00737296" w:rsidRDefault="00737296" w:rsidP="00737296">
      <w:r>
        <w:t>At any time, users can access a detailed tutorial of the application by clicking on the “Tutorial” button, located on the upper right corner.</w:t>
      </w:r>
    </w:p>
    <w:p w14:paraId="27690921" w14:textId="77777777" w:rsidR="00737296" w:rsidRPr="00737296" w:rsidRDefault="00737296" w:rsidP="00737296">
      <w:pPr>
        <w:rPr>
          <w:lang w:eastAsia="en-US"/>
        </w:rPr>
      </w:pPr>
    </w:p>
    <w:p w14:paraId="038FFD5A" w14:textId="77777777" w:rsidR="00F65075" w:rsidRDefault="00F65075" w:rsidP="00F65075">
      <w:pPr>
        <w:pStyle w:val="berschrift4"/>
        <w:rPr>
          <w:lang w:eastAsia="en-US"/>
        </w:rPr>
      </w:pPr>
      <w:r>
        <w:rPr>
          <w:lang w:eastAsia="en-US"/>
        </w:rPr>
        <w:t>Integration</w:t>
      </w:r>
    </w:p>
    <w:p w14:paraId="45F70850" w14:textId="77777777" w:rsidR="00832074" w:rsidRDefault="00832074" w:rsidP="00832074">
      <w:r w:rsidRPr="0058379B">
        <w:t xml:space="preserve">The </w:t>
      </w:r>
      <w:r>
        <w:t>QB</w:t>
      </w:r>
      <w:r w:rsidRPr="0058379B">
        <w:t xml:space="preserve"> is c</w:t>
      </w:r>
      <w:r>
        <w:t xml:space="preserve">onnected to the Data Warehouse and the Workbench. The former provides annotations for those databases that have been successfully integrated in the </w:t>
      </w:r>
      <w:proofErr w:type="spellStart"/>
      <w:r>
        <w:t>triplestore</w:t>
      </w:r>
      <w:proofErr w:type="spellEnd"/>
      <w:r>
        <w:t xml:space="preserve"> (and therefore their data is accessible to other client tools in terms of the HDOT ontology). The latter receives and stores the queries that are generated by the QB. The generated queries are files using the SPARQL query language. The QB is fully integrated in the security framework.</w:t>
      </w:r>
    </w:p>
    <w:p w14:paraId="3106BBC1" w14:textId="77777777" w:rsidR="00832074" w:rsidRDefault="00832074" w:rsidP="00832074"/>
    <w:p w14:paraId="6A5DBB05" w14:textId="77777777" w:rsidR="00737296" w:rsidRDefault="00832074" w:rsidP="00832074">
      <w:r>
        <w:t>The QB will be demonstrated in the final review, in the integrated scenario.</w:t>
      </w:r>
    </w:p>
    <w:p w14:paraId="28DC9BD7" w14:textId="77777777" w:rsidR="00832074" w:rsidRPr="00737296" w:rsidRDefault="00832074" w:rsidP="00832074">
      <w:pPr>
        <w:rPr>
          <w:lang w:eastAsia="en-US"/>
        </w:rPr>
      </w:pPr>
    </w:p>
    <w:p w14:paraId="32534599" w14:textId="77777777" w:rsidR="00F65075" w:rsidRDefault="00F65075" w:rsidP="00F65075">
      <w:pPr>
        <w:pStyle w:val="berschrift4"/>
        <w:rPr>
          <w:lang w:eastAsia="en-US"/>
        </w:rPr>
      </w:pPr>
      <w:r>
        <w:rPr>
          <w:lang w:eastAsia="en-US"/>
        </w:rPr>
        <w:t>Deployment</w:t>
      </w:r>
    </w:p>
    <w:p w14:paraId="3FA1C4CA" w14:textId="77777777" w:rsidR="00737296" w:rsidRPr="00737296" w:rsidRDefault="00A66131" w:rsidP="00737296">
      <w:pPr>
        <w:rPr>
          <w:lang w:eastAsia="en-US"/>
        </w:rPr>
      </w:pPr>
      <w:r>
        <w:t xml:space="preserve">The QB is deployed in the production environment through the URL </w:t>
      </w:r>
      <w:hyperlink r:id="rId48" w:history="1">
        <w:r w:rsidRPr="00BD4280">
          <w:rPr>
            <w:rStyle w:val="Hyperlink"/>
          </w:rPr>
          <w:t>https://pmedportal.vph.psnc.pl/query-builder</w:t>
        </w:r>
      </w:hyperlink>
      <w:r>
        <w:t xml:space="preserve">. The QB is designed for usability, as its main goal is to allow the simple creation of queries for the Data Warehouse by non-technical users. The QB will be available after the end of the project </w:t>
      </w:r>
      <w:r w:rsidRPr="00983365">
        <w:t>(installation files and instructions available in the project wiki). Minimum requirements are Java 7 or hig</w:t>
      </w:r>
      <w:r>
        <w:t xml:space="preserve">her, Tomcat 7 or higher, </w:t>
      </w:r>
      <w:r w:rsidRPr="00983365">
        <w:t>and 10MBytes of free disk space</w:t>
      </w:r>
      <w:r>
        <w:t>.</w:t>
      </w:r>
    </w:p>
    <w:p w14:paraId="3C075ACA" w14:textId="77777777" w:rsidR="00F65075" w:rsidRPr="00D44FE4" w:rsidRDefault="00F65075" w:rsidP="00D44FE4">
      <w:pPr>
        <w:rPr>
          <w:lang w:eastAsia="en-US"/>
        </w:rPr>
      </w:pPr>
    </w:p>
    <w:p w14:paraId="0132D652" w14:textId="77777777" w:rsidR="00E83D24" w:rsidRDefault="00E83D24" w:rsidP="00F0662E">
      <w:pPr>
        <w:pStyle w:val="berschrift3"/>
        <w:numPr>
          <w:ilvl w:val="1"/>
          <w:numId w:val="2"/>
        </w:numPr>
        <w:rPr>
          <w:snapToGrid w:val="0"/>
          <w:lang w:eastAsia="en-US"/>
        </w:rPr>
      </w:pPr>
      <w:bookmarkStart w:id="55" w:name="_Toc427325442"/>
      <w:r w:rsidRPr="009B0C76">
        <w:rPr>
          <w:snapToGrid w:val="0"/>
          <w:lang w:eastAsia="en-US"/>
        </w:rPr>
        <w:t>Ontology Aggregator tool</w:t>
      </w:r>
      <w:bookmarkEnd w:id="55"/>
    </w:p>
    <w:p w14:paraId="1654C096" w14:textId="77777777" w:rsidR="00747801" w:rsidRDefault="00747801" w:rsidP="00747801">
      <w:r>
        <w:t>The Ontology Aggregator Tool (OAT)</w:t>
      </w:r>
      <w:r>
        <w:rPr>
          <w:rStyle w:val="Funotenzeichen"/>
          <w:rFonts w:ascii="Helvetica" w:hAnsi="Helvetica" w:cs="Helvetica"/>
        </w:rPr>
        <w:footnoteReference w:id="15"/>
      </w:r>
      <w:r>
        <w:t xml:space="preserve"> is a web-based tool and assists an end- user in the description and annotation process of biomedical data. When annotating her data the user applies the data annotation tool and chooses concepts that are provided by the Health Data Ontology Trunk (HDOT)</w:t>
      </w:r>
      <w:r>
        <w:rPr>
          <w:rStyle w:val="Funotenzeichen1"/>
        </w:rPr>
        <w:footnoteReference w:id="16"/>
      </w:r>
      <w:r w:rsidR="008F3543">
        <w:t xml:space="preserve">. </w:t>
      </w:r>
      <w:r>
        <w:t xml:space="preserve">For specific purposes the ontology must be specialized and extended in simple dedicated modules. For this reason we foresee that in the data (schema) annotation process HDOT or pre-existing modules cannot provide all suitable </w:t>
      </w:r>
      <w:proofErr w:type="gramStart"/>
      <w:r>
        <w:t>concept</w:t>
      </w:r>
      <w:proofErr w:type="gramEnd"/>
      <w:r>
        <w:t xml:space="preserve"> for the description of data. At this point the OAT comes into play, i.e. is triggered by the data annotation tool so that the user can add the needed semantic description to HDOT and construct a specialisation in a module for it so that the user can then complete the data annotation task with the data annotation tool.</w:t>
      </w:r>
    </w:p>
    <w:p w14:paraId="4C6D0832" w14:textId="77777777" w:rsidR="00747801" w:rsidRPr="00037406" w:rsidRDefault="00747801" w:rsidP="00747801">
      <w:pPr>
        <w:rPr>
          <w:lang w:val="en-US"/>
        </w:rPr>
      </w:pPr>
      <w:r w:rsidRPr="00747801">
        <w:rPr>
          <w:lang w:val="en-US"/>
        </w:rPr>
        <w:t xml:space="preserve">OAT </w:t>
      </w:r>
      <w:r w:rsidR="00037406">
        <w:rPr>
          <w:lang w:val="en-US"/>
        </w:rPr>
        <w:t xml:space="preserve">shares </w:t>
      </w:r>
      <w:r w:rsidRPr="00747801">
        <w:rPr>
          <w:lang w:val="en-US"/>
        </w:rPr>
        <w:t>API with data annotation tool.</w:t>
      </w:r>
      <w:r w:rsidR="00037406">
        <w:rPr>
          <w:lang w:val="en-US"/>
        </w:rPr>
        <w:t xml:space="preserve"> </w:t>
      </w:r>
      <w:r w:rsidRPr="00747801">
        <w:rPr>
          <w:rFonts w:ascii="Helvetica" w:hAnsi="Helvetica" w:cs="Helvetica"/>
          <w:lang w:val="en-US"/>
        </w:rPr>
        <w:t xml:space="preserve">Data input is string (raw text) provided by the data annotation tool (or alternatively by the user). </w:t>
      </w:r>
      <w:r>
        <w:rPr>
          <w:rFonts w:ascii="Helvetica" w:hAnsi="Helvetica" w:cs="Helvetica"/>
          <w:lang w:val="en-US"/>
        </w:rPr>
        <w:t xml:space="preserve"> </w:t>
      </w:r>
      <w:r w:rsidRPr="00747801">
        <w:rPr>
          <w:rFonts w:ascii="Helvetica" w:hAnsi="Helvetica" w:cs="Helvetica"/>
          <w:lang w:val="en-US"/>
        </w:rPr>
        <w:t>Data output is an extension of HDOT in the form of an .owl-file.</w:t>
      </w:r>
      <w:r>
        <w:rPr>
          <w:rFonts w:ascii="Helvetica" w:hAnsi="Helvetica" w:cs="Helvetica"/>
          <w:lang w:val="en-US"/>
        </w:rPr>
        <w:t xml:space="preserve"> </w:t>
      </w:r>
      <w:r w:rsidRPr="00747801">
        <w:rPr>
          <w:rFonts w:ascii="Helvetica" w:hAnsi="Helvetica" w:cs="Helvetica"/>
          <w:lang w:val="en-US"/>
        </w:rPr>
        <w:t>The OAT is integrated with the data annotation tool which in turn is integrated in p-medicine platform.</w:t>
      </w:r>
    </w:p>
    <w:p w14:paraId="0DE03302" w14:textId="77777777" w:rsidR="00747801" w:rsidRPr="00747801" w:rsidRDefault="00747801" w:rsidP="00747801">
      <w:pPr>
        <w:pStyle w:val="Listenabsatz"/>
        <w:ind w:left="0"/>
        <w:rPr>
          <w:lang w:val="en-US"/>
        </w:rPr>
      </w:pPr>
      <w:r w:rsidRPr="00747801">
        <w:rPr>
          <w:rFonts w:ascii="Helvetica" w:hAnsi="Helvetica" w:cs="Helvetica"/>
          <w:lang w:val="en-US"/>
        </w:rPr>
        <w:t>Sever</w:t>
      </w:r>
      <w:r>
        <w:rPr>
          <w:rFonts w:ascii="Helvetica" w:hAnsi="Helvetica" w:cs="Helvetica"/>
          <w:lang w:val="en-US"/>
        </w:rPr>
        <w:t>a</w:t>
      </w:r>
      <w:r w:rsidRPr="00747801">
        <w:rPr>
          <w:rFonts w:ascii="Helvetica" w:hAnsi="Helvetica" w:cs="Helvetica"/>
          <w:lang w:val="en-US"/>
        </w:rPr>
        <w:t>l test cycles were c</w:t>
      </w:r>
      <w:r>
        <w:rPr>
          <w:rFonts w:ascii="Helvetica" w:hAnsi="Helvetica" w:cs="Helvetica"/>
          <w:lang w:val="en-US"/>
        </w:rPr>
        <w:t xml:space="preserve">onducted in which the OAT was </w:t>
      </w:r>
      <w:r w:rsidRPr="00747801">
        <w:rPr>
          <w:rFonts w:ascii="Helvetica" w:hAnsi="Helvetica" w:cs="Helvetica"/>
          <w:lang w:val="en-US"/>
        </w:rPr>
        <w:t>able to deliver successful HDOT extensions in over 80% of cases. For its future use it requires the provision of a b</w:t>
      </w:r>
      <w:r>
        <w:rPr>
          <w:rFonts w:ascii="Helvetica" w:hAnsi="Helvetica" w:cs="Helvetica"/>
          <w:lang w:val="en-US"/>
        </w:rPr>
        <w:t xml:space="preserve">ig </w:t>
      </w:r>
      <w:r>
        <w:rPr>
          <w:rFonts w:ascii="Helvetica" w:hAnsi="Helvetica" w:cs="Helvetica"/>
          <w:lang w:val="en-US"/>
        </w:rPr>
        <w:lastRenderedPageBreak/>
        <w:t xml:space="preserve">ontological repository such </w:t>
      </w:r>
      <w:r w:rsidRPr="00747801">
        <w:rPr>
          <w:rFonts w:ascii="Helvetica" w:hAnsi="Helvetica" w:cs="Helvetica"/>
          <w:lang w:val="en-US"/>
        </w:rPr>
        <w:t xml:space="preserve">as NCBO'S </w:t>
      </w:r>
      <w:proofErr w:type="spellStart"/>
      <w:r w:rsidRPr="00747801">
        <w:rPr>
          <w:rFonts w:ascii="Helvetica" w:hAnsi="Helvetica" w:cs="Helvetica"/>
          <w:lang w:val="en-US"/>
        </w:rPr>
        <w:t>BioPortal</w:t>
      </w:r>
      <w:proofErr w:type="spellEnd"/>
      <w:r>
        <w:rPr>
          <w:rStyle w:val="Funotenzeichen"/>
          <w:rFonts w:ascii="Helvetica" w:hAnsi="Helvetica" w:cs="Helvetica"/>
        </w:rPr>
        <w:footnoteReference w:id="17"/>
      </w:r>
      <w:r w:rsidRPr="00747801">
        <w:rPr>
          <w:rFonts w:ascii="Helvetica" w:hAnsi="Helvetica" w:cs="Helvetica"/>
          <w:lang w:val="en-US"/>
        </w:rPr>
        <w:t xml:space="preserve"> and the accessibil</w:t>
      </w:r>
      <w:r w:rsidR="00AC778B">
        <w:rPr>
          <w:rFonts w:ascii="Helvetica" w:hAnsi="Helvetica" w:cs="Helvetica"/>
          <w:lang w:val="en-US"/>
        </w:rPr>
        <w:t>i</w:t>
      </w:r>
      <w:r w:rsidRPr="00747801">
        <w:rPr>
          <w:rFonts w:ascii="Helvetica" w:hAnsi="Helvetica" w:cs="Helvetica"/>
          <w:lang w:val="en-US"/>
        </w:rPr>
        <w:t>ty of HDOT. It can be put to use to extend other ontologies and semantic resources, too, as long as there is an appropriate source repository and its output is limited to owl files.</w:t>
      </w:r>
    </w:p>
    <w:p w14:paraId="6D117E6F" w14:textId="38F16A7B" w:rsidR="008F3543" w:rsidRPr="008F3543" w:rsidRDefault="00747801" w:rsidP="008F3543">
      <w:r>
        <w:rPr>
          <w:rFonts w:ascii="Helvetica" w:hAnsi="Helvetica" w:cs="Helvetica"/>
        </w:rPr>
        <w:t>A full description of the tool can be found in deliver</w:t>
      </w:r>
      <w:r w:rsidR="00AC778B">
        <w:rPr>
          <w:rFonts w:ascii="Helvetica" w:hAnsi="Helvetica" w:cs="Helvetica"/>
        </w:rPr>
        <w:t>able D</w:t>
      </w:r>
      <w:r>
        <w:rPr>
          <w:rFonts w:ascii="Helvetica" w:hAnsi="Helvetica" w:cs="Helvetica"/>
        </w:rPr>
        <w:t>4.5</w:t>
      </w:r>
      <w:r w:rsidR="00F31C74">
        <w:rPr>
          <w:rStyle w:val="Funotenzeichen"/>
          <w:rFonts w:ascii="Helvetica" w:hAnsi="Helvetica" w:cs="Helvetica"/>
        </w:rPr>
        <w:footnoteReference w:id="18"/>
      </w:r>
      <w:r>
        <w:rPr>
          <w:rFonts w:ascii="Helvetica" w:hAnsi="Helvetica" w:cs="Helvetica"/>
        </w:rPr>
        <w:t>.</w:t>
      </w:r>
    </w:p>
    <w:p w14:paraId="532C56B1" w14:textId="77777777" w:rsidR="009D36DF" w:rsidRDefault="00AC778B" w:rsidP="009D36DF">
      <w:pPr>
        <w:keepNext/>
      </w:pPr>
      <w:r>
        <w:rPr>
          <w:noProof/>
          <w:lang w:val="de-DE" w:eastAsia="de-DE"/>
        </w:rPr>
        <w:drawing>
          <wp:inline distT="0" distB="0" distL="0" distR="0" wp14:anchorId="3CB1D2E3" wp14:editId="0CF43293">
            <wp:extent cx="5756910" cy="1119505"/>
            <wp:effectExtent l="0" t="0" r="0" b="4445"/>
            <wp:docPr id="27" name="Picture 27" descr="C:\Users\gzaxar.ICS\Desktop\OAT GU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zaxar.ICS\Desktop\OAT GUI 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910" cy="1119505"/>
                    </a:xfrm>
                    <a:prstGeom prst="rect">
                      <a:avLst/>
                    </a:prstGeom>
                    <a:noFill/>
                    <a:ln>
                      <a:noFill/>
                    </a:ln>
                  </pic:spPr>
                </pic:pic>
              </a:graphicData>
            </a:graphic>
          </wp:inline>
        </w:drawing>
      </w:r>
    </w:p>
    <w:p w14:paraId="6706B391" w14:textId="77777777" w:rsidR="008F3543" w:rsidRDefault="009D36DF" w:rsidP="009D36DF">
      <w:pPr>
        <w:pStyle w:val="Beschriftung"/>
        <w:jc w:val="center"/>
      </w:pPr>
      <w:bookmarkStart w:id="56" w:name="_Toc427325502"/>
      <w:r>
        <w:t xml:space="preserve">Figure </w:t>
      </w:r>
      <w:r>
        <w:fldChar w:fldCharType="begin"/>
      </w:r>
      <w:r>
        <w:instrText xml:space="preserve"> SEQ Figure \* ARABIC </w:instrText>
      </w:r>
      <w:r>
        <w:fldChar w:fldCharType="separate"/>
      </w:r>
      <w:r w:rsidR="00B732B2">
        <w:rPr>
          <w:noProof/>
        </w:rPr>
        <w:t>21</w:t>
      </w:r>
      <w:r>
        <w:fldChar w:fldCharType="end"/>
      </w:r>
      <w:r>
        <w:t xml:space="preserve"> OAT GUI</w:t>
      </w:r>
      <w:r w:rsidR="00534F55">
        <w:t>:</w:t>
      </w:r>
      <w:r>
        <w:t xml:space="preserve"> search window</w:t>
      </w:r>
      <w:bookmarkEnd w:id="56"/>
    </w:p>
    <w:p w14:paraId="0723B7C4" w14:textId="77777777" w:rsidR="008F3543" w:rsidRDefault="008F3543" w:rsidP="00747801"/>
    <w:p w14:paraId="004D97E0" w14:textId="77777777" w:rsidR="009D36DF" w:rsidRDefault="009D36DF" w:rsidP="009D36DF">
      <w:pPr>
        <w:keepNext/>
      </w:pPr>
      <w:r>
        <w:rPr>
          <w:noProof/>
          <w:lang w:val="de-DE" w:eastAsia="de-DE"/>
        </w:rPr>
        <w:drawing>
          <wp:inline distT="0" distB="0" distL="0" distR="0" wp14:anchorId="0F44D84B" wp14:editId="5F2A7323">
            <wp:extent cx="5749925" cy="3189605"/>
            <wp:effectExtent l="0" t="0" r="3175" b="0"/>
            <wp:docPr id="28" name="Picture 28" descr="C:\Users\gzaxar.ICS\Desktop\OAT GU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zaxar.ICS\Desktop\OAT GUI 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9925" cy="3189605"/>
                    </a:xfrm>
                    <a:prstGeom prst="rect">
                      <a:avLst/>
                    </a:prstGeom>
                    <a:noFill/>
                    <a:ln>
                      <a:noFill/>
                    </a:ln>
                  </pic:spPr>
                </pic:pic>
              </a:graphicData>
            </a:graphic>
          </wp:inline>
        </w:drawing>
      </w:r>
    </w:p>
    <w:p w14:paraId="3BC80C4C" w14:textId="77777777" w:rsidR="009D36DF" w:rsidRDefault="009D36DF" w:rsidP="009D36DF">
      <w:pPr>
        <w:pStyle w:val="Beschriftung"/>
        <w:jc w:val="center"/>
      </w:pPr>
      <w:bookmarkStart w:id="57" w:name="_Toc427325503"/>
      <w:r>
        <w:t xml:space="preserve">Figure </w:t>
      </w:r>
      <w:r>
        <w:fldChar w:fldCharType="begin"/>
      </w:r>
      <w:r>
        <w:instrText xml:space="preserve"> SEQ Figure \* ARABIC </w:instrText>
      </w:r>
      <w:r>
        <w:fldChar w:fldCharType="separate"/>
      </w:r>
      <w:r w:rsidR="00B732B2">
        <w:rPr>
          <w:noProof/>
        </w:rPr>
        <w:t>22</w:t>
      </w:r>
      <w:r>
        <w:fldChar w:fldCharType="end"/>
      </w:r>
      <w:r>
        <w:t xml:space="preserve"> OAT GUI</w:t>
      </w:r>
      <w:r w:rsidR="00534F55">
        <w:t>:</w:t>
      </w:r>
      <w:r>
        <w:t xml:space="preserve"> example of a search result</w:t>
      </w:r>
      <w:bookmarkEnd w:id="57"/>
    </w:p>
    <w:p w14:paraId="048C81A0" w14:textId="77777777" w:rsidR="00D44FE4" w:rsidRPr="00D44FE4" w:rsidRDefault="00D44FE4" w:rsidP="00D44FE4">
      <w:pPr>
        <w:rPr>
          <w:lang w:eastAsia="en-US"/>
        </w:rPr>
      </w:pPr>
    </w:p>
    <w:p w14:paraId="1D5599F7" w14:textId="77777777" w:rsidR="001E2F88" w:rsidRPr="000476D9" w:rsidRDefault="00E83D24" w:rsidP="00F0662E">
      <w:pPr>
        <w:pStyle w:val="berschrift3"/>
        <w:numPr>
          <w:ilvl w:val="1"/>
          <w:numId w:val="2"/>
        </w:numPr>
        <w:rPr>
          <w:snapToGrid w:val="0"/>
          <w:lang w:eastAsia="en-US"/>
        </w:rPr>
      </w:pPr>
      <w:bookmarkStart w:id="58" w:name="_Toc427325443"/>
      <w:proofErr w:type="spellStart"/>
      <w:r w:rsidRPr="000476D9">
        <w:rPr>
          <w:snapToGrid w:val="0"/>
          <w:lang w:eastAsia="en-US"/>
        </w:rPr>
        <w:t>ObTi</w:t>
      </w:r>
      <w:r w:rsidR="001E2F88" w:rsidRPr="000476D9">
        <w:rPr>
          <w:snapToGrid w:val="0"/>
          <w:lang w:eastAsia="en-US"/>
        </w:rPr>
        <w:t>MA</w:t>
      </w:r>
      <w:bookmarkEnd w:id="58"/>
      <w:proofErr w:type="spellEnd"/>
    </w:p>
    <w:p w14:paraId="78004D1A" w14:textId="77777777" w:rsidR="00CB70B4" w:rsidRDefault="00CB70B4" w:rsidP="00CB70B4">
      <w:pPr>
        <w:pStyle w:val="berschrift4"/>
        <w:rPr>
          <w:lang w:val="en-US"/>
        </w:rPr>
      </w:pPr>
      <w:r>
        <w:rPr>
          <w:lang w:val="en-US"/>
        </w:rPr>
        <w:t>Functionality</w:t>
      </w:r>
    </w:p>
    <w:p w14:paraId="3E9ADD60" w14:textId="77777777" w:rsidR="008021FF" w:rsidRPr="008021FF" w:rsidRDefault="008021FF" w:rsidP="008021FF">
      <w:pPr>
        <w:rPr>
          <w:lang w:val="en-US" w:eastAsia="el-GR"/>
        </w:rPr>
      </w:pPr>
      <w:proofErr w:type="spellStart"/>
      <w:r w:rsidRPr="008021FF">
        <w:rPr>
          <w:lang w:val="en-US" w:eastAsia="el-GR"/>
        </w:rPr>
        <w:t>ObTiMA</w:t>
      </w:r>
      <w:proofErr w:type="spellEnd"/>
      <w:r w:rsidRPr="008021FF">
        <w:rPr>
          <w:lang w:val="en-US" w:eastAsia="el-GR"/>
        </w:rPr>
        <w:t xml:space="preserve"> (http://obtima.org/) is an ontology-based clinical trial management system intended to support clinicians in both designing and conducting clinical trials</w:t>
      </w:r>
      <w:r>
        <w:rPr>
          <w:lang w:val="en-US" w:eastAsia="el-GR"/>
        </w:rPr>
        <w:t xml:space="preserve">. Thus, </w:t>
      </w:r>
      <w:proofErr w:type="spellStart"/>
      <w:r>
        <w:rPr>
          <w:lang w:val="en-US" w:eastAsia="el-GR"/>
        </w:rPr>
        <w:t>ObTiMA</w:t>
      </w:r>
      <w:proofErr w:type="spellEnd"/>
      <w:r w:rsidRPr="008021FF">
        <w:rPr>
          <w:lang w:val="en-US" w:eastAsia="el-GR"/>
        </w:rPr>
        <w:t xml:space="preserve"> enable</w:t>
      </w:r>
      <w:r>
        <w:rPr>
          <w:lang w:val="en-US" w:eastAsia="el-GR"/>
        </w:rPr>
        <w:t>s</w:t>
      </w:r>
      <w:r w:rsidRPr="008021FF">
        <w:rPr>
          <w:lang w:val="en-US" w:eastAsia="el-GR"/>
        </w:rPr>
        <w:t xml:space="preserve"> not only specialized data management stuff to create CRFs, but trial investigators can assemble proper CRFs for their planned clinical trial. The design phase is facilitated by the Trial Builder in which different aspects of a clinical trial can be specified. For example, the outline and metadata</w:t>
      </w:r>
      <w:r>
        <w:rPr>
          <w:lang w:val="en-US" w:eastAsia="el-GR"/>
        </w:rPr>
        <w:t xml:space="preserve"> </w:t>
      </w:r>
      <w:r w:rsidRPr="008021FF">
        <w:rPr>
          <w:lang w:val="en-US" w:eastAsia="el-GR"/>
        </w:rPr>
        <w:t xml:space="preserve">of a trial or administrative data, but also treatment plans for guiding clinicians through individual patient treatments including surgery or chemotherapy can be defined with all necessary information. The particular treatment order can be setup on a graphic timeline as well as treatment stratifications and randomizations can be applied. A </w:t>
      </w:r>
      <w:r w:rsidRPr="008021FF">
        <w:rPr>
          <w:lang w:val="en-US" w:eastAsia="el-GR"/>
        </w:rPr>
        <w:lastRenderedPageBreak/>
        <w:t xml:space="preserve">CRF can be connected to each treatment step to collect documentation data at the right time point. Functionalities: </w:t>
      </w:r>
    </w:p>
    <w:p w14:paraId="562B7A53" w14:textId="77777777" w:rsidR="008021FF" w:rsidRPr="008021FF" w:rsidRDefault="008021FF" w:rsidP="008021FF">
      <w:pPr>
        <w:pStyle w:val="Listenabsatz"/>
        <w:numPr>
          <w:ilvl w:val="0"/>
          <w:numId w:val="15"/>
        </w:numPr>
        <w:rPr>
          <w:rFonts w:ascii="Courier New" w:hAnsi="Courier New" w:cs="Courier New"/>
          <w:lang w:val="en-US" w:eastAsia="el-GR"/>
        </w:rPr>
      </w:pPr>
      <w:r w:rsidRPr="008021FF">
        <w:rPr>
          <w:lang w:val="en-US" w:eastAsia="el-GR"/>
        </w:rPr>
        <w:t xml:space="preserve">Roles and Rights Management </w:t>
      </w:r>
    </w:p>
    <w:p w14:paraId="5D00A2CF" w14:textId="77777777" w:rsidR="008021FF" w:rsidRPr="008021FF" w:rsidRDefault="008021FF" w:rsidP="008021FF">
      <w:pPr>
        <w:pStyle w:val="Listenabsatz"/>
        <w:numPr>
          <w:ilvl w:val="0"/>
          <w:numId w:val="15"/>
        </w:numPr>
        <w:rPr>
          <w:rFonts w:ascii="Courier New" w:hAnsi="Courier New" w:cs="Courier New"/>
          <w:lang w:val="en-US" w:eastAsia="el-GR"/>
        </w:rPr>
      </w:pPr>
      <w:r w:rsidRPr="008021FF">
        <w:rPr>
          <w:lang w:val="en-US" w:eastAsia="el-GR"/>
        </w:rPr>
        <w:t>Audit trail</w:t>
      </w:r>
    </w:p>
    <w:p w14:paraId="7C72C52C" w14:textId="77777777" w:rsidR="008021FF" w:rsidRPr="008021FF" w:rsidRDefault="008021FF" w:rsidP="008021FF">
      <w:pPr>
        <w:pStyle w:val="Listenabsatz"/>
        <w:numPr>
          <w:ilvl w:val="0"/>
          <w:numId w:val="15"/>
        </w:numPr>
        <w:rPr>
          <w:rFonts w:ascii="Courier New" w:hAnsi="Courier New" w:cs="Courier New"/>
          <w:lang w:val="en-US" w:eastAsia="el-GR"/>
        </w:rPr>
      </w:pPr>
      <w:proofErr w:type="spellStart"/>
      <w:r w:rsidRPr="008021FF">
        <w:rPr>
          <w:lang w:val="en-US" w:eastAsia="el-GR"/>
        </w:rPr>
        <w:t>Pseudonymization</w:t>
      </w:r>
      <w:proofErr w:type="spellEnd"/>
    </w:p>
    <w:p w14:paraId="5A03315A" w14:textId="77777777" w:rsidR="008021FF" w:rsidRPr="008021FF" w:rsidRDefault="008021FF" w:rsidP="008021FF">
      <w:pPr>
        <w:pStyle w:val="Listenabsatz"/>
        <w:numPr>
          <w:ilvl w:val="0"/>
          <w:numId w:val="15"/>
        </w:numPr>
        <w:rPr>
          <w:rFonts w:ascii="Courier New" w:hAnsi="Courier New" w:cs="Courier New"/>
          <w:lang w:val="en-US" w:eastAsia="el-GR"/>
        </w:rPr>
      </w:pPr>
      <w:r w:rsidRPr="008021FF">
        <w:rPr>
          <w:lang w:val="en-US" w:eastAsia="el-GR"/>
        </w:rPr>
        <w:t>User/Facility Management</w:t>
      </w:r>
    </w:p>
    <w:p w14:paraId="47893A03" w14:textId="77777777" w:rsidR="008021FF" w:rsidRPr="008021FF" w:rsidRDefault="008021FF" w:rsidP="008021FF">
      <w:pPr>
        <w:pStyle w:val="Listenabsatz"/>
        <w:numPr>
          <w:ilvl w:val="0"/>
          <w:numId w:val="15"/>
        </w:numPr>
        <w:rPr>
          <w:rFonts w:ascii="Courier New" w:hAnsi="Courier New" w:cs="Courier New"/>
          <w:lang w:val="en-US" w:eastAsia="el-GR"/>
        </w:rPr>
      </w:pPr>
      <w:r w:rsidRPr="008021FF">
        <w:rPr>
          <w:lang w:val="en-US" w:eastAsia="el-GR"/>
        </w:rPr>
        <w:t>Data Export</w:t>
      </w:r>
    </w:p>
    <w:p w14:paraId="768369A4" w14:textId="77777777" w:rsidR="008021FF" w:rsidRPr="008021FF" w:rsidRDefault="008021FF" w:rsidP="008021FF">
      <w:pPr>
        <w:pStyle w:val="Listenabsatz"/>
        <w:numPr>
          <w:ilvl w:val="0"/>
          <w:numId w:val="15"/>
        </w:numPr>
        <w:rPr>
          <w:rFonts w:ascii="Courier New" w:hAnsi="Courier New" w:cs="Courier New"/>
          <w:lang w:val="en-US" w:eastAsia="el-GR"/>
        </w:rPr>
      </w:pPr>
      <w:r w:rsidRPr="008021FF">
        <w:rPr>
          <w:lang w:val="en-US" w:eastAsia="el-GR"/>
        </w:rPr>
        <w:t xml:space="preserve">Reporting </w:t>
      </w:r>
    </w:p>
    <w:p w14:paraId="2A78AFA4" w14:textId="77777777" w:rsidR="008021FF" w:rsidRDefault="008021FF" w:rsidP="008021FF">
      <w:pPr>
        <w:rPr>
          <w:lang w:val="en-US" w:eastAsia="el-GR"/>
        </w:rPr>
      </w:pPr>
    </w:p>
    <w:p w14:paraId="72F6F22E" w14:textId="77777777" w:rsidR="008021FF" w:rsidRPr="008021FF" w:rsidRDefault="008021FF" w:rsidP="008021FF">
      <w:pPr>
        <w:rPr>
          <w:lang w:val="en-US" w:eastAsia="el-GR"/>
        </w:rPr>
      </w:pPr>
      <w:r w:rsidRPr="008021FF">
        <w:rPr>
          <w:lang w:val="en-US" w:eastAsia="el-GR"/>
        </w:rPr>
        <w:t xml:space="preserve">The ontology-based creation of CRFs in the Trial Builder is one of </w:t>
      </w:r>
      <w:proofErr w:type="spellStart"/>
      <w:r w:rsidRPr="008021FF">
        <w:rPr>
          <w:lang w:val="en-US" w:eastAsia="el-GR"/>
        </w:rPr>
        <w:t>ObTiMA's</w:t>
      </w:r>
      <w:proofErr w:type="spellEnd"/>
      <w:r w:rsidRPr="008021FF">
        <w:rPr>
          <w:lang w:val="en-US" w:eastAsia="el-GR"/>
        </w:rPr>
        <w:t xml:space="preserve"> major functionalities an</w:t>
      </w:r>
      <w:r>
        <w:rPr>
          <w:lang w:val="en-US" w:eastAsia="el-GR"/>
        </w:rPr>
        <w:t>d highlights</w:t>
      </w:r>
      <w:r w:rsidRPr="008021FF">
        <w:rPr>
          <w:lang w:val="en-US" w:eastAsia="el-GR"/>
        </w:rPr>
        <w:t xml:space="preserve">. A graphical user interface allows the definition of content, the navigation, and the definition of layout of CRFs. The resulting descriptions are based on concepts of </w:t>
      </w:r>
      <w:r w:rsidR="00D5520A">
        <w:rPr>
          <w:lang w:val="en-US" w:eastAsia="el-GR"/>
        </w:rPr>
        <w:t>an underlying o</w:t>
      </w:r>
      <w:r w:rsidRPr="008021FF">
        <w:rPr>
          <w:lang w:val="en-US" w:eastAsia="el-GR"/>
        </w:rPr>
        <w:t xml:space="preserve">ntology for each CRF item along with metadata (data type and measurement unit) and used for the automatic setup of the trial database. An application-specific, simplified view of the ontology is given showing only its relevant portions in a clinician-friendly way. When an item has been created based on a concept, its attributes are determined automatically, e.g., </w:t>
      </w:r>
      <w:proofErr w:type="gramStart"/>
      <w:r w:rsidRPr="008021FF">
        <w:rPr>
          <w:lang w:val="en-US" w:eastAsia="el-GR"/>
        </w:rPr>
        <w:t>label,</w:t>
      </w:r>
      <w:proofErr w:type="gramEnd"/>
      <w:r w:rsidRPr="008021FF">
        <w:rPr>
          <w:lang w:val="en-US" w:eastAsia="el-GR"/>
        </w:rPr>
        <w:t xml:space="preserve"> data type or answer possibilit</w:t>
      </w:r>
      <w:r>
        <w:rPr>
          <w:lang w:val="en-US" w:eastAsia="el-GR"/>
        </w:rPr>
        <w:t xml:space="preserve">ies but can be </w:t>
      </w:r>
      <w:r w:rsidRPr="008021FF">
        <w:rPr>
          <w:lang w:val="en-US" w:eastAsia="el-GR"/>
        </w:rPr>
        <w:t>manually adopted.</w:t>
      </w:r>
    </w:p>
    <w:p w14:paraId="06B5B31E" w14:textId="77777777" w:rsidR="008021FF" w:rsidRDefault="00D5520A" w:rsidP="00BB152B">
      <w:pPr>
        <w:tabs>
          <w:tab w:val="num" w:pos="1440"/>
        </w:tabs>
        <w:rPr>
          <w:lang w:val="en-US"/>
        </w:rPr>
      </w:pPr>
      <w:r>
        <w:rPr>
          <w:lang w:val="en-US"/>
        </w:rPr>
        <w:t xml:space="preserve">The main system components of </w:t>
      </w:r>
      <w:proofErr w:type="spellStart"/>
      <w:r>
        <w:rPr>
          <w:lang w:val="en-US"/>
        </w:rPr>
        <w:t>ObTiMA</w:t>
      </w:r>
      <w:proofErr w:type="spellEnd"/>
      <w:r>
        <w:rPr>
          <w:lang w:val="en-US"/>
        </w:rPr>
        <w:t xml:space="preserve"> are:</w:t>
      </w:r>
    </w:p>
    <w:p w14:paraId="03A548AA" w14:textId="77777777" w:rsidR="00D5520A" w:rsidRPr="00D5520A" w:rsidRDefault="00D5520A" w:rsidP="00D5520A">
      <w:pPr>
        <w:pStyle w:val="Listenabsatz"/>
        <w:numPr>
          <w:ilvl w:val="0"/>
          <w:numId w:val="16"/>
        </w:numPr>
        <w:tabs>
          <w:tab w:val="num" w:pos="1440"/>
        </w:tabs>
        <w:rPr>
          <w:lang w:val="en-US"/>
        </w:rPr>
      </w:pPr>
      <w:r w:rsidRPr="00D5520A">
        <w:rPr>
          <w:lang w:val="en-US"/>
        </w:rPr>
        <w:t>Trial Builder</w:t>
      </w:r>
    </w:p>
    <w:p w14:paraId="76E14F29" w14:textId="77777777" w:rsidR="00D5520A" w:rsidRPr="00D5520A" w:rsidRDefault="00D5520A" w:rsidP="00D5520A">
      <w:pPr>
        <w:pStyle w:val="Listenabsatz"/>
        <w:numPr>
          <w:ilvl w:val="0"/>
          <w:numId w:val="16"/>
        </w:numPr>
        <w:tabs>
          <w:tab w:val="num" w:pos="1440"/>
        </w:tabs>
        <w:rPr>
          <w:lang w:val="en-US"/>
        </w:rPr>
      </w:pPr>
      <w:r w:rsidRPr="00D5520A">
        <w:rPr>
          <w:lang w:val="en-US"/>
        </w:rPr>
        <w:t>CRF Repository</w:t>
      </w:r>
    </w:p>
    <w:p w14:paraId="3CA6DAF2" w14:textId="77777777" w:rsidR="00D5520A" w:rsidRPr="00D5520A" w:rsidRDefault="00D5520A" w:rsidP="00D5520A">
      <w:pPr>
        <w:pStyle w:val="Listenabsatz"/>
        <w:numPr>
          <w:ilvl w:val="0"/>
          <w:numId w:val="16"/>
        </w:numPr>
        <w:tabs>
          <w:tab w:val="num" w:pos="1440"/>
        </w:tabs>
        <w:rPr>
          <w:lang w:val="en-US"/>
        </w:rPr>
      </w:pPr>
      <w:r w:rsidRPr="00D5520A">
        <w:rPr>
          <w:lang w:val="en-US"/>
        </w:rPr>
        <w:t>Patient Data Management System</w:t>
      </w:r>
    </w:p>
    <w:p w14:paraId="682A43EA" w14:textId="77777777" w:rsidR="00D5520A" w:rsidRPr="00D5520A" w:rsidRDefault="00D5520A" w:rsidP="00D5520A">
      <w:pPr>
        <w:pStyle w:val="Listenabsatz"/>
        <w:numPr>
          <w:ilvl w:val="0"/>
          <w:numId w:val="16"/>
        </w:numPr>
        <w:tabs>
          <w:tab w:val="num" w:pos="1440"/>
        </w:tabs>
        <w:rPr>
          <w:lang w:val="en-US"/>
        </w:rPr>
      </w:pPr>
      <w:r w:rsidRPr="00D5520A">
        <w:rPr>
          <w:lang w:val="en-US"/>
        </w:rPr>
        <w:t>Data Export</w:t>
      </w:r>
    </w:p>
    <w:p w14:paraId="387C4538" w14:textId="77777777" w:rsidR="00D5520A" w:rsidRPr="00CF5CD5" w:rsidRDefault="00D5520A" w:rsidP="00BB152B">
      <w:pPr>
        <w:pStyle w:val="Listenabsatz"/>
        <w:numPr>
          <w:ilvl w:val="0"/>
          <w:numId w:val="16"/>
        </w:numPr>
        <w:tabs>
          <w:tab w:val="num" w:pos="1440"/>
        </w:tabs>
        <w:rPr>
          <w:lang w:val="en-US"/>
        </w:rPr>
      </w:pPr>
      <w:r w:rsidRPr="00D5520A">
        <w:rPr>
          <w:lang w:val="en-US"/>
        </w:rPr>
        <w:t>Biomaterial Manager</w:t>
      </w:r>
    </w:p>
    <w:p w14:paraId="12784DB0" w14:textId="77777777" w:rsidR="008021FF" w:rsidRDefault="008021FF" w:rsidP="00BB152B">
      <w:pPr>
        <w:tabs>
          <w:tab w:val="num" w:pos="1440"/>
        </w:tabs>
        <w:rPr>
          <w:lang w:val="en-US"/>
        </w:rPr>
      </w:pPr>
    </w:p>
    <w:p w14:paraId="2C491256" w14:textId="77777777" w:rsidR="00960FA5" w:rsidRDefault="00CF5CD5" w:rsidP="00BB152B">
      <w:pPr>
        <w:tabs>
          <w:tab w:val="num" w:pos="1440"/>
        </w:tabs>
        <w:rPr>
          <w:lang w:val="en-US"/>
        </w:rPr>
      </w:pPr>
      <w:r>
        <w:rPr>
          <w:lang w:val="en-US"/>
        </w:rPr>
        <w:t>T</w:t>
      </w:r>
      <w:r w:rsidR="00BB152B" w:rsidRPr="00BA57E0">
        <w:rPr>
          <w:lang w:val="en-US"/>
        </w:rPr>
        <w:t xml:space="preserve">he tool </w:t>
      </w:r>
      <w:r w:rsidR="00BB152B">
        <w:rPr>
          <w:lang w:val="en-US"/>
        </w:rPr>
        <w:t>had been</w:t>
      </w:r>
      <w:r w:rsidR="00BB152B" w:rsidRPr="00BA57E0">
        <w:rPr>
          <w:lang w:val="en-US"/>
        </w:rPr>
        <w:t xml:space="preserve"> </w:t>
      </w:r>
      <w:r w:rsidR="00BB152B">
        <w:rPr>
          <w:lang w:val="en-US"/>
        </w:rPr>
        <w:t>i</w:t>
      </w:r>
      <w:r w:rsidR="00BB152B" w:rsidRPr="00BA57E0">
        <w:rPr>
          <w:lang w:val="en-US"/>
        </w:rPr>
        <w:t xml:space="preserve">nitially developed as a </w:t>
      </w:r>
      <w:r w:rsidR="00BB152B" w:rsidRPr="00BA57E0">
        <w:rPr>
          <w:iCs/>
          <w:lang w:val="en-US"/>
        </w:rPr>
        <w:t xml:space="preserve">research prototype </w:t>
      </w:r>
      <w:r w:rsidR="00BB152B">
        <w:rPr>
          <w:iCs/>
          <w:lang w:val="en-US"/>
        </w:rPr>
        <w:t xml:space="preserve">focusing </w:t>
      </w:r>
      <w:r w:rsidR="00BB152B" w:rsidRPr="00BA57E0">
        <w:rPr>
          <w:lang w:val="en-US"/>
        </w:rPr>
        <w:t>on show-casing</w:t>
      </w:r>
      <w:r w:rsidR="00BB152B">
        <w:rPr>
          <w:lang w:val="en-US"/>
        </w:rPr>
        <w:t xml:space="preserve"> the</w:t>
      </w:r>
      <w:r w:rsidR="00BB152B" w:rsidRPr="00BA57E0">
        <w:rPr>
          <w:lang w:val="en-US"/>
        </w:rPr>
        <w:t xml:space="preserve"> latest technologie</w:t>
      </w:r>
      <w:r w:rsidR="00BB152B">
        <w:rPr>
          <w:lang w:val="en-US"/>
        </w:rPr>
        <w:t>s on o</w:t>
      </w:r>
      <w:r w:rsidR="00BB152B" w:rsidRPr="00BA57E0">
        <w:rPr>
          <w:lang w:val="en-US"/>
        </w:rPr>
        <w:t>ntology-based data management</w:t>
      </w:r>
      <w:r w:rsidR="00BB152B">
        <w:rPr>
          <w:lang w:val="en-US"/>
        </w:rPr>
        <w:t xml:space="preserve"> and s</w:t>
      </w:r>
      <w:r w:rsidR="00BB152B" w:rsidRPr="00BA57E0">
        <w:rPr>
          <w:lang w:val="en-US"/>
        </w:rPr>
        <w:t>emantic mediation between independent software components</w:t>
      </w:r>
      <w:r>
        <w:rPr>
          <w:lang w:val="en-US"/>
        </w:rPr>
        <w:t xml:space="preserve">. </w:t>
      </w:r>
    </w:p>
    <w:p w14:paraId="0A5125F7" w14:textId="77777777" w:rsidR="00F4072A" w:rsidRDefault="00CF5CD5" w:rsidP="00F4072A">
      <w:pPr>
        <w:tabs>
          <w:tab w:val="num" w:pos="1440"/>
        </w:tabs>
        <w:rPr>
          <w:lang w:val="en-US"/>
        </w:rPr>
      </w:pPr>
      <w:r>
        <w:rPr>
          <w:lang w:val="en-US"/>
        </w:rPr>
        <w:t>I</w:t>
      </w:r>
      <w:r w:rsidR="00BB152B">
        <w:rPr>
          <w:lang w:val="en-US"/>
        </w:rPr>
        <w:t xml:space="preserve">n p-medicine </w:t>
      </w:r>
      <w:proofErr w:type="spellStart"/>
      <w:r w:rsidR="00960FA5">
        <w:rPr>
          <w:lang w:val="en-US"/>
        </w:rPr>
        <w:t>ObTiMA</w:t>
      </w:r>
      <w:proofErr w:type="spellEnd"/>
      <w:r w:rsidR="00BB152B">
        <w:rPr>
          <w:lang w:val="en-US"/>
        </w:rPr>
        <w:t xml:space="preserve"> was elaborated into a proper application system that can be used in “real-world” clinical trial environments with real patient data and therefore the predefined GCP criteria must be followed during the developme</w:t>
      </w:r>
      <w:r>
        <w:rPr>
          <w:lang w:val="en-US"/>
        </w:rPr>
        <w:t xml:space="preserve">nt and employment of the tool. </w:t>
      </w:r>
      <w:r w:rsidR="00BB152B">
        <w:rPr>
          <w:lang w:val="en-US"/>
        </w:rPr>
        <w:t>For the implementation of the criteria we closely collaborated with UDU</w:t>
      </w:r>
      <w:r>
        <w:rPr>
          <w:lang w:val="en-US"/>
        </w:rPr>
        <w:t>S as the experts in this field.</w:t>
      </w:r>
      <w:r w:rsidR="00BB152B">
        <w:rPr>
          <w:lang w:val="en-US"/>
        </w:rPr>
        <w:t xml:space="preserve"> Also</w:t>
      </w:r>
      <w:r>
        <w:rPr>
          <w:lang w:val="en-US"/>
        </w:rPr>
        <w:t>,</w:t>
      </w:r>
      <w:r w:rsidR="00BB152B">
        <w:rPr>
          <w:lang w:val="en-US"/>
        </w:rPr>
        <w:t xml:space="preserve"> concerning the real-world deployment of the tool, we further focused on t</w:t>
      </w:r>
      <w:r>
        <w:rPr>
          <w:lang w:val="en-US"/>
        </w:rPr>
        <w:t xml:space="preserve">he usability aspects of </w:t>
      </w:r>
      <w:proofErr w:type="spellStart"/>
      <w:r>
        <w:rPr>
          <w:lang w:val="en-US"/>
        </w:rPr>
        <w:t>ObTiMA</w:t>
      </w:r>
      <w:proofErr w:type="spellEnd"/>
      <w:r>
        <w:rPr>
          <w:lang w:val="en-US"/>
        </w:rPr>
        <w:t xml:space="preserve"> in collaboration with </w:t>
      </w:r>
      <w:proofErr w:type="spellStart"/>
      <w:r>
        <w:rPr>
          <w:lang w:val="en-US"/>
        </w:rPr>
        <w:t>Fraunhofer</w:t>
      </w:r>
      <w:proofErr w:type="spellEnd"/>
      <w:r>
        <w:rPr>
          <w:lang w:val="en-US"/>
        </w:rPr>
        <w:t xml:space="preserve"> IAIS,</w:t>
      </w:r>
      <w:r w:rsidR="00BB152B">
        <w:rPr>
          <w:lang w:val="en-US"/>
        </w:rPr>
        <w:t xml:space="preserve"> to make the user interface as easy as possible to understand and use for the actual users </w:t>
      </w:r>
      <w:r>
        <w:rPr>
          <w:lang w:val="en-US"/>
        </w:rPr>
        <w:t>that usually are not IT experts</w:t>
      </w:r>
      <w:r w:rsidR="00BB152B">
        <w:rPr>
          <w:lang w:val="en-US"/>
        </w:rPr>
        <w:t xml:space="preserve">. The screenshots </w:t>
      </w:r>
      <w:r w:rsidR="00960FA5">
        <w:rPr>
          <w:lang w:val="en-US"/>
        </w:rPr>
        <w:t xml:space="preserve">below </w:t>
      </w:r>
      <w:r w:rsidR="00BB152B">
        <w:rPr>
          <w:lang w:val="en-US"/>
        </w:rPr>
        <w:t xml:space="preserve">show </w:t>
      </w:r>
      <w:r>
        <w:rPr>
          <w:lang w:val="en-US"/>
        </w:rPr>
        <w:t xml:space="preserve">examples of </w:t>
      </w:r>
      <w:r w:rsidR="00BB152B">
        <w:rPr>
          <w:lang w:val="en-US"/>
        </w:rPr>
        <w:t>how a CRF and a study event are created/edited during the set-up of a trial and then used to enter patient data.</w:t>
      </w:r>
      <w:r w:rsidR="00F4072A">
        <w:rPr>
          <w:lang w:val="en-US"/>
        </w:rPr>
        <w:t xml:space="preserve"> </w:t>
      </w:r>
    </w:p>
    <w:p w14:paraId="662A3B76" w14:textId="4939F59F" w:rsidR="00F4072A" w:rsidRDefault="00F4072A" w:rsidP="00F4072A">
      <w:pPr>
        <w:tabs>
          <w:tab w:val="num" w:pos="1440"/>
        </w:tabs>
        <w:rPr>
          <w:lang w:val="en-US"/>
        </w:rPr>
      </w:pPr>
      <w:r>
        <w:rPr>
          <w:lang w:val="en-US"/>
        </w:rPr>
        <w:t>A</w:t>
      </w:r>
      <w:r w:rsidRPr="00BA57E0">
        <w:rPr>
          <w:lang w:val="en-US"/>
        </w:rPr>
        <w:t xml:space="preserve"> complete overview of the functionality of </w:t>
      </w:r>
      <w:proofErr w:type="spellStart"/>
      <w:r w:rsidRPr="00BA57E0">
        <w:rPr>
          <w:lang w:val="en-US"/>
        </w:rPr>
        <w:t>ObTiMA</w:t>
      </w:r>
      <w:proofErr w:type="spellEnd"/>
      <w:r w:rsidRPr="00BA57E0">
        <w:rPr>
          <w:lang w:val="en-US"/>
        </w:rPr>
        <w:t xml:space="preserve"> </w:t>
      </w:r>
      <w:r>
        <w:rPr>
          <w:lang w:val="en-US"/>
        </w:rPr>
        <w:t>can be found at</w:t>
      </w:r>
      <w:r w:rsidRPr="00BA57E0">
        <w:rPr>
          <w:lang w:val="en-US"/>
        </w:rPr>
        <w:t xml:space="preserve"> D9.3</w:t>
      </w:r>
      <w:r w:rsidR="00F31C74">
        <w:rPr>
          <w:rStyle w:val="Funotenzeichen"/>
          <w:lang w:val="en-US"/>
        </w:rPr>
        <w:footnoteReference w:id="19"/>
      </w:r>
      <w:r>
        <w:rPr>
          <w:lang w:val="en-US"/>
        </w:rPr>
        <w:t>.</w:t>
      </w:r>
    </w:p>
    <w:p w14:paraId="7D3809B0" w14:textId="77777777" w:rsidR="00BB152B" w:rsidRDefault="00BB152B" w:rsidP="00BB152B">
      <w:pPr>
        <w:tabs>
          <w:tab w:val="num" w:pos="1440"/>
        </w:tabs>
        <w:rPr>
          <w:lang w:val="en-US"/>
        </w:rPr>
      </w:pPr>
    </w:p>
    <w:p w14:paraId="69D88D63" w14:textId="77777777" w:rsidR="00B64029" w:rsidRDefault="00BB152B" w:rsidP="00B64029">
      <w:pPr>
        <w:keepNext/>
        <w:tabs>
          <w:tab w:val="num" w:pos="1440"/>
        </w:tabs>
      </w:pPr>
      <w:r>
        <w:rPr>
          <w:lang w:val="en-US"/>
        </w:rPr>
        <w:lastRenderedPageBreak/>
        <w:t xml:space="preserve"> </w:t>
      </w:r>
      <w:r w:rsidRPr="00BA57E0">
        <w:rPr>
          <w:noProof/>
          <w:lang w:val="de-DE" w:eastAsia="de-DE"/>
        </w:rPr>
        <w:drawing>
          <wp:inline distT="0" distB="0" distL="0" distR="0" wp14:anchorId="7A8FE0E6" wp14:editId="7CB3D9ED">
            <wp:extent cx="5756910" cy="4698365"/>
            <wp:effectExtent l="0" t="0" r="8890" b="635"/>
            <wp:docPr id="4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5756910" cy="4698365"/>
                    </a:xfrm>
                    <a:prstGeom prst="rect">
                      <a:avLst/>
                    </a:prstGeom>
                  </pic:spPr>
                </pic:pic>
              </a:graphicData>
            </a:graphic>
          </wp:inline>
        </w:drawing>
      </w:r>
    </w:p>
    <w:p w14:paraId="33B4F0E6" w14:textId="77777777" w:rsidR="00BB152B" w:rsidRPr="00B64029" w:rsidRDefault="00B64029" w:rsidP="00B64029">
      <w:pPr>
        <w:pStyle w:val="Beschriftung"/>
        <w:jc w:val="center"/>
      </w:pPr>
      <w:bookmarkStart w:id="59" w:name="_Toc427325504"/>
      <w:r>
        <w:t xml:space="preserve">Figure </w:t>
      </w:r>
      <w:r>
        <w:fldChar w:fldCharType="begin"/>
      </w:r>
      <w:r>
        <w:instrText xml:space="preserve"> SEQ Figure \* ARABIC </w:instrText>
      </w:r>
      <w:r>
        <w:fldChar w:fldCharType="separate"/>
      </w:r>
      <w:r w:rsidR="00B732B2">
        <w:rPr>
          <w:noProof/>
        </w:rPr>
        <w:t>23</w:t>
      </w:r>
      <w:r>
        <w:fldChar w:fldCharType="end"/>
      </w:r>
      <w:r>
        <w:rPr>
          <w:noProof/>
        </w:rPr>
        <w:t xml:space="preserve"> </w:t>
      </w:r>
      <w:r w:rsidRPr="000147DA">
        <w:rPr>
          <w:noProof/>
        </w:rPr>
        <w:t xml:space="preserve">Set-up of a CRF </w:t>
      </w:r>
      <w:r w:rsidR="002B143A">
        <w:rPr>
          <w:noProof/>
        </w:rPr>
        <w:t xml:space="preserve">in ObTiMA </w:t>
      </w:r>
      <w:r w:rsidRPr="000147DA">
        <w:rPr>
          <w:noProof/>
        </w:rPr>
        <w:t>to collect data pertaining to a biobank specimen</w:t>
      </w:r>
      <w:r>
        <w:rPr>
          <w:noProof/>
        </w:rPr>
        <w:t>.</w:t>
      </w:r>
      <w:bookmarkEnd w:id="59"/>
    </w:p>
    <w:p w14:paraId="3F8A6A8A" w14:textId="77777777" w:rsidR="005A197E" w:rsidRDefault="00BB152B" w:rsidP="005A197E">
      <w:pPr>
        <w:keepNext/>
      </w:pPr>
      <w:r w:rsidRPr="00BA57E0">
        <w:rPr>
          <w:noProof/>
          <w:vertAlign w:val="subscript"/>
          <w:lang w:val="de-DE" w:eastAsia="de-DE"/>
        </w:rPr>
        <w:lastRenderedPageBreak/>
        <w:drawing>
          <wp:inline distT="0" distB="0" distL="0" distR="0" wp14:anchorId="1ABC5B67" wp14:editId="470B2D19">
            <wp:extent cx="5756910" cy="4698365"/>
            <wp:effectExtent l="0" t="0" r="8890" b="635"/>
            <wp:docPr id="4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5756910" cy="4698365"/>
                    </a:xfrm>
                    <a:prstGeom prst="rect">
                      <a:avLst/>
                    </a:prstGeom>
                  </pic:spPr>
                </pic:pic>
              </a:graphicData>
            </a:graphic>
          </wp:inline>
        </w:drawing>
      </w:r>
    </w:p>
    <w:p w14:paraId="3C2618CF" w14:textId="77777777" w:rsidR="00BB152B" w:rsidRPr="005A197E" w:rsidRDefault="005A197E" w:rsidP="005A197E">
      <w:pPr>
        <w:pStyle w:val="Beschriftung"/>
        <w:rPr>
          <w:vertAlign w:val="subscript"/>
          <w:lang w:val="en-US"/>
        </w:rPr>
      </w:pPr>
      <w:bookmarkStart w:id="60" w:name="_Toc427325505"/>
      <w:r>
        <w:t xml:space="preserve">Figure </w:t>
      </w:r>
      <w:r>
        <w:fldChar w:fldCharType="begin"/>
      </w:r>
      <w:r>
        <w:instrText xml:space="preserve"> SEQ Figure \* ARABIC </w:instrText>
      </w:r>
      <w:r>
        <w:fldChar w:fldCharType="separate"/>
      </w:r>
      <w:r w:rsidR="00B732B2">
        <w:rPr>
          <w:noProof/>
        </w:rPr>
        <w:t>24</w:t>
      </w:r>
      <w:r>
        <w:fldChar w:fldCharType="end"/>
      </w:r>
      <w:r>
        <w:rPr>
          <w:noProof/>
        </w:rPr>
        <w:t xml:space="preserve"> </w:t>
      </w:r>
      <w:r w:rsidRPr="00D0209B">
        <w:rPr>
          <w:noProof/>
        </w:rPr>
        <w:t>Set-up of a study event and attachment of the respective CRF to collect data pertaining to a biobank specimen</w:t>
      </w:r>
      <w:r>
        <w:rPr>
          <w:noProof/>
        </w:rPr>
        <w:t>.</w:t>
      </w:r>
      <w:bookmarkEnd w:id="60"/>
    </w:p>
    <w:p w14:paraId="1C928D86" w14:textId="77777777" w:rsidR="005A197E" w:rsidRDefault="00BB152B" w:rsidP="005A197E">
      <w:pPr>
        <w:keepNext/>
      </w:pPr>
      <w:r w:rsidRPr="00BA57E0">
        <w:rPr>
          <w:noProof/>
          <w:vertAlign w:val="subscript"/>
          <w:lang w:val="de-DE" w:eastAsia="de-DE"/>
        </w:rPr>
        <w:lastRenderedPageBreak/>
        <w:drawing>
          <wp:inline distT="0" distB="0" distL="0" distR="0" wp14:anchorId="12CDF825" wp14:editId="02B551AD">
            <wp:extent cx="5756910" cy="4698365"/>
            <wp:effectExtent l="0" t="0" r="8890" b="635"/>
            <wp:docPr id="4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756910" cy="4698365"/>
                    </a:xfrm>
                    <a:prstGeom prst="rect">
                      <a:avLst/>
                    </a:prstGeom>
                  </pic:spPr>
                </pic:pic>
              </a:graphicData>
            </a:graphic>
          </wp:inline>
        </w:drawing>
      </w:r>
    </w:p>
    <w:p w14:paraId="3D4C1CBB" w14:textId="77777777" w:rsidR="00BB152B" w:rsidRPr="005A197E" w:rsidRDefault="005A197E" w:rsidP="005A197E">
      <w:pPr>
        <w:pStyle w:val="Beschriftung"/>
        <w:jc w:val="center"/>
        <w:rPr>
          <w:vertAlign w:val="subscript"/>
          <w:lang w:val="en-US"/>
        </w:rPr>
      </w:pPr>
      <w:bookmarkStart w:id="61" w:name="_Toc427325506"/>
      <w:r>
        <w:t xml:space="preserve">Figure </w:t>
      </w:r>
      <w:r>
        <w:fldChar w:fldCharType="begin"/>
      </w:r>
      <w:r>
        <w:instrText xml:space="preserve"> SEQ Figure \* ARABIC </w:instrText>
      </w:r>
      <w:r>
        <w:fldChar w:fldCharType="separate"/>
      </w:r>
      <w:r w:rsidR="00B732B2">
        <w:rPr>
          <w:noProof/>
        </w:rPr>
        <w:t>25</w:t>
      </w:r>
      <w:r>
        <w:fldChar w:fldCharType="end"/>
      </w:r>
      <w:r>
        <w:rPr>
          <w:noProof/>
        </w:rPr>
        <w:t xml:space="preserve"> </w:t>
      </w:r>
      <w:r w:rsidRPr="00C16995">
        <w:rPr>
          <w:noProof/>
        </w:rPr>
        <w:t>Collection of the data pertaining to a biobank specimen for a given patient</w:t>
      </w:r>
      <w:r>
        <w:rPr>
          <w:noProof/>
        </w:rPr>
        <w:t>.</w:t>
      </w:r>
      <w:bookmarkEnd w:id="61"/>
    </w:p>
    <w:p w14:paraId="2BF6FD9D" w14:textId="77777777" w:rsidR="009270F6" w:rsidRDefault="009270F6" w:rsidP="00BB152B">
      <w:pPr>
        <w:rPr>
          <w:lang w:val="en-US"/>
        </w:rPr>
      </w:pPr>
    </w:p>
    <w:p w14:paraId="3D6C350B" w14:textId="77777777" w:rsidR="00D44FE4" w:rsidRDefault="009270F6" w:rsidP="009270F6">
      <w:pPr>
        <w:pStyle w:val="berschrift3"/>
        <w:numPr>
          <w:ilvl w:val="1"/>
          <w:numId w:val="2"/>
        </w:numPr>
        <w:rPr>
          <w:lang w:val="en-US"/>
        </w:rPr>
      </w:pPr>
      <w:bookmarkStart w:id="62" w:name="_Toc427325444"/>
      <w:r>
        <w:rPr>
          <w:lang w:val="en-US"/>
        </w:rPr>
        <w:t xml:space="preserve">Trial Biomaterial Manager in </w:t>
      </w:r>
      <w:proofErr w:type="spellStart"/>
      <w:r>
        <w:rPr>
          <w:lang w:val="en-US"/>
        </w:rPr>
        <w:t>ObTiMA</w:t>
      </w:r>
      <w:bookmarkEnd w:id="62"/>
      <w:proofErr w:type="spellEnd"/>
    </w:p>
    <w:p w14:paraId="7B3BCBFF" w14:textId="77777777" w:rsidR="009270F6" w:rsidRDefault="00015876" w:rsidP="00015876">
      <w:pPr>
        <w:pStyle w:val="berschrift4"/>
        <w:rPr>
          <w:lang w:val="en-US"/>
        </w:rPr>
      </w:pPr>
      <w:r>
        <w:rPr>
          <w:lang w:val="en-US"/>
        </w:rPr>
        <w:t>Description</w:t>
      </w:r>
    </w:p>
    <w:p w14:paraId="400DF025" w14:textId="2561A741" w:rsidR="00015876" w:rsidRPr="00656EC1" w:rsidRDefault="00015876" w:rsidP="00015876">
      <w:pPr>
        <w:pStyle w:val="Default"/>
        <w:rPr>
          <w:sz w:val="22"/>
          <w:szCs w:val="22"/>
          <w:lang w:val="en-US"/>
        </w:rPr>
      </w:pPr>
      <w:r w:rsidRPr="00656EC1">
        <w:rPr>
          <w:sz w:val="22"/>
          <w:szCs w:val="22"/>
          <w:lang w:val="en-US"/>
        </w:rPr>
        <w:t xml:space="preserve">There are several new features implemented in the Trial Biomaterial Manager in </w:t>
      </w:r>
      <w:proofErr w:type="spellStart"/>
      <w:r w:rsidRPr="00656EC1">
        <w:rPr>
          <w:sz w:val="22"/>
          <w:szCs w:val="22"/>
          <w:lang w:val="en-US"/>
        </w:rPr>
        <w:t>ObTiMA</w:t>
      </w:r>
      <w:proofErr w:type="spellEnd"/>
      <w:r w:rsidRPr="00656EC1">
        <w:rPr>
          <w:sz w:val="22"/>
          <w:szCs w:val="22"/>
          <w:lang w:val="en-US"/>
        </w:rPr>
        <w:t xml:space="preserve">. The Trial Biomaterial Manager was developed as a module of </w:t>
      </w:r>
      <w:proofErr w:type="spellStart"/>
      <w:r w:rsidRPr="00656EC1">
        <w:rPr>
          <w:sz w:val="22"/>
          <w:szCs w:val="22"/>
          <w:lang w:val="en-US"/>
        </w:rPr>
        <w:t>ObTiMA</w:t>
      </w:r>
      <w:proofErr w:type="spellEnd"/>
      <w:r w:rsidRPr="00656EC1">
        <w:rPr>
          <w:sz w:val="22"/>
          <w:szCs w:val="22"/>
          <w:lang w:val="en-US"/>
        </w:rPr>
        <w:t xml:space="preserve"> assuring that clinical and biomaterial data can be captured and managed similarly and retrieved with integrated queries (see chapter 6 of the </w:t>
      </w:r>
      <w:r w:rsidR="00813103">
        <w:rPr>
          <w:sz w:val="22"/>
          <w:szCs w:val="22"/>
          <w:lang w:val="en-US"/>
        </w:rPr>
        <w:t xml:space="preserve">deliverable </w:t>
      </w:r>
      <w:r w:rsidRPr="00656EC1">
        <w:rPr>
          <w:sz w:val="22"/>
          <w:szCs w:val="22"/>
          <w:lang w:val="en-US"/>
        </w:rPr>
        <w:t>D10.3</w:t>
      </w:r>
      <w:r w:rsidR="00813103">
        <w:rPr>
          <w:rStyle w:val="Funotenzeichen"/>
          <w:sz w:val="22"/>
          <w:szCs w:val="22"/>
          <w:lang w:val="en-US"/>
        </w:rPr>
        <w:footnoteReference w:id="20"/>
      </w:r>
      <w:r w:rsidR="00813103">
        <w:rPr>
          <w:sz w:val="22"/>
          <w:szCs w:val="22"/>
          <w:lang w:val="en-US"/>
        </w:rPr>
        <w:t>)</w:t>
      </w:r>
      <w:r w:rsidRPr="00656EC1">
        <w:rPr>
          <w:sz w:val="22"/>
          <w:szCs w:val="22"/>
          <w:lang w:val="en-US"/>
        </w:rPr>
        <w:t xml:space="preserve">. </w:t>
      </w:r>
    </w:p>
    <w:p w14:paraId="71C294AE" w14:textId="77777777" w:rsidR="00015876" w:rsidRPr="005F51E6" w:rsidRDefault="00015876" w:rsidP="00015876">
      <w:pPr>
        <w:rPr>
          <w:lang w:val="en-US"/>
        </w:rPr>
      </w:pPr>
      <w:r w:rsidRPr="005F51E6">
        <w:rPr>
          <w:lang w:val="en-US"/>
        </w:rPr>
        <w:t xml:space="preserve">Below are these new features available in </w:t>
      </w:r>
      <w:proofErr w:type="spellStart"/>
      <w:r w:rsidRPr="005F51E6">
        <w:rPr>
          <w:lang w:val="en-US"/>
        </w:rPr>
        <w:t>ObTiMA</w:t>
      </w:r>
      <w:proofErr w:type="spellEnd"/>
      <w:r w:rsidRPr="005F51E6">
        <w:rPr>
          <w:lang w:val="en-US"/>
        </w:rPr>
        <w:t>:</w:t>
      </w:r>
    </w:p>
    <w:p w14:paraId="50CEBDDD" w14:textId="77777777" w:rsidR="00015876" w:rsidRPr="005F51E6" w:rsidRDefault="00015876" w:rsidP="00015876">
      <w:pPr>
        <w:pStyle w:val="Listenabsatz"/>
        <w:numPr>
          <w:ilvl w:val="0"/>
          <w:numId w:val="17"/>
        </w:numPr>
        <w:rPr>
          <w:lang w:val="en-US"/>
        </w:rPr>
      </w:pPr>
      <w:r w:rsidRPr="00F336C3">
        <w:rPr>
          <w:b/>
          <w:lang w:val="en-US"/>
        </w:rPr>
        <w:t>Query Interface</w:t>
      </w:r>
      <w:r w:rsidRPr="005F51E6">
        <w:rPr>
          <w:lang w:val="en-US"/>
        </w:rPr>
        <w:t xml:space="preserve"> - allows linking clinical data and biomaterial data within clinical trials. </w:t>
      </w:r>
    </w:p>
    <w:p w14:paraId="26569B6E" w14:textId="77777777" w:rsidR="00015876" w:rsidRPr="005F51E6" w:rsidRDefault="00015876" w:rsidP="00015876">
      <w:pPr>
        <w:pStyle w:val="Listenabsatz"/>
        <w:numPr>
          <w:ilvl w:val="0"/>
          <w:numId w:val="17"/>
        </w:numPr>
        <w:rPr>
          <w:lang w:val="en-US"/>
        </w:rPr>
      </w:pPr>
      <w:r w:rsidRPr="00F336C3">
        <w:rPr>
          <w:b/>
          <w:lang w:val="en-US"/>
        </w:rPr>
        <w:t>Push service</w:t>
      </w:r>
      <w:r w:rsidRPr="005F51E6">
        <w:rPr>
          <w:lang w:val="en-US"/>
        </w:rPr>
        <w:t xml:space="preserve"> – allows uploading biomaterial data from the Trial Biomaterial Manager into the p-medicine Data Warehouse. The data will be translated automatically into an HDOT compliant format and can be stored in the Data Warehouse. </w:t>
      </w:r>
    </w:p>
    <w:p w14:paraId="6395A420" w14:textId="77777777" w:rsidR="00015876" w:rsidRPr="005F51E6" w:rsidRDefault="00015876" w:rsidP="00015876">
      <w:pPr>
        <w:pStyle w:val="Listenabsatz"/>
        <w:numPr>
          <w:ilvl w:val="0"/>
          <w:numId w:val="17"/>
        </w:numPr>
        <w:rPr>
          <w:lang w:val="en-US"/>
        </w:rPr>
      </w:pPr>
      <w:r w:rsidRPr="00F336C3">
        <w:rPr>
          <w:b/>
          <w:lang w:val="en-US"/>
        </w:rPr>
        <w:t>Sync services</w:t>
      </w:r>
      <w:r w:rsidRPr="005F51E6">
        <w:rPr>
          <w:lang w:val="en-US"/>
        </w:rPr>
        <w:t xml:space="preserve"> in </w:t>
      </w:r>
      <w:proofErr w:type="spellStart"/>
      <w:r w:rsidRPr="005F51E6">
        <w:rPr>
          <w:lang w:val="en-US"/>
        </w:rPr>
        <w:t>ObTiMA</w:t>
      </w:r>
      <w:proofErr w:type="spellEnd"/>
      <w:r w:rsidRPr="005F51E6">
        <w:rPr>
          <w:lang w:val="en-US"/>
        </w:rPr>
        <w:t xml:space="preserve"> allow d</w:t>
      </w:r>
      <w:r w:rsidRPr="005F51E6">
        <w:rPr>
          <w:rFonts w:cs="Arial"/>
          <w:lang w:val="en-US"/>
        </w:rPr>
        <w:t>ata synchronization with health information systems during running trial</w:t>
      </w:r>
      <w:r w:rsidRPr="005F51E6">
        <w:rPr>
          <w:lang w:val="en-US"/>
        </w:rPr>
        <w:t>.</w:t>
      </w:r>
    </w:p>
    <w:p w14:paraId="7EC63F4E" w14:textId="77777777" w:rsidR="00015876" w:rsidRDefault="00015876" w:rsidP="00BB152B">
      <w:pPr>
        <w:rPr>
          <w:lang w:val="en-US"/>
        </w:rPr>
      </w:pPr>
    </w:p>
    <w:p w14:paraId="167791D1" w14:textId="77777777" w:rsidR="00015876" w:rsidRDefault="00015876" w:rsidP="00F66094">
      <w:pPr>
        <w:pStyle w:val="berschrift4"/>
        <w:rPr>
          <w:lang w:val="en-US"/>
        </w:rPr>
      </w:pPr>
      <w:r>
        <w:rPr>
          <w:lang w:val="en-US"/>
        </w:rPr>
        <w:lastRenderedPageBreak/>
        <w:t>Query Interface</w:t>
      </w:r>
    </w:p>
    <w:p w14:paraId="0421C9C8" w14:textId="77777777" w:rsidR="00F66094" w:rsidRPr="003150C1" w:rsidRDefault="00F66094" w:rsidP="003150C1">
      <w:pPr>
        <w:pStyle w:val="Default"/>
        <w:jc w:val="both"/>
        <w:rPr>
          <w:sz w:val="22"/>
          <w:szCs w:val="22"/>
          <w:lang w:val="en-US"/>
        </w:rPr>
      </w:pPr>
      <w:r w:rsidRPr="003150C1">
        <w:rPr>
          <w:sz w:val="22"/>
          <w:szCs w:val="22"/>
          <w:lang w:val="en-US"/>
        </w:rPr>
        <w:t>In the Query Interface a tri</w:t>
      </w:r>
      <w:r w:rsidR="00601DA8" w:rsidRPr="003150C1">
        <w:rPr>
          <w:sz w:val="22"/>
          <w:szCs w:val="22"/>
          <w:lang w:val="en-US"/>
        </w:rPr>
        <w:t xml:space="preserve">al chairman or </w:t>
      </w:r>
      <w:proofErr w:type="spellStart"/>
      <w:r w:rsidR="00601DA8" w:rsidRPr="003150C1">
        <w:rPr>
          <w:sz w:val="22"/>
          <w:szCs w:val="22"/>
          <w:lang w:val="en-US"/>
        </w:rPr>
        <w:t>biobank</w:t>
      </w:r>
      <w:proofErr w:type="spellEnd"/>
      <w:r w:rsidR="00601DA8" w:rsidRPr="003150C1">
        <w:rPr>
          <w:sz w:val="22"/>
          <w:szCs w:val="22"/>
          <w:lang w:val="en-US"/>
        </w:rPr>
        <w:t xml:space="preserve"> operator</w:t>
      </w:r>
      <w:r w:rsidRPr="003150C1">
        <w:rPr>
          <w:sz w:val="22"/>
          <w:szCs w:val="22"/>
          <w:lang w:val="en-US"/>
        </w:rPr>
        <w:t xml:space="preserve"> can search for patient or sample data with individual characteristics. Each item on a CRF can be used as search criteria, hence all kind of clinical and biomaterial data can be queried. The search interface can be used to answer queries like: ‘How many blood samples are available from patients between 20-40 years that have tumors with diameters between 1.0-2.0 centimeters?’</w:t>
      </w:r>
    </w:p>
    <w:p w14:paraId="1F46C2BE" w14:textId="77777777" w:rsidR="00F66094" w:rsidRPr="003150C1" w:rsidRDefault="00F66094" w:rsidP="003150C1">
      <w:pPr>
        <w:pStyle w:val="Default"/>
        <w:jc w:val="both"/>
        <w:rPr>
          <w:sz w:val="22"/>
          <w:szCs w:val="22"/>
          <w:lang w:val="en-US"/>
        </w:rPr>
      </w:pPr>
    </w:p>
    <w:p w14:paraId="78A9B8A1" w14:textId="77777777" w:rsidR="00F66094" w:rsidRPr="003150C1" w:rsidRDefault="00F66094" w:rsidP="003150C1">
      <w:pPr>
        <w:pStyle w:val="Default"/>
        <w:jc w:val="both"/>
        <w:rPr>
          <w:sz w:val="22"/>
          <w:szCs w:val="22"/>
          <w:lang w:val="en-US"/>
        </w:rPr>
      </w:pPr>
      <w:r w:rsidRPr="003150C1">
        <w:rPr>
          <w:sz w:val="22"/>
          <w:szCs w:val="22"/>
          <w:lang w:val="en-US"/>
        </w:rPr>
        <w:t xml:space="preserve">An access to the Query Interface is provided in the main navigation menu of </w:t>
      </w:r>
      <w:proofErr w:type="spellStart"/>
      <w:r w:rsidRPr="003150C1">
        <w:rPr>
          <w:sz w:val="22"/>
          <w:szCs w:val="22"/>
          <w:lang w:val="en-US"/>
        </w:rPr>
        <w:t>ObTiMA</w:t>
      </w:r>
      <w:proofErr w:type="spellEnd"/>
      <w:r w:rsidRPr="003150C1">
        <w:rPr>
          <w:sz w:val="22"/>
          <w:szCs w:val="22"/>
          <w:lang w:val="en-US"/>
        </w:rPr>
        <w:t xml:space="preserve"> under the option </w:t>
      </w:r>
      <w:r w:rsidRPr="003150C1">
        <w:rPr>
          <w:i/>
          <w:sz w:val="22"/>
          <w:szCs w:val="22"/>
          <w:lang w:val="en-US"/>
        </w:rPr>
        <w:t>Tools</w:t>
      </w:r>
      <w:r w:rsidRPr="003150C1">
        <w:rPr>
          <w:sz w:val="22"/>
          <w:szCs w:val="22"/>
          <w:lang w:val="en-US"/>
        </w:rPr>
        <w:t xml:space="preserve"> </w:t>
      </w:r>
      <w:r w:rsidRPr="003150C1">
        <w:rPr>
          <w:sz w:val="22"/>
          <w:szCs w:val="22"/>
          <w:lang w:val="en-US"/>
        </w:rPr>
        <w:sym w:font="Wingdings" w:char="F0E0"/>
      </w:r>
      <w:r w:rsidRPr="003150C1">
        <w:rPr>
          <w:sz w:val="22"/>
          <w:szCs w:val="22"/>
          <w:lang w:val="en-US"/>
        </w:rPr>
        <w:t xml:space="preserve"> </w:t>
      </w:r>
      <w:r w:rsidRPr="003150C1">
        <w:rPr>
          <w:i/>
          <w:sz w:val="22"/>
          <w:szCs w:val="22"/>
          <w:lang w:val="en-US"/>
        </w:rPr>
        <w:t>Query Interface</w:t>
      </w:r>
      <w:r w:rsidRPr="003150C1">
        <w:rPr>
          <w:sz w:val="22"/>
          <w:szCs w:val="22"/>
          <w:lang w:val="en-US"/>
        </w:rPr>
        <w:t xml:space="preserve">.  </w:t>
      </w:r>
    </w:p>
    <w:p w14:paraId="221CEEE1" w14:textId="77777777" w:rsidR="00F66094" w:rsidRPr="003150C1" w:rsidRDefault="00F66094" w:rsidP="003150C1">
      <w:pPr>
        <w:pStyle w:val="Default"/>
        <w:jc w:val="both"/>
        <w:rPr>
          <w:sz w:val="22"/>
          <w:szCs w:val="22"/>
          <w:lang w:val="en-US"/>
        </w:rPr>
      </w:pPr>
      <w:r w:rsidRPr="003150C1">
        <w:rPr>
          <w:sz w:val="22"/>
          <w:szCs w:val="22"/>
          <w:lang w:val="en-US"/>
        </w:rPr>
        <w:t>After selecting the desired trial from which data should be retrieved, a search interface is shown, where items on CRFs can be selected as search criteria. A name for the search item can be specified for showing it later in the result view.</w:t>
      </w:r>
    </w:p>
    <w:p w14:paraId="4B04E0EA" w14:textId="77777777" w:rsidR="00F66094" w:rsidRPr="005F51E6" w:rsidRDefault="00F66094" w:rsidP="00F66094">
      <w:pPr>
        <w:pStyle w:val="Default"/>
        <w:rPr>
          <w:rFonts w:asciiTheme="minorHAnsi" w:hAnsiTheme="minorHAnsi"/>
          <w:sz w:val="22"/>
          <w:szCs w:val="22"/>
          <w:lang w:val="en-US"/>
        </w:rPr>
      </w:pPr>
    </w:p>
    <w:p w14:paraId="15354D2C" w14:textId="77777777" w:rsidR="00F66094" w:rsidRPr="005F51E6" w:rsidRDefault="00F66094" w:rsidP="00F66094">
      <w:pPr>
        <w:pStyle w:val="Default"/>
        <w:rPr>
          <w:rFonts w:asciiTheme="minorHAnsi" w:hAnsiTheme="minorHAnsi"/>
          <w:sz w:val="22"/>
          <w:szCs w:val="22"/>
          <w:lang w:val="en-US"/>
        </w:rPr>
      </w:pPr>
      <w:r w:rsidRPr="005F51E6">
        <w:rPr>
          <w:rFonts w:asciiTheme="minorHAnsi" w:hAnsiTheme="minorHAnsi"/>
          <w:noProof/>
          <w:sz w:val="22"/>
          <w:szCs w:val="22"/>
          <w:lang w:eastAsia="de-DE"/>
        </w:rPr>
        <w:drawing>
          <wp:inline distT="0" distB="0" distL="0" distR="0" wp14:anchorId="010B101A" wp14:editId="2075560B">
            <wp:extent cx="5753100" cy="2152650"/>
            <wp:effectExtent l="0" t="0" r="0" b="0"/>
            <wp:docPr id="4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2152650"/>
                    </a:xfrm>
                    <a:prstGeom prst="rect">
                      <a:avLst/>
                    </a:prstGeom>
                    <a:noFill/>
                    <a:ln>
                      <a:noFill/>
                    </a:ln>
                  </pic:spPr>
                </pic:pic>
              </a:graphicData>
            </a:graphic>
          </wp:inline>
        </w:drawing>
      </w:r>
    </w:p>
    <w:p w14:paraId="38DE547F" w14:textId="77777777" w:rsidR="00F66094" w:rsidRPr="005F51E6" w:rsidRDefault="00F66094" w:rsidP="00F66094">
      <w:pPr>
        <w:pStyle w:val="Default"/>
        <w:rPr>
          <w:rFonts w:asciiTheme="minorHAnsi" w:hAnsiTheme="minorHAnsi"/>
          <w:sz w:val="22"/>
          <w:szCs w:val="22"/>
          <w:lang w:val="en-US"/>
        </w:rPr>
      </w:pPr>
    </w:p>
    <w:p w14:paraId="445C58DD" w14:textId="77777777" w:rsidR="00F66094" w:rsidRPr="003150C1" w:rsidRDefault="00F66094" w:rsidP="003150C1">
      <w:pPr>
        <w:pStyle w:val="Default"/>
        <w:jc w:val="both"/>
        <w:rPr>
          <w:noProof/>
          <w:sz w:val="22"/>
          <w:szCs w:val="22"/>
          <w:lang w:val="en-US" w:eastAsia="de-DE"/>
        </w:rPr>
      </w:pPr>
      <w:r w:rsidRPr="003150C1">
        <w:rPr>
          <w:sz w:val="22"/>
          <w:szCs w:val="22"/>
          <w:lang w:val="en-US"/>
        </w:rPr>
        <w:t xml:space="preserve">A user can select </w:t>
      </w:r>
      <w:r w:rsidR="00601DA8" w:rsidRPr="003150C1">
        <w:rPr>
          <w:sz w:val="22"/>
          <w:szCs w:val="22"/>
          <w:lang w:val="en-US"/>
        </w:rPr>
        <w:t>whether</w:t>
      </w:r>
      <w:r w:rsidRPr="003150C1">
        <w:rPr>
          <w:sz w:val="22"/>
          <w:szCs w:val="22"/>
          <w:lang w:val="en-US"/>
        </w:rPr>
        <w:t xml:space="preserve"> he wants to see all patients (with the button “Show patients”) or all specimens (with the button “Show Samples”) fulfilling the defined criteria. The result of the search will be shown in the parallel coordinate’s view, which is a common way of visualizing high-dimensional geometry and analyzing multivariate data. </w:t>
      </w:r>
    </w:p>
    <w:p w14:paraId="25C9F020" w14:textId="77777777" w:rsidR="00F66094" w:rsidRPr="005F51E6" w:rsidRDefault="00F66094" w:rsidP="00F66094">
      <w:pPr>
        <w:pStyle w:val="Default"/>
        <w:rPr>
          <w:rFonts w:asciiTheme="minorHAnsi" w:hAnsiTheme="minorHAnsi"/>
          <w:sz w:val="22"/>
          <w:szCs w:val="22"/>
          <w:lang w:val="en-US"/>
        </w:rPr>
      </w:pPr>
      <w:r w:rsidRPr="005F51E6">
        <w:rPr>
          <w:rFonts w:asciiTheme="minorHAnsi" w:hAnsiTheme="minorHAnsi"/>
          <w:noProof/>
          <w:sz w:val="22"/>
          <w:szCs w:val="22"/>
          <w:lang w:eastAsia="de-DE"/>
        </w:rPr>
        <w:lastRenderedPageBreak/>
        <w:drawing>
          <wp:inline distT="0" distB="0" distL="0" distR="0" wp14:anchorId="5072AEFE" wp14:editId="5AB02C83">
            <wp:extent cx="5774690" cy="3846830"/>
            <wp:effectExtent l="0" t="0" r="0" b="1270"/>
            <wp:docPr id="4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74690" cy="3846830"/>
                    </a:xfrm>
                    <a:prstGeom prst="rect">
                      <a:avLst/>
                    </a:prstGeom>
                    <a:noFill/>
                    <a:ln>
                      <a:noFill/>
                    </a:ln>
                  </pic:spPr>
                </pic:pic>
              </a:graphicData>
            </a:graphic>
          </wp:inline>
        </w:drawing>
      </w:r>
    </w:p>
    <w:p w14:paraId="4F0DCD4C" w14:textId="77777777" w:rsidR="00F66094" w:rsidRPr="005F51E6" w:rsidRDefault="00F66094" w:rsidP="00F66094">
      <w:pPr>
        <w:pStyle w:val="Default"/>
        <w:rPr>
          <w:rFonts w:asciiTheme="minorHAnsi" w:hAnsiTheme="minorHAnsi"/>
          <w:sz w:val="22"/>
          <w:szCs w:val="22"/>
          <w:lang w:val="en-US"/>
        </w:rPr>
      </w:pPr>
    </w:p>
    <w:p w14:paraId="5F89B5FF" w14:textId="77777777" w:rsidR="00F66094" w:rsidRPr="003150C1" w:rsidRDefault="00F66094" w:rsidP="003150C1">
      <w:pPr>
        <w:pStyle w:val="Default"/>
        <w:jc w:val="both"/>
        <w:rPr>
          <w:sz w:val="22"/>
          <w:szCs w:val="22"/>
          <w:lang w:val="en-US"/>
        </w:rPr>
      </w:pPr>
      <w:r w:rsidRPr="003150C1">
        <w:rPr>
          <w:sz w:val="22"/>
          <w:szCs w:val="22"/>
          <w:lang w:val="en-US"/>
        </w:rPr>
        <w:t>In the parallel coordinate’s view the user can filter the displayed results using sliders on the axis of the view. In the shown example only samples collected in the year 2008 have been selected.</w:t>
      </w:r>
    </w:p>
    <w:p w14:paraId="4117EC3A" w14:textId="77777777" w:rsidR="00F66094" w:rsidRPr="003150C1" w:rsidRDefault="00F66094" w:rsidP="003150C1">
      <w:pPr>
        <w:pStyle w:val="Default"/>
        <w:jc w:val="both"/>
        <w:rPr>
          <w:sz w:val="22"/>
          <w:szCs w:val="22"/>
          <w:lang w:val="en-US"/>
        </w:rPr>
      </w:pPr>
    </w:p>
    <w:p w14:paraId="4DCE38D3" w14:textId="77777777" w:rsidR="00F66094" w:rsidRPr="003150C1" w:rsidRDefault="00F66094" w:rsidP="003150C1">
      <w:pPr>
        <w:pStyle w:val="Default"/>
        <w:jc w:val="both"/>
        <w:rPr>
          <w:sz w:val="22"/>
          <w:szCs w:val="22"/>
          <w:lang w:val="en-US"/>
        </w:rPr>
      </w:pPr>
      <w:r w:rsidRPr="003150C1">
        <w:rPr>
          <w:noProof/>
          <w:sz w:val="22"/>
          <w:szCs w:val="22"/>
          <w:lang w:eastAsia="de-DE"/>
        </w:rPr>
        <w:drawing>
          <wp:inline distT="0" distB="0" distL="0" distR="0" wp14:anchorId="33A884D8" wp14:editId="62FD117B">
            <wp:extent cx="5760720" cy="2377440"/>
            <wp:effectExtent l="0" t="0" r="0" b="3810"/>
            <wp:docPr id="4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2377440"/>
                    </a:xfrm>
                    <a:prstGeom prst="rect">
                      <a:avLst/>
                    </a:prstGeom>
                    <a:noFill/>
                    <a:ln>
                      <a:noFill/>
                    </a:ln>
                  </pic:spPr>
                </pic:pic>
              </a:graphicData>
            </a:graphic>
          </wp:inline>
        </w:drawing>
      </w:r>
    </w:p>
    <w:p w14:paraId="7B66C2A0" w14:textId="77777777" w:rsidR="00F66094" w:rsidRPr="003150C1" w:rsidRDefault="00F66094" w:rsidP="003150C1">
      <w:pPr>
        <w:pStyle w:val="Default"/>
        <w:jc w:val="both"/>
        <w:rPr>
          <w:sz w:val="22"/>
          <w:szCs w:val="22"/>
          <w:lang w:val="en-US"/>
        </w:rPr>
      </w:pPr>
    </w:p>
    <w:p w14:paraId="30457B5F" w14:textId="77777777" w:rsidR="00F66094" w:rsidRPr="003150C1" w:rsidRDefault="00F66094" w:rsidP="003150C1">
      <w:pPr>
        <w:pStyle w:val="Default"/>
        <w:jc w:val="both"/>
        <w:rPr>
          <w:sz w:val="22"/>
          <w:szCs w:val="22"/>
          <w:lang w:val="en-US"/>
        </w:rPr>
      </w:pPr>
      <w:r w:rsidRPr="003150C1">
        <w:rPr>
          <w:sz w:val="22"/>
          <w:szCs w:val="22"/>
          <w:lang w:val="en-US"/>
        </w:rPr>
        <w:t xml:space="preserve">The results of the search can be exported as CDISC ODM or CSV files. The patients in the exported files are </w:t>
      </w:r>
      <w:proofErr w:type="spellStart"/>
      <w:r w:rsidRPr="003150C1">
        <w:rPr>
          <w:sz w:val="22"/>
          <w:szCs w:val="22"/>
          <w:lang w:val="en-US"/>
        </w:rPr>
        <w:t>pseudonymized</w:t>
      </w:r>
      <w:proofErr w:type="spellEnd"/>
      <w:r w:rsidRPr="003150C1">
        <w:rPr>
          <w:sz w:val="22"/>
          <w:szCs w:val="22"/>
          <w:lang w:val="en-US"/>
        </w:rPr>
        <w:t>, i.e. without identifying information.</w:t>
      </w:r>
    </w:p>
    <w:p w14:paraId="749AC01A" w14:textId="77777777" w:rsidR="00F66094" w:rsidRDefault="00F66094" w:rsidP="00BB152B">
      <w:pPr>
        <w:rPr>
          <w:lang w:val="en-US"/>
        </w:rPr>
      </w:pPr>
    </w:p>
    <w:p w14:paraId="6FC8A86B" w14:textId="77777777" w:rsidR="00015876" w:rsidRDefault="00F66094" w:rsidP="00F66094">
      <w:pPr>
        <w:pStyle w:val="berschrift4"/>
        <w:rPr>
          <w:lang w:val="en-US"/>
        </w:rPr>
      </w:pPr>
      <w:r>
        <w:rPr>
          <w:lang w:val="en-US"/>
        </w:rPr>
        <w:t>Push Services</w:t>
      </w:r>
    </w:p>
    <w:p w14:paraId="7FF1FE30" w14:textId="77777777" w:rsidR="00601DA8" w:rsidRPr="003150C1" w:rsidRDefault="00601DA8" w:rsidP="003150C1">
      <w:pPr>
        <w:pStyle w:val="Default"/>
        <w:jc w:val="both"/>
        <w:rPr>
          <w:sz w:val="22"/>
          <w:szCs w:val="22"/>
          <w:lang w:val="en-US"/>
        </w:rPr>
      </w:pPr>
      <w:r w:rsidRPr="003150C1">
        <w:rPr>
          <w:sz w:val="22"/>
          <w:szCs w:val="22"/>
          <w:lang w:val="en-US"/>
        </w:rPr>
        <w:t xml:space="preserve">The Trial Biomaterial Manager is seamlessly integrated with the p-medicine Data Warehouse via push services. Data collected on ontology based CRFs in </w:t>
      </w:r>
      <w:proofErr w:type="spellStart"/>
      <w:r w:rsidRPr="003150C1">
        <w:rPr>
          <w:sz w:val="22"/>
          <w:szCs w:val="22"/>
          <w:lang w:val="en-US"/>
        </w:rPr>
        <w:t>ObTiMA</w:t>
      </w:r>
      <w:proofErr w:type="spellEnd"/>
      <w:r w:rsidRPr="003150C1">
        <w:rPr>
          <w:sz w:val="22"/>
          <w:szCs w:val="22"/>
          <w:lang w:val="en-US"/>
        </w:rPr>
        <w:t xml:space="preserve"> can be uploaded into the p-medicine Data Warehouse and be provided in a format compliant to the HDOT </w:t>
      </w:r>
      <w:r w:rsidRPr="003150C1">
        <w:rPr>
          <w:sz w:val="22"/>
          <w:szCs w:val="22"/>
          <w:lang w:val="en-US"/>
        </w:rPr>
        <w:lastRenderedPageBreak/>
        <w:t xml:space="preserve">ontology. That means the push services can upload as well biomaterial data from the Trial Biomaterial Manager as clinical data into the Data Warehouse. </w:t>
      </w:r>
    </w:p>
    <w:p w14:paraId="01B1783E" w14:textId="77777777" w:rsidR="00601DA8" w:rsidRPr="003150C1" w:rsidRDefault="00601DA8" w:rsidP="003150C1">
      <w:pPr>
        <w:pStyle w:val="Default"/>
        <w:jc w:val="both"/>
        <w:rPr>
          <w:sz w:val="22"/>
          <w:szCs w:val="22"/>
          <w:lang w:val="en-US"/>
        </w:rPr>
      </w:pPr>
      <w:r w:rsidRPr="003150C1">
        <w:rPr>
          <w:sz w:val="22"/>
          <w:szCs w:val="22"/>
          <w:lang w:val="en-US"/>
        </w:rPr>
        <w:t xml:space="preserve">For pushing biomaterial data from the Trial Biomaterial Manager to the DWH a trial chairman has to select the corresponding trial in which the biomaterial is stored and needs to press the button “Push to Data Warehouse”. </w:t>
      </w:r>
    </w:p>
    <w:p w14:paraId="105E9F4B" w14:textId="77777777" w:rsidR="00601DA8" w:rsidRPr="003150C1" w:rsidRDefault="00601DA8" w:rsidP="003150C1">
      <w:pPr>
        <w:pStyle w:val="Default"/>
        <w:jc w:val="both"/>
        <w:rPr>
          <w:sz w:val="22"/>
          <w:szCs w:val="22"/>
          <w:lang w:val="en-US"/>
        </w:rPr>
      </w:pPr>
    </w:p>
    <w:p w14:paraId="1911BFA4" w14:textId="77777777" w:rsidR="00601DA8" w:rsidRPr="003150C1" w:rsidRDefault="00601DA8" w:rsidP="003150C1">
      <w:pPr>
        <w:pStyle w:val="Default"/>
        <w:jc w:val="both"/>
        <w:rPr>
          <w:sz w:val="22"/>
          <w:szCs w:val="22"/>
          <w:lang w:val="en-US"/>
        </w:rPr>
      </w:pPr>
      <w:r w:rsidRPr="003150C1">
        <w:rPr>
          <w:noProof/>
          <w:sz w:val="22"/>
          <w:szCs w:val="22"/>
          <w:lang w:eastAsia="de-DE"/>
        </w:rPr>
        <w:drawing>
          <wp:inline distT="0" distB="0" distL="0" distR="0" wp14:anchorId="219492AC" wp14:editId="5BCB950B">
            <wp:extent cx="5760720" cy="3840480"/>
            <wp:effectExtent l="0" t="0" r="0" b="7620"/>
            <wp:docPr id="4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58F1B451" w14:textId="77777777" w:rsidR="00601DA8" w:rsidRPr="003150C1" w:rsidRDefault="00601DA8" w:rsidP="003150C1">
      <w:pPr>
        <w:pStyle w:val="Default"/>
        <w:jc w:val="both"/>
        <w:rPr>
          <w:sz w:val="22"/>
          <w:szCs w:val="22"/>
          <w:lang w:val="en-US"/>
        </w:rPr>
      </w:pPr>
    </w:p>
    <w:p w14:paraId="4B9F7B0A" w14:textId="77777777" w:rsidR="00601DA8" w:rsidRPr="003150C1" w:rsidRDefault="00601DA8" w:rsidP="003150C1">
      <w:pPr>
        <w:pStyle w:val="Default"/>
        <w:jc w:val="both"/>
        <w:rPr>
          <w:sz w:val="22"/>
          <w:szCs w:val="22"/>
          <w:lang w:val="en-US"/>
        </w:rPr>
      </w:pPr>
      <w:r w:rsidRPr="003150C1">
        <w:rPr>
          <w:sz w:val="22"/>
          <w:szCs w:val="22"/>
          <w:lang w:val="en-US"/>
        </w:rPr>
        <w:t xml:space="preserve">Data collected on the CRFs can be pushed to the p-medicine DWH only if the questions have been annotated with the ontology when designing the CRF. Since the </w:t>
      </w:r>
      <w:proofErr w:type="spellStart"/>
      <w:r w:rsidRPr="003150C1">
        <w:rPr>
          <w:sz w:val="22"/>
          <w:szCs w:val="22"/>
          <w:lang w:val="en-US"/>
        </w:rPr>
        <w:t>biobank</w:t>
      </w:r>
      <w:proofErr w:type="spellEnd"/>
      <w:r w:rsidRPr="003150C1">
        <w:rPr>
          <w:sz w:val="22"/>
          <w:szCs w:val="22"/>
          <w:lang w:val="en-US"/>
        </w:rPr>
        <w:t xml:space="preserve"> specimen CRF is fully annotated with the ontology, all </w:t>
      </w:r>
      <w:proofErr w:type="spellStart"/>
      <w:r w:rsidRPr="003150C1">
        <w:rPr>
          <w:sz w:val="22"/>
          <w:szCs w:val="22"/>
          <w:lang w:val="en-US"/>
        </w:rPr>
        <w:t>biobanking</w:t>
      </w:r>
      <w:proofErr w:type="spellEnd"/>
      <w:r w:rsidRPr="003150C1">
        <w:rPr>
          <w:sz w:val="22"/>
          <w:szCs w:val="22"/>
          <w:lang w:val="en-US"/>
        </w:rPr>
        <w:t xml:space="preserve"> data collected on this CRF can be pushed into the DWH.</w:t>
      </w:r>
    </w:p>
    <w:p w14:paraId="404012E3" w14:textId="77777777" w:rsidR="00F66094" w:rsidRPr="003150C1" w:rsidRDefault="00F66094" w:rsidP="003150C1">
      <w:pPr>
        <w:rPr>
          <w:rFonts w:cs="Arial"/>
          <w:lang w:val="en-US"/>
        </w:rPr>
      </w:pPr>
    </w:p>
    <w:p w14:paraId="752169A6" w14:textId="77777777" w:rsidR="00F66094" w:rsidRDefault="00F66094" w:rsidP="00F66094">
      <w:pPr>
        <w:pStyle w:val="berschrift4"/>
        <w:rPr>
          <w:lang w:val="en-US"/>
        </w:rPr>
      </w:pPr>
      <w:r>
        <w:rPr>
          <w:lang w:val="en-US"/>
        </w:rPr>
        <w:t>Sync Services</w:t>
      </w:r>
    </w:p>
    <w:p w14:paraId="1DDF07AF" w14:textId="4C1A2903" w:rsidR="00601DA8" w:rsidRPr="005F51E6" w:rsidRDefault="00601DA8" w:rsidP="00601DA8">
      <w:pPr>
        <w:rPr>
          <w:lang w:val="en-US"/>
        </w:rPr>
      </w:pPr>
      <w:r w:rsidRPr="005F51E6">
        <w:rPr>
          <w:lang w:val="en-US"/>
        </w:rPr>
        <w:t xml:space="preserve">Sync Service is a synchronization service to link </w:t>
      </w:r>
      <w:proofErr w:type="spellStart"/>
      <w:r w:rsidRPr="005F51E6">
        <w:rPr>
          <w:lang w:val="en-US"/>
        </w:rPr>
        <w:t>ObTiMA</w:t>
      </w:r>
      <w:proofErr w:type="spellEnd"/>
      <w:r w:rsidRPr="005F51E6">
        <w:rPr>
          <w:lang w:val="en-US"/>
        </w:rPr>
        <w:t xml:space="preserve"> to Hospital Information Systems (HIS). In particular, this service is intended to retrieve data items defined in the </w:t>
      </w:r>
      <w:r w:rsidR="00AE56AA" w:rsidRPr="005F51E6">
        <w:rPr>
          <w:lang w:val="en-US"/>
        </w:rPr>
        <w:t>Clinical Record Forms (CRF)</w:t>
      </w:r>
      <w:r w:rsidR="007F360F">
        <w:rPr>
          <w:lang w:val="en-US"/>
        </w:rPr>
        <w:t>,</w:t>
      </w:r>
      <w:r w:rsidR="00AE56AA">
        <w:rPr>
          <w:lang w:val="en-US"/>
        </w:rPr>
        <w:t xml:space="preserve"> </w:t>
      </w:r>
      <w:r w:rsidRPr="005F51E6">
        <w:rPr>
          <w:lang w:val="en-US"/>
        </w:rPr>
        <w:t>ontologically</w:t>
      </w:r>
      <w:r>
        <w:rPr>
          <w:lang w:val="en-US"/>
        </w:rPr>
        <w:t xml:space="preserve"> </w:t>
      </w:r>
      <w:r w:rsidRPr="005F51E6">
        <w:rPr>
          <w:lang w:val="en-US"/>
        </w:rPr>
        <w:t xml:space="preserve">annotated </w:t>
      </w:r>
      <w:r>
        <w:rPr>
          <w:lang w:val="en-US"/>
        </w:rPr>
        <w:t xml:space="preserve">with </w:t>
      </w:r>
      <w:r w:rsidRPr="005F51E6">
        <w:rPr>
          <w:lang w:val="en-US"/>
        </w:rPr>
        <w:t xml:space="preserve">HDOT </w:t>
      </w:r>
      <w:r>
        <w:rPr>
          <w:lang w:val="en-US"/>
        </w:rPr>
        <w:t>classes</w:t>
      </w:r>
      <w:r w:rsidR="007F360F">
        <w:rPr>
          <w:lang w:val="en-US"/>
        </w:rPr>
        <w:t>,</w:t>
      </w:r>
      <w:r>
        <w:rPr>
          <w:lang w:val="en-US"/>
        </w:rPr>
        <w:t xml:space="preserve"> </w:t>
      </w:r>
      <w:r w:rsidRPr="005F51E6">
        <w:rPr>
          <w:lang w:val="en-US"/>
        </w:rPr>
        <w:t xml:space="preserve">directly from the HIS of a given hospital. Such a service, at least partly, avoids (re)entering data by hand into the CRFs in the case that those data are already stored in the HIS. Sync Service relies on the interfaces and implementations provided by the Ontology Annotator service and the Data Translation service: all data originated from the HIS will be converted first from its original format (i.e. database schema) into a format that </w:t>
      </w:r>
      <w:proofErr w:type="spellStart"/>
      <w:r w:rsidRPr="005F51E6">
        <w:rPr>
          <w:lang w:val="en-US"/>
        </w:rPr>
        <w:t>ObTiMA</w:t>
      </w:r>
      <w:proofErr w:type="spellEnd"/>
      <w:r w:rsidRPr="005F51E6">
        <w:rPr>
          <w:lang w:val="en-US"/>
        </w:rPr>
        <w:t xml:space="preserve"> is able to understand. </w:t>
      </w:r>
    </w:p>
    <w:p w14:paraId="10367A27" w14:textId="77777777" w:rsidR="00601DA8" w:rsidRPr="005F51E6" w:rsidRDefault="00601DA8" w:rsidP="00601DA8">
      <w:pPr>
        <w:spacing w:before="100" w:beforeAutospacing="1" w:after="100" w:afterAutospacing="1"/>
        <w:rPr>
          <w:lang w:val="en-US"/>
        </w:rPr>
      </w:pPr>
      <w:r w:rsidRPr="005F51E6">
        <w:rPr>
          <w:lang w:val="en-US"/>
        </w:rPr>
        <w:t xml:space="preserve">For using Sync Service in </w:t>
      </w:r>
      <w:proofErr w:type="spellStart"/>
      <w:r w:rsidRPr="005F51E6">
        <w:rPr>
          <w:lang w:val="en-US"/>
        </w:rPr>
        <w:t>ObTiMA</w:t>
      </w:r>
      <w:proofErr w:type="spellEnd"/>
      <w:r w:rsidRPr="005F51E6">
        <w:rPr>
          <w:lang w:val="en-US"/>
        </w:rPr>
        <w:t xml:space="preserve"> a user has to select a patient for which data from the p-medicine Data Warehouse should be retrieved</w:t>
      </w:r>
      <w:r>
        <w:rPr>
          <w:lang w:val="en-US"/>
        </w:rPr>
        <w:t xml:space="preserve"> and </w:t>
      </w:r>
      <w:r w:rsidRPr="005F51E6">
        <w:rPr>
          <w:lang w:val="en-US"/>
        </w:rPr>
        <w:t>to select the “Sync” tab in the patients’ profile. In the displayed view the user needs to press</w:t>
      </w:r>
      <w:r>
        <w:rPr>
          <w:lang w:val="en-US"/>
        </w:rPr>
        <w:t xml:space="preserve"> </w:t>
      </w:r>
      <w:r w:rsidRPr="005F51E6">
        <w:rPr>
          <w:lang w:val="en-US"/>
        </w:rPr>
        <w:t>the “Sync” button. In background SPARQL queries for all ontology based items on CRFs assigned to the patient, which are not yet filled in, will be generated</w:t>
      </w:r>
      <w:r>
        <w:rPr>
          <w:lang w:val="en-US"/>
        </w:rPr>
        <w:t>.</w:t>
      </w:r>
      <w:r w:rsidRPr="005F51E6">
        <w:rPr>
          <w:lang w:val="en-US"/>
        </w:rPr>
        <w:t xml:space="preserve"> </w:t>
      </w:r>
      <w:r>
        <w:rPr>
          <w:lang w:val="en-US"/>
        </w:rPr>
        <w:t>P</w:t>
      </w:r>
      <w:r w:rsidRPr="005F51E6">
        <w:rPr>
          <w:lang w:val="en-US"/>
        </w:rPr>
        <w:t>ossible equivalences for identifying associated data in the Data Warehouse will be</w:t>
      </w:r>
      <w:r>
        <w:rPr>
          <w:lang w:val="en-US"/>
        </w:rPr>
        <w:t xml:space="preserve"> </w:t>
      </w:r>
      <w:r w:rsidRPr="005F51E6">
        <w:rPr>
          <w:lang w:val="en-US"/>
        </w:rPr>
        <w:t xml:space="preserve">considered.  These queries will be used to interrogate the Data Warehouse. The results of the querying will be shown in a table: </w:t>
      </w:r>
    </w:p>
    <w:p w14:paraId="14F8D8C7" w14:textId="77777777" w:rsidR="00601DA8" w:rsidRPr="005F51E6" w:rsidRDefault="00601DA8" w:rsidP="00601DA8">
      <w:pPr>
        <w:spacing w:before="100" w:beforeAutospacing="1" w:after="100" w:afterAutospacing="1"/>
        <w:rPr>
          <w:lang w:val="en-US"/>
        </w:rPr>
      </w:pPr>
      <w:r w:rsidRPr="005F51E6">
        <w:rPr>
          <w:noProof/>
          <w:lang w:val="de-DE" w:eastAsia="de-DE"/>
        </w:rPr>
        <w:lastRenderedPageBreak/>
        <w:drawing>
          <wp:inline distT="0" distB="0" distL="0" distR="0" wp14:anchorId="2C21A88E" wp14:editId="224C1618">
            <wp:extent cx="5760720" cy="3395672"/>
            <wp:effectExtent l="0" t="0" r="0" b="0"/>
            <wp:docPr id="49" name="Grafik 7" descr="C:\Users\Fatima\AppData\Local\Microsoft\Windows\Temporary Internet Files\Content.Word\Foli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tima\AppData\Local\Microsoft\Windows\Temporary Internet Files\Content.Word\Folie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3395672"/>
                    </a:xfrm>
                    <a:prstGeom prst="rect">
                      <a:avLst/>
                    </a:prstGeom>
                    <a:noFill/>
                    <a:ln>
                      <a:noFill/>
                    </a:ln>
                  </pic:spPr>
                </pic:pic>
              </a:graphicData>
            </a:graphic>
          </wp:inline>
        </w:drawing>
      </w:r>
      <w:r w:rsidRPr="005F51E6">
        <w:rPr>
          <w:lang w:val="en-US"/>
        </w:rPr>
        <w:t xml:space="preserve">The user can select data in the table, which he wants to store in the patients’ CRFs in </w:t>
      </w:r>
      <w:proofErr w:type="spellStart"/>
      <w:r w:rsidRPr="005F51E6">
        <w:rPr>
          <w:lang w:val="en-US"/>
        </w:rPr>
        <w:t>ObTiMA</w:t>
      </w:r>
      <w:proofErr w:type="spellEnd"/>
      <w:r w:rsidRPr="005F51E6">
        <w:rPr>
          <w:lang w:val="en-US"/>
        </w:rPr>
        <w:t xml:space="preserve">, and confirm the selection with the “Accept” button. The user can also select some values in the table, which he does not want to store in the patients’ CRFs, and confirm </w:t>
      </w:r>
      <w:r>
        <w:rPr>
          <w:lang w:val="en-US"/>
        </w:rPr>
        <w:t>it</w:t>
      </w:r>
      <w:r w:rsidRPr="005F51E6">
        <w:rPr>
          <w:lang w:val="en-US"/>
        </w:rPr>
        <w:t xml:space="preserve"> with the “Delete” button. Such data will be not requested from the Data Warehouse when the user will perform future sync actions and will be not displayed in the table with results of the query.</w:t>
      </w:r>
    </w:p>
    <w:p w14:paraId="29A0FD05" w14:textId="77777777" w:rsidR="00601DA8" w:rsidRPr="005F51E6" w:rsidRDefault="00601DA8" w:rsidP="00601DA8">
      <w:pPr>
        <w:spacing w:before="100" w:beforeAutospacing="1" w:after="100" w:afterAutospacing="1"/>
        <w:rPr>
          <w:lang w:val="en-US"/>
        </w:rPr>
      </w:pPr>
      <w:r w:rsidRPr="005F51E6">
        <w:rPr>
          <w:lang w:val="en-US"/>
        </w:rPr>
        <w:t xml:space="preserve">The data selected for storing in the patients’ CRFs will be automatically stored in the CRF items and will look like if the user filled </w:t>
      </w:r>
      <w:r>
        <w:rPr>
          <w:lang w:val="en-US"/>
        </w:rPr>
        <w:t xml:space="preserve">in </w:t>
      </w:r>
      <w:r w:rsidRPr="005F51E6">
        <w:rPr>
          <w:lang w:val="en-US"/>
        </w:rPr>
        <w:t>the items manually.</w:t>
      </w:r>
    </w:p>
    <w:p w14:paraId="20178189" w14:textId="77777777" w:rsidR="00601DA8" w:rsidRPr="005F51E6" w:rsidRDefault="00601DA8" w:rsidP="00601DA8">
      <w:pPr>
        <w:spacing w:before="100" w:beforeAutospacing="1" w:after="100" w:afterAutospacing="1"/>
        <w:rPr>
          <w:lang w:val="en-US"/>
        </w:rPr>
      </w:pPr>
      <w:r w:rsidRPr="005F51E6">
        <w:rPr>
          <w:noProof/>
          <w:lang w:val="de-DE" w:eastAsia="de-DE"/>
        </w:rPr>
        <w:drawing>
          <wp:inline distT="0" distB="0" distL="0" distR="0" wp14:anchorId="5BF86DA2" wp14:editId="6492D4AA">
            <wp:extent cx="5760720" cy="2695809"/>
            <wp:effectExtent l="0" t="0" r="0" b="9525"/>
            <wp:docPr id="50" name="Grafik 8" descr="C:\Users\Fatima\AppData\Local\Microsoft\Windows\Temporary Internet Files\Content.Word\Foli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tima\AppData\Local\Microsoft\Windows\Temporary Internet Files\Content.Word\Folie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2695809"/>
                    </a:xfrm>
                    <a:prstGeom prst="rect">
                      <a:avLst/>
                    </a:prstGeom>
                    <a:noFill/>
                    <a:ln>
                      <a:noFill/>
                    </a:ln>
                  </pic:spPr>
                </pic:pic>
              </a:graphicData>
            </a:graphic>
          </wp:inline>
        </w:drawing>
      </w:r>
    </w:p>
    <w:p w14:paraId="40D11AA5" w14:textId="77777777" w:rsidR="00601DA8" w:rsidRPr="005F51E6" w:rsidRDefault="00601DA8" w:rsidP="00601DA8">
      <w:pPr>
        <w:pStyle w:val="Default"/>
        <w:rPr>
          <w:rFonts w:asciiTheme="minorHAnsi" w:hAnsiTheme="minorHAnsi"/>
          <w:sz w:val="22"/>
          <w:szCs w:val="22"/>
          <w:lang w:val="en-US"/>
        </w:rPr>
      </w:pPr>
    </w:p>
    <w:p w14:paraId="30F7F66C" w14:textId="77777777" w:rsidR="00F66094" w:rsidRDefault="00F66094" w:rsidP="00BB152B">
      <w:pPr>
        <w:rPr>
          <w:lang w:val="en-US"/>
        </w:rPr>
      </w:pPr>
    </w:p>
    <w:p w14:paraId="33B555D7" w14:textId="77777777" w:rsidR="00BB152B" w:rsidRPr="00707761" w:rsidRDefault="00BB152B" w:rsidP="00BB152B">
      <w:pPr>
        <w:rPr>
          <w:lang w:val="en-US" w:eastAsia="en-US"/>
        </w:rPr>
      </w:pPr>
    </w:p>
    <w:p w14:paraId="4EAAF352" w14:textId="77777777" w:rsidR="008A3575" w:rsidRPr="008A3575" w:rsidRDefault="00E83D24" w:rsidP="008A3575">
      <w:pPr>
        <w:pStyle w:val="berschrift3"/>
        <w:numPr>
          <w:ilvl w:val="1"/>
          <w:numId w:val="2"/>
        </w:numPr>
        <w:rPr>
          <w:snapToGrid w:val="0"/>
          <w:lang w:eastAsia="en-US"/>
        </w:rPr>
      </w:pPr>
      <w:bookmarkStart w:id="63" w:name="_Toc427325445"/>
      <w:proofErr w:type="spellStart"/>
      <w:r w:rsidRPr="009B0C76">
        <w:rPr>
          <w:snapToGrid w:val="0"/>
          <w:lang w:eastAsia="en-US"/>
        </w:rPr>
        <w:lastRenderedPageBreak/>
        <w:t>IEmS</w:t>
      </w:r>
      <w:proofErr w:type="spellEnd"/>
      <w:r w:rsidRPr="009B0C76">
        <w:rPr>
          <w:snapToGrid w:val="0"/>
          <w:lang w:eastAsia="en-US"/>
        </w:rPr>
        <w:t xml:space="preserve"> – Interactive Empowerment Services</w:t>
      </w:r>
      <w:bookmarkEnd w:id="63"/>
    </w:p>
    <w:p w14:paraId="0F455EF1" w14:textId="77777777" w:rsidR="008A3575" w:rsidRDefault="008A3575" w:rsidP="008A3575">
      <w:pPr>
        <w:pStyle w:val="berschrift4"/>
      </w:pPr>
      <w:r w:rsidRPr="00E211C0">
        <w:t>Functionality</w:t>
      </w:r>
    </w:p>
    <w:p w14:paraId="73580855" w14:textId="77777777" w:rsidR="008A3575" w:rsidRDefault="008A3575" w:rsidP="008A3575">
      <w:r>
        <w:t>The Interactive Empowerment Service (</w:t>
      </w:r>
      <w:proofErr w:type="spellStart"/>
      <w:r>
        <w:t>IEmS</w:t>
      </w:r>
      <w:proofErr w:type="spellEnd"/>
      <w:r>
        <w:t xml:space="preserve">) is a tool designed to enable patients to understand all the data collected on them. It aims to present data to patients in both a convenient format and in a suitable, lay language for non-clinically trained individuals. The two key aims of the tool are: </w:t>
      </w:r>
    </w:p>
    <w:p w14:paraId="13449B58" w14:textId="77777777" w:rsidR="008A3575" w:rsidRPr="008A3575" w:rsidRDefault="008A3575" w:rsidP="008A3575">
      <w:pPr>
        <w:pStyle w:val="Listenabsatz"/>
        <w:numPr>
          <w:ilvl w:val="0"/>
          <w:numId w:val="25"/>
        </w:numPr>
        <w:spacing w:after="0" w:line="240" w:lineRule="auto"/>
        <w:jc w:val="both"/>
        <w:rPr>
          <w:lang w:val="en-US"/>
        </w:rPr>
      </w:pPr>
      <w:r w:rsidRPr="008A3575">
        <w:rPr>
          <w:lang w:val="en-US"/>
        </w:rPr>
        <w:t xml:space="preserve">To help the patient understand his or her medical documentation. </w:t>
      </w:r>
    </w:p>
    <w:p w14:paraId="4A083930" w14:textId="77777777" w:rsidR="008A3575" w:rsidRPr="008A3575" w:rsidRDefault="008A3575" w:rsidP="008A3575">
      <w:pPr>
        <w:pStyle w:val="Listenabsatz"/>
        <w:numPr>
          <w:ilvl w:val="0"/>
          <w:numId w:val="25"/>
        </w:numPr>
        <w:spacing w:after="0" w:line="240" w:lineRule="auto"/>
        <w:jc w:val="both"/>
        <w:rPr>
          <w:lang w:val="en-US"/>
        </w:rPr>
      </w:pPr>
      <w:r w:rsidRPr="008A3575">
        <w:rPr>
          <w:lang w:val="en-US"/>
        </w:rPr>
        <w:t xml:space="preserve">To give patients a chance to make an informed choice regarding their treatment. </w:t>
      </w:r>
    </w:p>
    <w:p w14:paraId="3886C573" w14:textId="77777777" w:rsidR="008A3575" w:rsidRDefault="008A3575" w:rsidP="008A3575"/>
    <w:p w14:paraId="25518C8B" w14:textId="77777777" w:rsidR="008A3575" w:rsidRDefault="008A3575" w:rsidP="008A3575">
      <w:r>
        <w:t xml:space="preserve">Delivering accurate information sources to patients increases their knowledge and changes ways of thinking, which is usually referred to as patient empowerment. These tools have the potential to improve patient’s levels of understanding of their medical information which will consequently improve their overall health and wellbeing. As a result, the patient’s dependency for information from the doctor is reduced. Targeting of effort applies in particular to health literacy. </w:t>
      </w:r>
    </w:p>
    <w:p w14:paraId="44897A13" w14:textId="77777777" w:rsidR="008A3575" w:rsidRDefault="008A3575" w:rsidP="008A3575">
      <w:r>
        <w:t>The p-medicine project has identified a need to adapt patient empowerment approaches to different groups of patients, as patients have differing needs. The tools benefits from the ability to be customized over its whole lifespan using an iterative process and robust plans for these would benefit the process. An overview of the architecture adopted is shown in</w:t>
      </w:r>
      <w:r w:rsidR="00945806">
        <w:t xml:space="preserve"> </w:t>
      </w:r>
      <w:r w:rsidR="00945806">
        <w:fldChar w:fldCharType="begin"/>
      </w:r>
      <w:r w:rsidR="00945806">
        <w:instrText xml:space="preserve"> REF _Ref425782200 \h </w:instrText>
      </w:r>
      <w:r w:rsidR="00945806">
        <w:fldChar w:fldCharType="separate"/>
      </w:r>
      <w:r w:rsidR="00B732B2">
        <w:t xml:space="preserve">Figure </w:t>
      </w:r>
      <w:r w:rsidR="00B732B2">
        <w:rPr>
          <w:noProof/>
        </w:rPr>
        <w:t>26</w:t>
      </w:r>
      <w:r w:rsidR="00945806">
        <w:fldChar w:fldCharType="end"/>
      </w:r>
      <w:r>
        <w:t>. As shown all patient data are stored within the patient PHR. These data are complemented with the patient psycho-cognitive profile generated using the ALGA-C questionnaire and all together they are used for smart recommendations, intelligent alert, customization of the interface according the patient’s needs and providing recommendations to doctors according the individual patient profiles.</w:t>
      </w:r>
    </w:p>
    <w:p w14:paraId="691D12FA" w14:textId="622F8B87" w:rsidR="008A3575" w:rsidRDefault="008A3575" w:rsidP="008A3575">
      <w:r>
        <w:t>The interest</w:t>
      </w:r>
      <w:r w:rsidR="006035D5">
        <w:t xml:space="preserve">ed reader is forwarded to </w:t>
      </w:r>
      <w:r w:rsidR="00912CD8">
        <w:t xml:space="preserve">deliverables </w:t>
      </w:r>
      <w:r w:rsidR="006035D5">
        <w:t>D14.4</w:t>
      </w:r>
      <w:r w:rsidR="00912CD8">
        <w:rPr>
          <w:rStyle w:val="Funotenzeichen"/>
        </w:rPr>
        <w:footnoteReference w:id="21"/>
      </w:r>
      <w:r w:rsidR="006035D5">
        <w:t xml:space="preserve"> and D14.5</w:t>
      </w:r>
      <w:r w:rsidR="00912CD8">
        <w:rPr>
          <w:rStyle w:val="Funotenzeichen"/>
        </w:rPr>
        <w:footnoteReference w:id="22"/>
      </w:r>
      <w:r w:rsidR="006035D5">
        <w:t xml:space="preserve"> </w:t>
      </w:r>
      <w:r>
        <w:t>which report on the different components of this tool.</w:t>
      </w:r>
    </w:p>
    <w:p w14:paraId="1B6DE620" w14:textId="77777777" w:rsidR="006035D5" w:rsidRDefault="008A3575" w:rsidP="006035D5">
      <w:pPr>
        <w:keepNext/>
        <w:jc w:val="center"/>
      </w:pPr>
      <w:r w:rsidRPr="00E969D3">
        <w:rPr>
          <w:noProof/>
          <w:lang w:val="de-DE" w:eastAsia="de-DE"/>
        </w:rPr>
        <w:drawing>
          <wp:inline distT="0" distB="0" distL="0" distR="0" wp14:anchorId="6FF55E6A" wp14:editId="3333EE7D">
            <wp:extent cx="4183811" cy="2895803"/>
            <wp:effectExtent l="0" t="0" r="0" b="0"/>
            <wp:docPr id="14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97584" cy="2905336"/>
                    </a:xfrm>
                    <a:prstGeom prst="rect">
                      <a:avLst/>
                    </a:prstGeom>
                    <a:noFill/>
                    <a:ln>
                      <a:noFill/>
                    </a:ln>
                    <a:extLst/>
                  </pic:spPr>
                </pic:pic>
              </a:graphicData>
            </a:graphic>
          </wp:inline>
        </w:drawing>
      </w:r>
    </w:p>
    <w:p w14:paraId="62222347" w14:textId="77777777" w:rsidR="008A3575" w:rsidRDefault="006035D5" w:rsidP="006035D5">
      <w:pPr>
        <w:pStyle w:val="Beschriftung"/>
        <w:jc w:val="center"/>
      </w:pPr>
      <w:bookmarkStart w:id="64" w:name="_Ref425782200"/>
      <w:bookmarkStart w:id="65" w:name="_Toc427325507"/>
      <w:r>
        <w:t xml:space="preserve">Figure </w:t>
      </w:r>
      <w:r>
        <w:fldChar w:fldCharType="begin"/>
      </w:r>
      <w:r>
        <w:instrText xml:space="preserve"> SEQ Figure \* ARABIC </w:instrText>
      </w:r>
      <w:r>
        <w:fldChar w:fldCharType="separate"/>
      </w:r>
      <w:r w:rsidR="00B732B2">
        <w:rPr>
          <w:noProof/>
        </w:rPr>
        <w:t>26</w:t>
      </w:r>
      <w:r>
        <w:fldChar w:fldCharType="end"/>
      </w:r>
      <w:bookmarkEnd w:id="64"/>
      <w:r>
        <w:rPr>
          <w:noProof/>
        </w:rPr>
        <w:t xml:space="preserve"> </w:t>
      </w:r>
      <w:r w:rsidRPr="00676FBA">
        <w:rPr>
          <w:noProof/>
        </w:rPr>
        <w:t>IEmS architecture</w:t>
      </w:r>
      <w:r>
        <w:rPr>
          <w:noProof/>
        </w:rPr>
        <w:t>.</w:t>
      </w:r>
      <w:bookmarkEnd w:id="65"/>
    </w:p>
    <w:p w14:paraId="52B049D6" w14:textId="77777777" w:rsidR="008A3575" w:rsidRDefault="008A3575" w:rsidP="00E80190">
      <w:pPr>
        <w:pStyle w:val="berschrift4"/>
      </w:pPr>
      <w:r w:rsidRPr="00E211C0">
        <w:lastRenderedPageBreak/>
        <w:t>Integration</w:t>
      </w:r>
    </w:p>
    <w:p w14:paraId="500D77EC" w14:textId="4493BC0F" w:rsidR="004F7084" w:rsidRPr="00EE4F9A" w:rsidRDefault="008A3575" w:rsidP="008A3575">
      <w:r>
        <w:t xml:space="preserve">The </w:t>
      </w:r>
      <w:proofErr w:type="spellStart"/>
      <w:r>
        <w:t>IEmS</w:t>
      </w:r>
      <w:proofErr w:type="spellEnd"/>
      <w:r>
        <w:t xml:space="preserve"> is integrate</w:t>
      </w:r>
      <w:r w:rsidR="00635745">
        <w:t>d</w:t>
      </w:r>
      <w:r>
        <w:t xml:space="preserve"> with the p-medicine pla</w:t>
      </w:r>
      <w:r w:rsidR="00635745">
        <w:t>tform as a separate module. Sing</w:t>
      </w:r>
      <w:r>
        <w:t>le sign-on is enabled by the p-medicine portal and patient data can be exported and stored within the p-medicine Data Warehouse.</w:t>
      </w:r>
      <w:r w:rsidR="004F7084">
        <w:t xml:space="preserve"> </w:t>
      </w:r>
    </w:p>
    <w:p w14:paraId="2FBE8921" w14:textId="77777777" w:rsidR="008A3575" w:rsidRDefault="00E80190" w:rsidP="00E80190">
      <w:pPr>
        <w:pStyle w:val="berschrift4"/>
      </w:pPr>
      <w:r>
        <w:t>Deployment</w:t>
      </w:r>
    </w:p>
    <w:p w14:paraId="424B9D81" w14:textId="46469C61" w:rsidR="00FC4F3C" w:rsidRDefault="008A3575" w:rsidP="00D44FE4">
      <w:r>
        <w:t xml:space="preserve">The </w:t>
      </w:r>
      <w:proofErr w:type="spellStart"/>
      <w:r>
        <w:t>IEms</w:t>
      </w:r>
      <w:proofErr w:type="spellEnd"/>
      <w:r>
        <w:t xml:space="preserve"> has been fully deployed in the production environment and is available at </w:t>
      </w:r>
      <w:hyperlink r:id="rId61" w:history="1">
        <w:r w:rsidRPr="00492947">
          <w:rPr>
            <w:rStyle w:val="Hyperlink"/>
          </w:rPr>
          <w:t>http://139.91.210.42/login</w:t>
        </w:r>
      </w:hyperlink>
      <w:r>
        <w:t xml:space="preserve">. The </w:t>
      </w:r>
      <w:proofErr w:type="spellStart"/>
      <w:r>
        <w:t>IEms</w:t>
      </w:r>
      <w:proofErr w:type="spellEnd"/>
      <w:r>
        <w:t xml:space="preserve"> is customized at real-time automatically according to patient profile. It has been re-designed in many cases to enhance usability and will be available after the end of the project as an open source project. </w:t>
      </w:r>
      <w:r w:rsidR="00B13BC9">
        <w:t>In order to deploy and run the project it</w:t>
      </w:r>
      <w:r>
        <w:t xml:space="preserve"> requires a c</w:t>
      </w:r>
      <w:r w:rsidR="00B13BC9">
        <w:t>lean installation on a L</w:t>
      </w:r>
      <w:r>
        <w:t xml:space="preserve">inux </w:t>
      </w:r>
      <w:r w:rsidR="00B13BC9">
        <w:t xml:space="preserve">(Ubuntu) </w:t>
      </w:r>
      <w:r>
        <w:t xml:space="preserve">machine. </w:t>
      </w:r>
      <w:r w:rsidR="00FC4F3C">
        <w:t xml:space="preserve">Finally the whole platform will continue development within the follow-up EU research projects </w:t>
      </w:r>
      <w:proofErr w:type="spellStart"/>
      <w:r w:rsidR="00FC4F3C">
        <w:t>MyHealthAvatar</w:t>
      </w:r>
      <w:proofErr w:type="spellEnd"/>
      <w:r w:rsidR="00FC4F3C">
        <w:rPr>
          <w:rStyle w:val="Funotenzeichen"/>
        </w:rPr>
        <w:footnoteReference w:id="23"/>
      </w:r>
      <w:r w:rsidR="00FC4F3C">
        <w:t xml:space="preserve"> and </w:t>
      </w:r>
      <w:proofErr w:type="spellStart"/>
      <w:r w:rsidR="00FC4F3C">
        <w:t>iManageCancer</w:t>
      </w:r>
      <w:proofErr w:type="spellEnd"/>
      <w:r w:rsidR="00FC4F3C">
        <w:rPr>
          <w:rStyle w:val="Funotenzeichen"/>
        </w:rPr>
        <w:footnoteReference w:id="24"/>
      </w:r>
      <w:r w:rsidR="00FC4F3C">
        <w:t>.</w:t>
      </w:r>
    </w:p>
    <w:p w14:paraId="69E637DA" w14:textId="77777777" w:rsidR="003E492B" w:rsidRDefault="003E492B" w:rsidP="00D44FE4">
      <w:pPr>
        <w:rPr>
          <w:lang w:eastAsia="en-US"/>
        </w:rPr>
      </w:pPr>
    </w:p>
    <w:p w14:paraId="552646C8" w14:textId="4425926A" w:rsidR="00490F0F" w:rsidRDefault="00490F0F" w:rsidP="00490F0F">
      <w:pPr>
        <w:pStyle w:val="berschrift3"/>
        <w:numPr>
          <w:ilvl w:val="1"/>
          <w:numId w:val="2"/>
        </w:numPr>
        <w:rPr>
          <w:lang w:eastAsia="en-US"/>
        </w:rPr>
      </w:pPr>
      <w:bookmarkStart w:id="66" w:name="_Ref427324575"/>
      <w:bookmarkStart w:id="67" w:name="_Ref427324583"/>
      <w:bookmarkStart w:id="68" w:name="_Toc427325446"/>
      <w:r>
        <w:rPr>
          <w:lang w:eastAsia="en-US"/>
        </w:rPr>
        <w:t>Donor’s Decision Tool</w:t>
      </w:r>
      <w:bookmarkEnd w:id="66"/>
      <w:bookmarkEnd w:id="67"/>
      <w:bookmarkEnd w:id="68"/>
    </w:p>
    <w:p w14:paraId="7074992F" w14:textId="65D00996" w:rsidR="00490F0F" w:rsidRDefault="00490F0F" w:rsidP="00490F0F">
      <w:pPr>
        <w:pStyle w:val="berschrift4"/>
        <w:rPr>
          <w:lang w:eastAsia="en-US"/>
        </w:rPr>
      </w:pPr>
      <w:r>
        <w:rPr>
          <w:lang w:eastAsia="en-US"/>
        </w:rPr>
        <w:t>Functionality</w:t>
      </w:r>
    </w:p>
    <w:p w14:paraId="230FD54C" w14:textId="4A582759" w:rsidR="00490F0F" w:rsidRDefault="00490F0F" w:rsidP="00490F0F">
      <w:r w:rsidRPr="00041B09">
        <w:t>The patient’s written Informed Consent is a mandatory prerequisite for any type of biomedical research. For preservation and research use of human specimens</w:t>
      </w:r>
      <w:r w:rsidR="00E93A16">
        <w:t>, i.e.</w:t>
      </w:r>
      <w:r w:rsidRPr="00041B09">
        <w:t xml:space="preserve"> </w:t>
      </w:r>
      <w:r w:rsidR="00E93A16">
        <w:t xml:space="preserve">for </w:t>
      </w:r>
      <w:proofErr w:type="spellStart"/>
      <w:r w:rsidR="00E93A16">
        <w:t>biobanking</w:t>
      </w:r>
      <w:proofErr w:type="spellEnd"/>
      <w:r w:rsidRPr="00041B09">
        <w:t xml:space="preserve">, patients / donors will not only be asked for consent but might in addition be offered multiple options to decide on research that might or must not be performed on their samples (“multi-layered” or “tiered” consent). To enable </w:t>
      </w:r>
      <w:proofErr w:type="spellStart"/>
      <w:r w:rsidRPr="00041B09">
        <w:t>biobanking</w:t>
      </w:r>
      <w:proofErr w:type="spellEnd"/>
      <w:r w:rsidRPr="00041B09">
        <w:t xml:space="preserve"> as a scientific service, the consent information (including multiple layers where required) needs to be matched unambiguously with scientific and personal data characterizing the sample and its donor, and processed automatically.</w:t>
      </w:r>
      <w:r>
        <w:t xml:space="preserve"> </w:t>
      </w:r>
    </w:p>
    <w:p w14:paraId="31769888" w14:textId="5BE454B4" w:rsidR="00490F0F" w:rsidRDefault="00490F0F" w:rsidP="00490F0F">
      <w:r w:rsidRPr="00041B09">
        <w:t xml:space="preserve">For p-medicine, </w:t>
      </w:r>
      <w:r>
        <w:t>the Donor’s Decision Tool has been developed to enable patients giving or withdrawing their consent. The architecture of the implemented platform is shown in</w:t>
      </w:r>
      <w:r w:rsidR="000C29BF">
        <w:t xml:space="preserve"> </w:t>
      </w:r>
      <w:r w:rsidR="000C29BF">
        <w:fldChar w:fldCharType="begin"/>
      </w:r>
      <w:r w:rsidR="000C29BF">
        <w:instrText xml:space="preserve"> REF _Ref427324132 \h </w:instrText>
      </w:r>
      <w:r w:rsidR="000C29BF">
        <w:fldChar w:fldCharType="separate"/>
      </w:r>
      <w:r w:rsidR="00B732B2">
        <w:t xml:space="preserve">Figure </w:t>
      </w:r>
      <w:r w:rsidR="00B732B2">
        <w:rPr>
          <w:noProof/>
        </w:rPr>
        <w:t>27</w:t>
      </w:r>
      <w:r w:rsidR="000C29BF">
        <w:fldChar w:fldCharType="end"/>
      </w:r>
      <w:r>
        <w:t>. I</w:t>
      </w:r>
      <w:r w:rsidRPr="00041B09">
        <w:t xml:space="preserve">nitially the Donor’s Generation Tool is installed in the clinical research domain. </w:t>
      </w:r>
      <w:r>
        <w:t>In our demonstration it is accessible through p-Medic</w:t>
      </w:r>
      <w:r w:rsidR="00C4669A">
        <w:t>ine Portal using the single sign o</w:t>
      </w:r>
      <w:r>
        <w:t xml:space="preserve">n functionality. </w:t>
      </w:r>
      <w:r w:rsidRPr="00041B09">
        <w:t xml:space="preserve">Doctors use this tool to generate the necessary consents forms enabling patients to give their approval. As soon as the consent form is generated the candidate patients are selected from </w:t>
      </w:r>
      <w:proofErr w:type="spellStart"/>
      <w:r w:rsidRPr="00041B09">
        <w:t>ObTiMA</w:t>
      </w:r>
      <w:proofErr w:type="spellEnd"/>
      <w:r>
        <w:t xml:space="preserve"> and their central pseudonyms are sent to the tool</w:t>
      </w:r>
      <w:r w:rsidRPr="00041B09">
        <w:t xml:space="preserve">. The list of </w:t>
      </w:r>
      <w:r>
        <w:t>pseudonyms accompanied by the request</w:t>
      </w:r>
      <w:r w:rsidRPr="00041B09">
        <w:t xml:space="preserve"> is forwarded to the PHR system. </w:t>
      </w:r>
    </w:p>
    <w:p w14:paraId="2DC65DAB" w14:textId="77777777" w:rsidR="00490F0F" w:rsidRDefault="00490F0F" w:rsidP="00490F0F">
      <w:r>
        <w:t>The PHR then contacts PIMS in order to identify retrieve the local pseudonyms out of the central ones of the eligible patients.</w:t>
      </w:r>
    </w:p>
    <w:p w14:paraId="2E042ECE" w14:textId="77777777" w:rsidR="00490F0F" w:rsidRDefault="00490F0F" w:rsidP="00490F0F">
      <w:r w:rsidRPr="00041B09">
        <w:t xml:space="preserve">As soon as the candidate user’s log-into their PHR account the e-consent appears allowing the users to give or withdraw their consent. </w:t>
      </w:r>
      <w:r>
        <w:t xml:space="preserve">Besides signing electronically the consent, the patient might have as well to send the signed documents to the consent management authority. </w:t>
      </w:r>
      <w:r w:rsidRPr="00041B09">
        <w:t xml:space="preserve">The </w:t>
      </w:r>
      <w:r>
        <w:t xml:space="preserve">decisions are then forwarded back to Donor’s Generation Tool using patient’s central pseudonyms. Then </w:t>
      </w:r>
      <w:proofErr w:type="spellStart"/>
      <w:r>
        <w:t>Obtima</w:t>
      </w:r>
      <w:proofErr w:type="spellEnd"/>
      <w:r>
        <w:t xml:space="preserve"> retrieves those decisions </w:t>
      </w:r>
      <w:r w:rsidRPr="00041B09">
        <w:t>and p-</w:t>
      </w:r>
      <w:proofErr w:type="spellStart"/>
      <w:r w:rsidRPr="00041B09">
        <w:t>BioSPRE</w:t>
      </w:r>
      <w:proofErr w:type="spellEnd"/>
      <w:r w:rsidRPr="00041B09">
        <w:t xml:space="preserve"> might be used to locate </w:t>
      </w:r>
      <w:proofErr w:type="spellStart"/>
      <w:r w:rsidRPr="00041B09">
        <w:t>biosamples</w:t>
      </w:r>
      <w:proofErr w:type="spellEnd"/>
      <w:r w:rsidRPr="00041B09">
        <w:t xml:space="preserve"> from </w:t>
      </w:r>
      <w:proofErr w:type="spellStart"/>
      <w:r w:rsidRPr="00041B09">
        <w:t>ObTiMA</w:t>
      </w:r>
      <w:proofErr w:type="spellEnd"/>
      <w:r w:rsidRPr="00041B09">
        <w:t xml:space="preserve"> and other </w:t>
      </w:r>
      <w:proofErr w:type="spellStart"/>
      <w:r w:rsidRPr="00041B09">
        <w:t>biobanks</w:t>
      </w:r>
      <w:proofErr w:type="spellEnd"/>
      <w:r w:rsidRPr="00041B09">
        <w:t>.</w:t>
      </w:r>
    </w:p>
    <w:p w14:paraId="5B48526F" w14:textId="591F1AEB" w:rsidR="00490F0F" w:rsidRDefault="00490F0F" w:rsidP="00490F0F">
      <w:r>
        <w:t>The interested reader is forwarded to D14.3</w:t>
      </w:r>
      <w:r>
        <w:rPr>
          <w:rStyle w:val="Funotenzeichen"/>
        </w:rPr>
        <w:footnoteReference w:id="25"/>
      </w:r>
      <w:r>
        <w:t xml:space="preserve"> for more information.</w:t>
      </w:r>
    </w:p>
    <w:p w14:paraId="7CAE9F55" w14:textId="77777777" w:rsidR="00490F0F" w:rsidRDefault="00490F0F" w:rsidP="00490F0F">
      <w:pPr>
        <w:keepNext/>
        <w:jc w:val="center"/>
      </w:pPr>
      <w:r>
        <w:rPr>
          <w:noProof/>
          <w:lang w:val="de-DE" w:eastAsia="de-DE"/>
        </w:rPr>
        <w:lastRenderedPageBreak/>
        <w:drawing>
          <wp:inline distT="0" distB="0" distL="0" distR="0" wp14:anchorId="53A27EF4" wp14:editId="667B656C">
            <wp:extent cx="4904746" cy="2448216"/>
            <wp:effectExtent l="0" t="0" r="0" b="9525"/>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la.png"/>
                    <pic:cNvPicPr/>
                  </pic:nvPicPr>
                  <pic:blipFill>
                    <a:blip r:embed="rId62">
                      <a:extLst>
                        <a:ext uri="{28A0092B-C50C-407E-A947-70E740481C1C}">
                          <a14:useLocalDpi xmlns:a14="http://schemas.microsoft.com/office/drawing/2010/main" val="0"/>
                        </a:ext>
                      </a:extLst>
                    </a:blip>
                    <a:stretch>
                      <a:fillRect/>
                    </a:stretch>
                  </pic:blipFill>
                  <pic:spPr>
                    <a:xfrm>
                      <a:off x="0" y="0"/>
                      <a:ext cx="4904746" cy="2448216"/>
                    </a:xfrm>
                    <a:prstGeom prst="rect">
                      <a:avLst/>
                    </a:prstGeom>
                  </pic:spPr>
                </pic:pic>
              </a:graphicData>
            </a:graphic>
          </wp:inline>
        </w:drawing>
      </w:r>
    </w:p>
    <w:p w14:paraId="430C5737" w14:textId="04C6D5CB" w:rsidR="00490F0F" w:rsidRPr="00490F0F" w:rsidRDefault="00490F0F" w:rsidP="00490F0F">
      <w:pPr>
        <w:pStyle w:val="Beschriftung"/>
        <w:jc w:val="center"/>
      </w:pPr>
      <w:bookmarkStart w:id="69" w:name="_Ref427324132"/>
      <w:bookmarkStart w:id="70" w:name="_Toc427325508"/>
      <w:r>
        <w:t xml:space="preserve">Figure </w:t>
      </w:r>
      <w:r>
        <w:fldChar w:fldCharType="begin"/>
      </w:r>
      <w:r>
        <w:instrText xml:space="preserve"> SEQ Figure \* ARABIC </w:instrText>
      </w:r>
      <w:r>
        <w:fldChar w:fldCharType="separate"/>
      </w:r>
      <w:r w:rsidR="00B732B2">
        <w:rPr>
          <w:noProof/>
        </w:rPr>
        <w:t>27</w:t>
      </w:r>
      <w:r>
        <w:fldChar w:fldCharType="end"/>
      </w:r>
      <w:bookmarkEnd w:id="69"/>
      <w:r>
        <w:rPr>
          <w:noProof/>
        </w:rPr>
        <w:t xml:space="preserve"> Overview of the approach for managing e-consent.</w:t>
      </w:r>
      <w:bookmarkEnd w:id="70"/>
    </w:p>
    <w:p w14:paraId="706ECD8A" w14:textId="774B768B" w:rsidR="00490F0F" w:rsidRDefault="00490F0F" w:rsidP="00490F0F">
      <w:pPr>
        <w:pStyle w:val="berschrift4"/>
        <w:rPr>
          <w:lang w:eastAsia="en-US"/>
        </w:rPr>
      </w:pPr>
      <w:r>
        <w:rPr>
          <w:lang w:eastAsia="en-US"/>
        </w:rPr>
        <w:t>Integration</w:t>
      </w:r>
    </w:p>
    <w:p w14:paraId="008F463E" w14:textId="21B54F93" w:rsidR="00490F0F" w:rsidRPr="00490F0F" w:rsidRDefault="00C4669A" w:rsidP="00490F0F">
      <w:r w:rsidRPr="003417E1">
        <w:t xml:space="preserve">The donor’s decision tool modules are integrated with several other tools developed within the p-medicine project. The e-Consent App is integrated into the </w:t>
      </w:r>
      <w:proofErr w:type="spellStart"/>
      <w:r w:rsidRPr="003417E1">
        <w:t>IEmS</w:t>
      </w:r>
      <w:proofErr w:type="spellEnd"/>
      <w:r w:rsidRPr="003417E1">
        <w:t xml:space="preserve"> platform and the Donor’s Generation Tool is integrated with the </w:t>
      </w:r>
      <w:r>
        <w:t>p-Medicine</w:t>
      </w:r>
      <w:r w:rsidRPr="003417E1">
        <w:t xml:space="preserve"> </w:t>
      </w:r>
      <w:r>
        <w:t>portal</w:t>
      </w:r>
      <w:r w:rsidRPr="003417E1">
        <w:t>. In addition integration with patient identity management system (PIMS) is also a prerequisite in order to identify the eligible patients for each generated request</w:t>
      </w:r>
      <w:r>
        <w:t xml:space="preserve">. Finally Donor’s Generation Tool communicates with </w:t>
      </w:r>
      <w:proofErr w:type="spellStart"/>
      <w:r>
        <w:t>Obtima</w:t>
      </w:r>
      <w:proofErr w:type="spellEnd"/>
      <w:r>
        <w:t xml:space="preserve"> through REST web services.</w:t>
      </w:r>
    </w:p>
    <w:p w14:paraId="790CB367" w14:textId="250FA3B7" w:rsidR="00490F0F" w:rsidRDefault="00490F0F" w:rsidP="00490F0F">
      <w:pPr>
        <w:pStyle w:val="berschrift4"/>
        <w:rPr>
          <w:lang w:eastAsia="en-US"/>
        </w:rPr>
      </w:pPr>
      <w:r>
        <w:rPr>
          <w:lang w:eastAsia="en-US"/>
        </w:rPr>
        <w:t>Deployment</w:t>
      </w:r>
    </w:p>
    <w:p w14:paraId="38764A63" w14:textId="54A6C50C" w:rsidR="00490F0F" w:rsidRDefault="00C4669A" w:rsidP="00D44FE4">
      <w:pPr>
        <w:rPr>
          <w:lang w:eastAsia="en-US"/>
        </w:rPr>
      </w:pPr>
      <w:r>
        <w:t>The Donor’s Decision Tool has been fully deployed in the production environmen</w:t>
      </w:r>
      <w:r w:rsidR="007E4837">
        <w:t>t and is available as two separate</w:t>
      </w:r>
      <w:r>
        <w:t xml:space="preserve"> components one within p-Medicine portal and one inside the PHR systems. It has been re-designed in many cases to enhance usability and will be available after the end of the project as an open source project. To run the projects requires an Apache Tomcat Server and a MySQL database. Finally the whole platform will continue development within the follow-up EU research projects </w:t>
      </w:r>
      <w:proofErr w:type="spellStart"/>
      <w:r>
        <w:t>MyHealthAvatar</w:t>
      </w:r>
      <w:proofErr w:type="spellEnd"/>
      <w:r>
        <w:t xml:space="preserve"> and </w:t>
      </w:r>
      <w:proofErr w:type="spellStart"/>
      <w:r>
        <w:t>iManageCancer</w:t>
      </w:r>
      <w:proofErr w:type="spellEnd"/>
      <w:r>
        <w:t>.</w:t>
      </w:r>
    </w:p>
    <w:p w14:paraId="3FF985CE" w14:textId="77777777" w:rsidR="008615B8" w:rsidRDefault="008615B8" w:rsidP="008615B8">
      <w:pPr>
        <w:pStyle w:val="berschrift3"/>
        <w:numPr>
          <w:ilvl w:val="1"/>
          <w:numId w:val="2"/>
        </w:numPr>
        <w:rPr>
          <w:lang w:eastAsia="en-US"/>
        </w:rPr>
      </w:pPr>
      <w:bookmarkStart w:id="71" w:name="_Toc427325447"/>
      <w:r>
        <w:rPr>
          <w:lang w:eastAsia="en-US"/>
        </w:rPr>
        <w:t>Pathway Analysis service</w:t>
      </w:r>
      <w:bookmarkEnd w:id="71"/>
    </w:p>
    <w:p w14:paraId="628F00FB" w14:textId="77777777" w:rsidR="008615B8" w:rsidRDefault="00D37CBA" w:rsidP="00D37CBA">
      <w:pPr>
        <w:pStyle w:val="berschrift4"/>
        <w:rPr>
          <w:lang w:eastAsia="en-US"/>
        </w:rPr>
      </w:pPr>
      <w:r>
        <w:rPr>
          <w:lang w:eastAsia="en-US"/>
        </w:rPr>
        <w:t>Functionality</w:t>
      </w:r>
    </w:p>
    <w:p w14:paraId="23259286" w14:textId="28B96EEF" w:rsidR="00D37CBA" w:rsidRDefault="00D37CBA" w:rsidP="00D44FE4">
      <w:pPr>
        <w:rPr>
          <w:lang w:eastAsia="en-US"/>
        </w:rPr>
      </w:pPr>
      <w:r>
        <w:t xml:space="preserve">Pathway analysis service is a simple decision making predictive model based on miRNA data. </w:t>
      </w:r>
      <w:r w:rsidRPr="002E6C51">
        <w:t xml:space="preserve">In the pathway scenario, clinical, molecular and open source data are integrated to find those pathways that are mainly disrupted in </w:t>
      </w:r>
      <w:proofErr w:type="spellStart"/>
      <w:r w:rsidRPr="002E6C51">
        <w:t>nephroblastoma</w:t>
      </w:r>
      <w:proofErr w:type="spellEnd"/>
      <w:r w:rsidRPr="002E6C51">
        <w:t xml:space="preserve"> in general, in specific subtypes of </w:t>
      </w:r>
      <w:proofErr w:type="spellStart"/>
      <w:r w:rsidRPr="002E6C51">
        <w:t>nephroblastoma</w:t>
      </w:r>
      <w:proofErr w:type="spellEnd"/>
      <w:r w:rsidRPr="002E6C51">
        <w:t>, and in single patients. In single patients, this finding can help to select specific drugs for the treatment of a given patient and can serve as a basis for a decision support tool. A detailed scenario description is give</w:t>
      </w:r>
      <w:r w:rsidR="008E69DA">
        <w:t>n in the Appendix 5 of the d</w:t>
      </w:r>
      <w:r w:rsidRPr="002E6C51">
        <w:t xml:space="preserve">eliverable </w:t>
      </w:r>
      <w:r w:rsidR="008E69DA">
        <w:t>D</w:t>
      </w:r>
      <w:r w:rsidRPr="002E6C51">
        <w:t>2.2.</w:t>
      </w:r>
      <w:r>
        <w:t xml:space="preserve"> The </w:t>
      </w:r>
      <w:r w:rsidRPr="002E6C51">
        <w:t>methodology takes into account the pathway topology as well as the regulatory interactions between the involved genes. The key feature of the methodology is that it tries to access the differential (between phenotypes) power of pathway sub-paths and not just genes.</w:t>
      </w:r>
    </w:p>
    <w:p w14:paraId="7372E363" w14:textId="77777777" w:rsidR="00D37CBA" w:rsidRDefault="00D37CBA" w:rsidP="00D37CBA">
      <w:pPr>
        <w:pStyle w:val="berschrift4"/>
        <w:rPr>
          <w:lang w:eastAsia="en-US"/>
        </w:rPr>
      </w:pPr>
      <w:r>
        <w:rPr>
          <w:lang w:eastAsia="en-US"/>
        </w:rPr>
        <w:t>Integration</w:t>
      </w:r>
    </w:p>
    <w:p w14:paraId="198A3C76" w14:textId="77777777" w:rsidR="00D37CBA" w:rsidRDefault="00D37CBA" w:rsidP="00D37CBA">
      <w:r w:rsidRPr="002E6C51">
        <w:t xml:space="preserve">The whole methodology is realized by a harmonized bunch of components (from data-extraction to induction of prediction models), and it is encapsulated in a </w:t>
      </w:r>
      <w:proofErr w:type="spellStart"/>
      <w:r w:rsidRPr="002E6C51">
        <w:t>clinico</w:t>
      </w:r>
      <w:proofErr w:type="spellEnd"/>
      <w:r w:rsidRPr="002E6C51">
        <w:t>-genomic decision-making tool to be operated by expert clinicians. The tool is wrapped as a service that rests in the p-medicine’s workbench of tools. The whole methodology, its constituent components and interactions, as well as the underlying data-flow are summarized and illustrated in</w:t>
      </w:r>
      <w:r>
        <w:t xml:space="preserve"> </w:t>
      </w:r>
      <w:r>
        <w:fldChar w:fldCharType="begin"/>
      </w:r>
      <w:r>
        <w:instrText xml:space="preserve"> REF _Ref425525325 \h </w:instrText>
      </w:r>
      <w:r>
        <w:fldChar w:fldCharType="separate"/>
      </w:r>
      <w:r w:rsidR="00B732B2">
        <w:t xml:space="preserve">Figure </w:t>
      </w:r>
      <w:r w:rsidR="00B732B2">
        <w:rPr>
          <w:noProof/>
        </w:rPr>
        <w:t>28</w:t>
      </w:r>
      <w:r>
        <w:fldChar w:fldCharType="end"/>
      </w:r>
      <w:r>
        <w:t xml:space="preserve">. </w:t>
      </w:r>
    </w:p>
    <w:p w14:paraId="673E3921" w14:textId="77777777" w:rsidR="00D37CBA" w:rsidRDefault="00D37CBA" w:rsidP="00D37CBA">
      <w:pPr>
        <w:keepNext/>
      </w:pPr>
      <w:r>
        <w:rPr>
          <w:noProof/>
          <w:lang w:val="de-DE" w:eastAsia="de-DE"/>
        </w:rPr>
        <w:lastRenderedPageBreak/>
        <w:drawing>
          <wp:inline distT="0" distB="0" distL="0" distR="0" wp14:anchorId="6A50ED20" wp14:editId="3DA5DBE9">
            <wp:extent cx="4627245" cy="2298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7245" cy="2298700"/>
                    </a:xfrm>
                    <a:prstGeom prst="rect">
                      <a:avLst/>
                    </a:prstGeom>
                    <a:noFill/>
                  </pic:spPr>
                </pic:pic>
              </a:graphicData>
            </a:graphic>
          </wp:inline>
        </w:drawing>
      </w:r>
    </w:p>
    <w:p w14:paraId="5922A504" w14:textId="0EE8B6F9" w:rsidR="00D37CBA" w:rsidRDefault="00D37CBA" w:rsidP="00D37CBA">
      <w:pPr>
        <w:pStyle w:val="Beschriftung"/>
      </w:pPr>
      <w:bookmarkStart w:id="72" w:name="_Ref425525325"/>
      <w:bookmarkStart w:id="73" w:name="_Toc427325509"/>
      <w:r>
        <w:t xml:space="preserve">Figure </w:t>
      </w:r>
      <w:r>
        <w:fldChar w:fldCharType="begin"/>
      </w:r>
      <w:r>
        <w:instrText xml:space="preserve"> SEQ Figure \* ARABIC </w:instrText>
      </w:r>
      <w:r>
        <w:fldChar w:fldCharType="separate"/>
      </w:r>
      <w:r w:rsidR="00B732B2">
        <w:rPr>
          <w:noProof/>
        </w:rPr>
        <w:t>28</w:t>
      </w:r>
      <w:r>
        <w:fldChar w:fldCharType="end"/>
      </w:r>
      <w:bookmarkEnd w:id="72"/>
      <w:r>
        <w:rPr>
          <w:noProof/>
        </w:rPr>
        <w:t xml:space="preserve"> </w:t>
      </w:r>
      <w:r w:rsidRPr="00650458">
        <w:rPr>
          <w:noProof/>
        </w:rPr>
        <w:t xml:space="preserve">The </w:t>
      </w:r>
      <w:r w:rsidR="007F360F">
        <w:rPr>
          <w:noProof/>
        </w:rPr>
        <w:t>identification of disrupted</w:t>
      </w:r>
      <w:r w:rsidRPr="00650458">
        <w:rPr>
          <w:noProof/>
        </w:rPr>
        <w:t xml:space="preserve"> miRNAs pathways methodology: components, tools and data-flow</w:t>
      </w:r>
      <w:r>
        <w:rPr>
          <w:noProof/>
        </w:rPr>
        <w:t>.</w:t>
      </w:r>
      <w:bookmarkEnd w:id="73"/>
    </w:p>
    <w:p w14:paraId="2121783A" w14:textId="77777777" w:rsidR="00D37CBA" w:rsidRDefault="00D37CBA" w:rsidP="00D37CBA"/>
    <w:p w14:paraId="1C0E0085" w14:textId="77777777" w:rsidR="00D37CBA" w:rsidRDefault="00D37CBA" w:rsidP="00D37CBA">
      <w:r>
        <w:t xml:space="preserve">The pathway analysis scenario has two steps. </w:t>
      </w:r>
    </w:p>
    <w:p w14:paraId="6036B1AD" w14:textId="77777777" w:rsidR="00D37CBA" w:rsidRPr="00D37CBA" w:rsidRDefault="00D37CBA" w:rsidP="00D37CBA">
      <w:pPr>
        <w:pStyle w:val="Listenabsatz"/>
        <w:numPr>
          <w:ilvl w:val="0"/>
          <w:numId w:val="18"/>
        </w:numPr>
        <w:spacing w:after="0" w:line="240" w:lineRule="auto"/>
        <w:jc w:val="both"/>
        <w:rPr>
          <w:lang w:val="en-US"/>
        </w:rPr>
      </w:pPr>
      <w:r w:rsidRPr="00D37CBA">
        <w:rPr>
          <w:lang w:val="en-US"/>
        </w:rPr>
        <w:t>The first step is to create and train a model able to predict outcomes for new samples. The pathway an</w:t>
      </w:r>
      <w:r w:rsidR="00CC183B">
        <w:rPr>
          <w:lang w:val="en-US"/>
        </w:rPr>
        <w:t xml:space="preserve">alysis is based on the </w:t>
      </w:r>
      <w:proofErr w:type="spellStart"/>
      <w:r w:rsidR="00CC183B">
        <w:rPr>
          <w:lang w:val="en-US"/>
        </w:rPr>
        <w:t>MinePath</w:t>
      </w:r>
      <w:proofErr w:type="spellEnd"/>
      <w:r w:rsidR="00CC183B">
        <w:rPr>
          <w:rStyle w:val="Funotenzeichen"/>
          <w:lang w:val="en-US"/>
        </w:rPr>
        <w:footnoteReference w:id="26"/>
      </w:r>
      <w:r w:rsidR="00CC183B">
        <w:rPr>
          <w:lang w:val="en-US"/>
        </w:rPr>
        <w:t xml:space="preserve"> </w:t>
      </w:r>
      <w:r w:rsidRPr="00D37CBA">
        <w:rPr>
          <w:lang w:val="en-US"/>
        </w:rPr>
        <w:t xml:space="preserve">tool. </w:t>
      </w:r>
      <w:proofErr w:type="spellStart"/>
      <w:r w:rsidRPr="00D37CBA">
        <w:rPr>
          <w:lang w:val="en-US"/>
        </w:rPr>
        <w:t>MinePath</w:t>
      </w:r>
      <w:proofErr w:type="spellEnd"/>
      <w:r w:rsidRPr="00D37CBA">
        <w:rPr>
          <w:lang w:val="en-US"/>
        </w:rPr>
        <w:t xml:space="preserve"> uses two classes approach to identify differentially expressed pathways &amp; sub-pathways and has been extended to support miRNA expression data. The reference cohort for the creation of the model is based on the </w:t>
      </w:r>
      <w:proofErr w:type="spellStart"/>
      <w:r w:rsidRPr="00D37CBA">
        <w:rPr>
          <w:lang w:val="en-US"/>
        </w:rPr>
        <w:t>hsa</w:t>
      </w:r>
      <w:proofErr w:type="spellEnd"/>
      <w:r w:rsidRPr="00D37CBA">
        <w:rPr>
          <w:lang w:val="en-US"/>
        </w:rPr>
        <w:t xml:space="preserve"> (human) KEGG pathways and the GSE38419 public miRNA dataset. </w:t>
      </w:r>
      <w:proofErr w:type="spellStart"/>
      <w:r w:rsidRPr="00D37CBA">
        <w:rPr>
          <w:lang w:val="en-US"/>
        </w:rPr>
        <w:t>MirTarBase</w:t>
      </w:r>
      <w:proofErr w:type="spellEnd"/>
      <w:r w:rsidR="00F81195">
        <w:rPr>
          <w:rStyle w:val="Funotenzeichen"/>
          <w:lang w:val="en-US"/>
        </w:rPr>
        <w:footnoteReference w:id="27"/>
      </w:r>
      <w:r w:rsidRPr="00D37CBA">
        <w:rPr>
          <w:lang w:val="en-US"/>
        </w:rPr>
        <w:t xml:space="preserve"> database has been used to identify targeted genes from the miRNAs. The clinical variable of GSE38419 dataset is the characterization to a </w:t>
      </w:r>
      <w:proofErr w:type="spellStart"/>
      <w:r w:rsidRPr="00D37CBA">
        <w:rPr>
          <w:lang w:val="en-US"/>
        </w:rPr>
        <w:t>wilm’s</w:t>
      </w:r>
      <w:proofErr w:type="spellEnd"/>
      <w:r w:rsidRPr="00D37CBA">
        <w:rPr>
          <w:lang w:val="en-US"/>
        </w:rPr>
        <w:t xml:space="preserve"> tumor patient or to a healthy person and the model has been trained to predict one of these two classes. Steps for the first part of the scenario are shown in</w:t>
      </w:r>
      <w:r w:rsidR="008E5A3B">
        <w:rPr>
          <w:lang w:val="en-US"/>
        </w:rPr>
        <w:t xml:space="preserve"> </w:t>
      </w:r>
      <w:r w:rsidR="008E5A3B">
        <w:rPr>
          <w:lang w:val="en-US"/>
        </w:rPr>
        <w:fldChar w:fldCharType="begin"/>
      </w:r>
      <w:r w:rsidR="008E5A3B">
        <w:rPr>
          <w:lang w:val="en-US"/>
        </w:rPr>
        <w:instrText xml:space="preserve"> REF _Ref425525367 \h </w:instrText>
      </w:r>
      <w:r w:rsidR="008E5A3B">
        <w:rPr>
          <w:lang w:val="en-US"/>
        </w:rPr>
      </w:r>
      <w:r w:rsidR="008E5A3B">
        <w:rPr>
          <w:lang w:val="en-US"/>
        </w:rPr>
        <w:fldChar w:fldCharType="separate"/>
      </w:r>
      <w:r w:rsidR="00B732B2">
        <w:t xml:space="preserve">Figure </w:t>
      </w:r>
      <w:r w:rsidR="00B732B2">
        <w:rPr>
          <w:noProof/>
        </w:rPr>
        <w:t>29</w:t>
      </w:r>
      <w:r w:rsidR="008E5A3B">
        <w:rPr>
          <w:lang w:val="en-US"/>
        </w:rPr>
        <w:fldChar w:fldCharType="end"/>
      </w:r>
      <w:r w:rsidRPr="00D37CBA">
        <w:rPr>
          <w:lang w:val="en-US"/>
        </w:rPr>
        <w:t>. Then the prediction model is registered to the p-medicine workbench as a new biomedical resource for possible use.</w:t>
      </w:r>
    </w:p>
    <w:p w14:paraId="2D4B1F01" w14:textId="77777777" w:rsidR="008E5A3B" w:rsidRDefault="00D37CBA" w:rsidP="008E5A3B">
      <w:pPr>
        <w:keepNext/>
        <w:jc w:val="center"/>
      </w:pPr>
      <w:r>
        <w:rPr>
          <w:noProof/>
          <w:lang w:val="de-DE" w:eastAsia="de-DE"/>
        </w:rPr>
        <w:drawing>
          <wp:inline distT="0" distB="0" distL="0" distR="0" wp14:anchorId="1EF25A14" wp14:editId="52768256">
            <wp:extent cx="4828977" cy="2538861"/>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42915" cy="2546189"/>
                    </a:xfrm>
                    <a:prstGeom prst="rect">
                      <a:avLst/>
                    </a:prstGeom>
                    <a:noFill/>
                  </pic:spPr>
                </pic:pic>
              </a:graphicData>
            </a:graphic>
          </wp:inline>
        </w:drawing>
      </w:r>
    </w:p>
    <w:p w14:paraId="35F12515" w14:textId="77777777" w:rsidR="00D37CBA" w:rsidRDefault="008E5A3B" w:rsidP="008E5A3B">
      <w:pPr>
        <w:pStyle w:val="Beschriftung"/>
        <w:jc w:val="center"/>
      </w:pPr>
      <w:bookmarkStart w:id="74" w:name="_Ref425525367"/>
      <w:bookmarkStart w:id="75" w:name="_Toc427325510"/>
      <w:r>
        <w:t xml:space="preserve">Figure </w:t>
      </w:r>
      <w:r>
        <w:fldChar w:fldCharType="begin"/>
      </w:r>
      <w:r>
        <w:instrText xml:space="preserve"> SEQ Figure \* ARABIC </w:instrText>
      </w:r>
      <w:r>
        <w:fldChar w:fldCharType="separate"/>
      </w:r>
      <w:r w:rsidR="00B732B2">
        <w:rPr>
          <w:noProof/>
        </w:rPr>
        <w:t>29</w:t>
      </w:r>
      <w:r>
        <w:fldChar w:fldCharType="end"/>
      </w:r>
      <w:bookmarkEnd w:id="74"/>
      <w:r>
        <w:rPr>
          <w:noProof/>
        </w:rPr>
        <w:t xml:space="preserve"> </w:t>
      </w:r>
      <w:r w:rsidRPr="00FF3CDE">
        <w:rPr>
          <w:noProof/>
        </w:rPr>
        <w:t>Training the pathway analysis model</w:t>
      </w:r>
      <w:r>
        <w:rPr>
          <w:noProof/>
        </w:rPr>
        <w:t>.</w:t>
      </w:r>
      <w:bookmarkEnd w:id="75"/>
    </w:p>
    <w:p w14:paraId="7F28678C" w14:textId="77777777" w:rsidR="00D37CBA" w:rsidRPr="00D37CBA" w:rsidRDefault="00D37CBA" w:rsidP="00D37CBA">
      <w:pPr>
        <w:pStyle w:val="Listenabsatz"/>
        <w:numPr>
          <w:ilvl w:val="0"/>
          <w:numId w:val="18"/>
        </w:numPr>
        <w:spacing w:after="0" w:line="240" w:lineRule="auto"/>
        <w:jc w:val="both"/>
        <w:rPr>
          <w:lang w:val="en-US"/>
        </w:rPr>
      </w:pPr>
      <w:r w:rsidRPr="00D37CBA">
        <w:rPr>
          <w:lang w:val="en-US"/>
        </w:rPr>
        <w:lastRenderedPageBreak/>
        <w:t xml:space="preserve">The second part is to predict if a new patient is characterized (according to his/her miRNA expression data) to </w:t>
      </w:r>
      <w:proofErr w:type="spellStart"/>
      <w:r w:rsidR="00BF0D97">
        <w:rPr>
          <w:lang w:val="en-US"/>
        </w:rPr>
        <w:t>W</w:t>
      </w:r>
      <w:r w:rsidRPr="00D37CBA">
        <w:rPr>
          <w:lang w:val="en-US"/>
        </w:rPr>
        <w:t>ilm’s</w:t>
      </w:r>
      <w:proofErr w:type="spellEnd"/>
      <w:r w:rsidRPr="00D37CBA">
        <w:rPr>
          <w:lang w:val="en-US"/>
        </w:rPr>
        <w:t xml:space="preserve"> tumor patient or to healthy person. When a new patient, </w:t>
      </w:r>
      <w:r w:rsidR="00BF0D97">
        <w:rPr>
          <w:lang w:val="en-US"/>
        </w:rPr>
        <w:t xml:space="preserve">who is candidate for </w:t>
      </w:r>
      <w:proofErr w:type="spellStart"/>
      <w:r w:rsidR="00BF0D97">
        <w:rPr>
          <w:lang w:val="en-US"/>
        </w:rPr>
        <w:t>W</w:t>
      </w:r>
      <w:r w:rsidRPr="00D37CBA">
        <w:rPr>
          <w:lang w:val="en-US"/>
        </w:rPr>
        <w:t>ilm’s</w:t>
      </w:r>
      <w:proofErr w:type="spellEnd"/>
      <w:r w:rsidRPr="00D37CBA">
        <w:rPr>
          <w:lang w:val="en-US"/>
        </w:rPr>
        <w:t xml:space="preserve"> tumor, arrives in the hospital the clinician requests for a miRNA exam and searches in the p-medicine workbench for tools able to predict the disease based on disrupted pathways from miRNA expression data. The pathway analysis tool is identified as a candidate tool and the doctor downloads the tool (</w:t>
      </w:r>
      <w:r w:rsidR="00EC0E58">
        <w:rPr>
          <w:lang w:val="en-US"/>
        </w:rPr>
        <w:fldChar w:fldCharType="begin"/>
      </w:r>
      <w:r w:rsidR="00EC0E58">
        <w:rPr>
          <w:lang w:val="en-US"/>
        </w:rPr>
        <w:instrText xml:space="preserve"> REF _Ref425525403 \h </w:instrText>
      </w:r>
      <w:r w:rsidR="00EC0E58">
        <w:rPr>
          <w:lang w:val="en-US"/>
        </w:rPr>
      </w:r>
      <w:r w:rsidR="00EC0E58">
        <w:rPr>
          <w:lang w:val="en-US"/>
        </w:rPr>
        <w:fldChar w:fldCharType="separate"/>
      </w:r>
      <w:r w:rsidR="00B732B2">
        <w:t xml:space="preserve">Figure </w:t>
      </w:r>
      <w:r w:rsidR="00B732B2">
        <w:rPr>
          <w:noProof/>
        </w:rPr>
        <w:t>30</w:t>
      </w:r>
      <w:r w:rsidR="00EC0E58">
        <w:rPr>
          <w:lang w:val="en-US"/>
        </w:rPr>
        <w:fldChar w:fldCharType="end"/>
      </w:r>
      <w:r w:rsidRPr="00D37CBA">
        <w:rPr>
          <w:lang w:val="en-US"/>
        </w:rPr>
        <w:t>).</w:t>
      </w:r>
    </w:p>
    <w:p w14:paraId="4C196CA8" w14:textId="77777777" w:rsidR="00EC0E58" w:rsidRDefault="00D37CBA" w:rsidP="00EC0E58">
      <w:pPr>
        <w:keepNext/>
        <w:jc w:val="center"/>
      </w:pPr>
      <w:r>
        <w:rPr>
          <w:noProof/>
          <w:lang w:val="de-DE" w:eastAsia="de-DE"/>
        </w:rPr>
        <w:drawing>
          <wp:inline distT="0" distB="0" distL="0" distR="0" wp14:anchorId="27730B9D" wp14:editId="03914EDF">
            <wp:extent cx="4248724" cy="16287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59258" cy="1632813"/>
                    </a:xfrm>
                    <a:prstGeom prst="rect">
                      <a:avLst/>
                    </a:prstGeom>
                    <a:noFill/>
                  </pic:spPr>
                </pic:pic>
              </a:graphicData>
            </a:graphic>
          </wp:inline>
        </w:drawing>
      </w:r>
    </w:p>
    <w:p w14:paraId="066A3A2F" w14:textId="77777777" w:rsidR="00D37CBA" w:rsidRDefault="00EC0E58" w:rsidP="00EC0E58">
      <w:pPr>
        <w:pStyle w:val="Beschriftung"/>
        <w:jc w:val="center"/>
      </w:pPr>
      <w:bookmarkStart w:id="76" w:name="_Ref425525403"/>
      <w:bookmarkStart w:id="77" w:name="_Toc427325511"/>
      <w:r>
        <w:t xml:space="preserve">Figure </w:t>
      </w:r>
      <w:r>
        <w:fldChar w:fldCharType="begin"/>
      </w:r>
      <w:r>
        <w:instrText xml:space="preserve"> SEQ Figure \* ARABIC </w:instrText>
      </w:r>
      <w:r>
        <w:fldChar w:fldCharType="separate"/>
      </w:r>
      <w:r w:rsidR="00B732B2">
        <w:rPr>
          <w:noProof/>
        </w:rPr>
        <w:t>30</w:t>
      </w:r>
      <w:r>
        <w:fldChar w:fldCharType="end"/>
      </w:r>
      <w:bookmarkEnd w:id="76"/>
      <w:r>
        <w:rPr>
          <w:noProof/>
        </w:rPr>
        <w:t xml:space="preserve"> </w:t>
      </w:r>
      <w:r w:rsidRPr="00F728F5">
        <w:rPr>
          <w:noProof/>
        </w:rPr>
        <w:t>Download and use of pathway analysis model.</w:t>
      </w:r>
      <w:bookmarkEnd w:id="77"/>
    </w:p>
    <w:p w14:paraId="3446C5B0" w14:textId="77777777" w:rsidR="00D37CBA" w:rsidRDefault="00D37CBA" w:rsidP="00D37CBA">
      <w:r>
        <w:t>The doctor gives as input to the tool the miRNA expression data of the patient and the tool</w:t>
      </w:r>
      <w:r w:rsidRPr="00476FE9">
        <w:t xml:space="preserve"> normalize</w:t>
      </w:r>
      <w:r>
        <w:t>s</w:t>
      </w:r>
      <w:r w:rsidRPr="00476FE9">
        <w:t>/discretize</w:t>
      </w:r>
      <w:r>
        <w:t>s</w:t>
      </w:r>
      <w:r w:rsidRPr="00476FE9">
        <w:t xml:space="preserve"> the genomic data according to the reference cohort</w:t>
      </w:r>
      <w:r>
        <w:t xml:space="preserve"> (from step 1)</w:t>
      </w:r>
      <w:r w:rsidRPr="00476FE9">
        <w:t>.</w:t>
      </w:r>
      <w:r>
        <w:t xml:space="preserve"> Then the </w:t>
      </w:r>
      <w:proofErr w:type="spellStart"/>
      <w:r w:rsidRPr="002871EE">
        <w:t>Mir</w:t>
      </w:r>
      <w:r w:rsidR="00BF0D97">
        <w:t>T</w:t>
      </w:r>
      <w:r>
        <w:t>ar</w:t>
      </w:r>
      <w:r w:rsidR="00BF0D97">
        <w:t>B</w:t>
      </w:r>
      <w:r w:rsidRPr="002871EE">
        <w:t>ase</w:t>
      </w:r>
      <w:proofErr w:type="spellEnd"/>
      <w:r w:rsidRPr="002871EE">
        <w:t xml:space="preserve"> database </w:t>
      </w:r>
      <w:r>
        <w:t xml:space="preserve">is </w:t>
      </w:r>
      <w:r w:rsidRPr="002871EE">
        <w:t>used to identify targeted genes from the miRNAs</w:t>
      </w:r>
      <w:r>
        <w:t xml:space="preserve">. </w:t>
      </w:r>
      <w:proofErr w:type="spellStart"/>
      <w:r>
        <w:t>MinePath</w:t>
      </w:r>
      <w:proofErr w:type="spellEnd"/>
      <w:r>
        <w:t xml:space="preserve"> extracts the disrupted pathways for the specific patient and feeds the prediction model (created at step 1) to identify if the sample belongs to </w:t>
      </w:r>
      <w:proofErr w:type="spellStart"/>
      <w:r w:rsidR="00BF0D97">
        <w:t>W</w:t>
      </w:r>
      <w:r w:rsidRPr="00476FE9">
        <w:t>ilm’s</w:t>
      </w:r>
      <w:proofErr w:type="spellEnd"/>
      <w:r w:rsidRPr="00476FE9">
        <w:t xml:space="preserve"> </w:t>
      </w:r>
      <w:proofErr w:type="spellStart"/>
      <w:r w:rsidRPr="00476FE9">
        <w:t>tumor</w:t>
      </w:r>
      <w:proofErr w:type="spellEnd"/>
      <w:r w:rsidRPr="00476FE9">
        <w:t xml:space="preserve"> patient or to a healthy person</w:t>
      </w:r>
      <w:r>
        <w:t xml:space="preserve"> according to his/her miRNA expression data.</w:t>
      </w:r>
    </w:p>
    <w:p w14:paraId="1A1AB5A6" w14:textId="7AD8F7EF" w:rsidR="00744250" w:rsidRDefault="007766DC" w:rsidP="00744250">
      <w:pPr>
        <w:pStyle w:val="berschrift4"/>
      </w:pPr>
      <w:r>
        <w:t>Deployment</w:t>
      </w:r>
      <w:r w:rsidR="003656D7">
        <w:t>: assessment and results of Pathway Analysis service</w:t>
      </w:r>
    </w:p>
    <w:p w14:paraId="0DB76A70" w14:textId="77777777" w:rsidR="00744250" w:rsidRPr="002E6C51" w:rsidRDefault="00744250" w:rsidP="00744250">
      <w:r w:rsidRPr="000E47A4">
        <w:t xml:space="preserve">We assessed the potential biological functions of miRNAs by identifying putative miRNA targets </w:t>
      </w:r>
      <w:r>
        <w:t>from</w:t>
      </w:r>
      <w:r w:rsidRPr="000E47A4">
        <w:t xml:space="preserve"> </w:t>
      </w:r>
      <w:proofErr w:type="spellStart"/>
      <w:r w:rsidR="008E3CB4">
        <w:t>M</w:t>
      </w:r>
      <w:r>
        <w:t>irTarBase</w:t>
      </w:r>
      <w:proofErr w:type="spellEnd"/>
      <w:r>
        <w:t xml:space="preserve"> and applied pathway mining methodologies utilizing the core functionality of the </w:t>
      </w:r>
      <w:proofErr w:type="spellStart"/>
      <w:r>
        <w:t>MinePath</w:t>
      </w:r>
      <w:proofErr w:type="spellEnd"/>
      <w:r>
        <w:t xml:space="preserve"> web-based pathway analysis system. Using a public miRNA expression dataset (</w:t>
      </w:r>
      <w:r w:rsidRPr="00520CC5">
        <w:t>GSE38419</w:t>
      </w:r>
      <w:r>
        <w:t>) and the KEGG human pathways as proof of concept, we identified miRNA-disrupted pathway sub-paths, and induced a highly enough decision-tree prediction model</w:t>
      </w:r>
      <w:r w:rsidR="0030624B">
        <w:rPr>
          <w:rStyle w:val="Funotenzeichen"/>
        </w:rPr>
        <w:footnoteReference w:id="28"/>
      </w:r>
      <w:r>
        <w:t>.</w:t>
      </w:r>
    </w:p>
    <w:p w14:paraId="507B08F4" w14:textId="77777777" w:rsidR="00744250" w:rsidRDefault="00744250" w:rsidP="00744250">
      <w:r w:rsidRPr="002E6C51">
        <w:t xml:space="preserve">We applied this methodology on known pathways from the KEGG repository in order to identify pathways disrupted from miRNAs and utilize that knowledge in order to discriminate between Wilms </w:t>
      </w:r>
      <w:proofErr w:type="spellStart"/>
      <w:r w:rsidRPr="002E6C51">
        <w:t>tumor</w:t>
      </w:r>
      <w:proofErr w:type="spellEnd"/>
      <w:r w:rsidRPr="002E6C51">
        <w:t xml:space="preserve"> (</w:t>
      </w:r>
      <w:proofErr w:type="spellStart"/>
      <w:r w:rsidRPr="002E6C51">
        <w:t>nephroblatoma</w:t>
      </w:r>
      <w:proofErr w:type="spellEnd"/>
      <w:r w:rsidRPr="002E6C51">
        <w:t>) and healthy subjects.</w:t>
      </w:r>
      <w:r>
        <w:t xml:space="preserve"> </w:t>
      </w:r>
      <w:r w:rsidRPr="002E6C51">
        <w:t xml:space="preserve">Utilizing machine-learning </w:t>
      </w:r>
      <w:r>
        <w:t>algorithms</w:t>
      </w:r>
      <w:r w:rsidRPr="002E6C51">
        <w:t xml:space="preserve"> we devised and trained two different classification models able to predict the phenoty</w:t>
      </w:r>
      <w:r>
        <w:t xml:space="preserve">pic state of the samples. </w:t>
      </w:r>
    </w:p>
    <w:p w14:paraId="1B13504F" w14:textId="77777777" w:rsidR="00EA686F" w:rsidRDefault="00744250" w:rsidP="00EA686F">
      <w:r w:rsidRPr="002E6C51">
        <w:t>Suppo</w:t>
      </w:r>
      <w:r>
        <w:t xml:space="preserve">rt Vector Machines </w:t>
      </w:r>
      <w:r w:rsidRPr="002E6C51">
        <w:t xml:space="preserve">are supervised learning models that </w:t>
      </w:r>
      <w:proofErr w:type="spellStart"/>
      <w:r w:rsidRPr="002E6C51">
        <w:t>analyze</w:t>
      </w:r>
      <w:proofErr w:type="spellEnd"/>
      <w:r w:rsidRPr="002E6C51">
        <w:t xml:space="preserve"> data and recognize patterns used for classification and regression analysis. The SVM/SMO linear kernel classifier created a model using 780 sub-paths (out of the 980 most discriminant ones). Assessment of the results was performed using both 10-fold and leave-one-out (LOOCV) cross-validation modes. The performance of the SVM/SMO linear kernel model was 100% accurate for both validation modes.</w:t>
      </w:r>
      <w:r w:rsidR="00EA686F">
        <w:t xml:space="preserve"> </w:t>
      </w:r>
    </w:p>
    <w:p w14:paraId="4EFCAE1B" w14:textId="77777777" w:rsidR="00744250" w:rsidRDefault="00744250" w:rsidP="00EA686F">
      <w:r>
        <w:t xml:space="preserve">A </w:t>
      </w:r>
      <w:r w:rsidRPr="00107D9A">
        <w:t xml:space="preserve">decision tree </w:t>
      </w:r>
      <w:r>
        <w:t>induction algorithm</w:t>
      </w:r>
      <w:r w:rsidRPr="00107D9A">
        <w:t xml:space="preserve"> (C4.5</w:t>
      </w:r>
      <w:r>
        <w:t xml:space="preserve"> [24]; ‘J48’ </w:t>
      </w:r>
      <w:r w:rsidRPr="00107D9A">
        <w:rPr>
          <w:bCs/>
        </w:rPr>
        <w:t xml:space="preserve">Weka </w:t>
      </w:r>
      <w:r>
        <w:rPr>
          <w:bCs/>
        </w:rPr>
        <w:t>package</w:t>
      </w:r>
      <w:r w:rsidRPr="00107D9A">
        <w:t xml:space="preserve">) was </w:t>
      </w:r>
      <w:r>
        <w:t xml:space="preserve">also applied. </w:t>
      </w:r>
      <w:r w:rsidRPr="00107D9A">
        <w:t>The C4.5</w:t>
      </w:r>
      <w:r>
        <w:t>/J48</w:t>
      </w:r>
      <w:r w:rsidRPr="00107D9A">
        <w:t xml:space="preserve"> </w:t>
      </w:r>
      <w:r>
        <w:t>induction process</w:t>
      </w:r>
      <w:r w:rsidRPr="00107D9A">
        <w:t xml:space="preserve"> builds a decision tree from the to</w:t>
      </w:r>
      <w:r>
        <w:t>p; first the most informative</w:t>
      </w:r>
      <w:r w:rsidRPr="00107D9A">
        <w:t xml:space="preserve"> </w:t>
      </w:r>
      <w:r>
        <w:t>feature, the sub-path PLC</w:t>
      </w:r>
      <w:r>
        <w:rPr>
          <w:lang w:val="el-GR"/>
        </w:rPr>
        <w:t>β</w:t>
      </w:r>
      <w:r>
        <w:sym w:font="Wingdings" w:char="F0E0"/>
      </w:r>
      <w:r>
        <w:t>PKC</w:t>
      </w:r>
      <w:r>
        <w:sym w:font="Wingdings" w:char="F0E0"/>
      </w:r>
      <w:r>
        <w:t xml:space="preserve">MEKK (from the </w:t>
      </w:r>
      <w:proofErr w:type="spellStart"/>
      <w:r>
        <w:t>GnRH</w:t>
      </w:r>
      <w:proofErr w:type="spellEnd"/>
      <w:r>
        <w:t xml:space="preserve"> </w:t>
      </w:r>
      <w:proofErr w:type="spellStart"/>
      <w:r>
        <w:t>signaling</w:t>
      </w:r>
      <w:proofErr w:type="spellEnd"/>
      <w:r>
        <w:t xml:space="preserve"> pathway), is selected</w:t>
      </w:r>
      <w:r w:rsidRPr="00107D9A">
        <w:t xml:space="preserve">. </w:t>
      </w:r>
      <w:r w:rsidRPr="00107D9A">
        <w:lastRenderedPageBreak/>
        <w:t xml:space="preserve">Then, the algorithm searches for the </w:t>
      </w:r>
      <w:r>
        <w:t>next best informative variable; the sub-path PDK1</w:t>
      </w:r>
      <w:r w:rsidRPr="00963F60">
        <w:sym w:font="Wingdings" w:char="F0E0"/>
      </w:r>
      <w:r>
        <w:t>AKT</w:t>
      </w:r>
      <w:r w:rsidRPr="00963F60">
        <w:sym w:font="Wingdings" w:char="F0E0"/>
      </w:r>
      <w:r>
        <w:t>CREB (from the PI3K-AKT pathway) is selected.</w:t>
      </w:r>
      <w:r w:rsidRPr="00107D9A">
        <w:t xml:space="preserve"> </w:t>
      </w:r>
      <w:r>
        <w:t>The third and final node of the decision tree is the P50</w:t>
      </w:r>
      <w:r w:rsidRPr="00963F60">
        <w:sym w:font="Wingdings" w:char="F0E0"/>
      </w:r>
      <w:r>
        <w:t xml:space="preserve">COX2 sub-path (from the NF-KAPPA B </w:t>
      </w:r>
      <w:r w:rsidRPr="00963F60">
        <w:t>pathway</w:t>
      </w:r>
      <w:r>
        <w:t>)</w:t>
      </w:r>
      <w:r w:rsidRPr="00963F60">
        <w:t xml:space="preserve">. </w:t>
      </w:r>
      <w:r>
        <w:t>The assessed</w:t>
      </w:r>
      <w:r w:rsidRPr="00107D9A">
        <w:t xml:space="preserve"> </w:t>
      </w:r>
      <w:r>
        <w:t>predictive performance of the decision-tree model was:</w:t>
      </w:r>
      <w:r w:rsidRPr="00107D9A">
        <w:t xml:space="preserve"> </w:t>
      </w:r>
      <w:r>
        <w:t>80% for 10-fold cross-validation, and 78% for LOOCV.</w:t>
      </w:r>
      <w:r w:rsidRPr="00107D9A">
        <w:t xml:space="preserve"> </w:t>
      </w:r>
    </w:p>
    <w:p w14:paraId="4EB01F9E" w14:textId="77777777" w:rsidR="00D37CBA" w:rsidRPr="00D44FE4" w:rsidRDefault="00D37CBA" w:rsidP="00D44FE4">
      <w:pPr>
        <w:rPr>
          <w:lang w:eastAsia="en-US"/>
        </w:rPr>
      </w:pPr>
    </w:p>
    <w:p w14:paraId="55B9DA1F" w14:textId="77777777" w:rsidR="00E83D24" w:rsidRDefault="009A0A40" w:rsidP="00F0662E">
      <w:pPr>
        <w:pStyle w:val="berschrift3"/>
        <w:numPr>
          <w:ilvl w:val="1"/>
          <w:numId w:val="2"/>
        </w:numPr>
        <w:rPr>
          <w:snapToGrid w:val="0"/>
          <w:lang w:eastAsia="en-US"/>
        </w:rPr>
      </w:pPr>
      <w:bookmarkStart w:id="78" w:name="_Toc427325448"/>
      <w:r w:rsidRPr="009B0C76">
        <w:rPr>
          <w:snapToGrid w:val="0"/>
          <w:lang w:eastAsia="en-US"/>
        </w:rPr>
        <w:t>Cloud storage infrastructure</w:t>
      </w:r>
      <w:bookmarkEnd w:id="78"/>
    </w:p>
    <w:p w14:paraId="55F1BC6A" w14:textId="77777777" w:rsidR="004B4CF8" w:rsidRDefault="004B4CF8" w:rsidP="004B4CF8">
      <w:pPr>
        <w:rPr>
          <w:lang w:val="en-US"/>
        </w:rPr>
      </w:pPr>
      <w:r>
        <w:rPr>
          <w:lang w:val="en-US"/>
        </w:rPr>
        <w:t xml:space="preserve">The </w:t>
      </w:r>
      <w:proofErr w:type="spellStart"/>
      <w:r>
        <w:rPr>
          <w:lang w:val="en-US"/>
        </w:rPr>
        <w:t>Filestore</w:t>
      </w:r>
      <w:proofErr w:type="spellEnd"/>
      <w:r>
        <w:rPr>
          <w:lang w:val="en-US"/>
        </w:rPr>
        <w:t xml:space="preserve"> (</w:t>
      </w:r>
      <w:r w:rsidRPr="00866DD1">
        <w:rPr>
          <w:lang w:val="en-US"/>
        </w:rPr>
        <w:t>Cloud storage</w:t>
      </w:r>
      <w:r>
        <w:rPr>
          <w:lang w:val="en-US"/>
        </w:rPr>
        <w:t>)</w:t>
      </w:r>
      <w:r w:rsidRPr="00866DD1">
        <w:rPr>
          <w:lang w:val="en-US"/>
        </w:rPr>
        <w:t xml:space="preserve">, </w:t>
      </w:r>
      <w:proofErr w:type="spellStart"/>
      <w:r>
        <w:rPr>
          <w:lang w:val="en-US"/>
        </w:rPr>
        <w:t>Triplestore</w:t>
      </w:r>
      <w:proofErr w:type="spellEnd"/>
      <w:r>
        <w:rPr>
          <w:lang w:val="en-US"/>
        </w:rPr>
        <w:t xml:space="preserve"> (</w:t>
      </w:r>
      <w:proofErr w:type="spellStart"/>
      <w:r w:rsidRPr="00866DD1">
        <w:rPr>
          <w:lang w:val="en-US"/>
        </w:rPr>
        <w:t>Owlim</w:t>
      </w:r>
      <w:proofErr w:type="spellEnd"/>
      <w:r>
        <w:rPr>
          <w:lang w:val="en-US"/>
        </w:rPr>
        <w:t>)</w:t>
      </w:r>
      <w:r w:rsidRPr="00866DD1">
        <w:rPr>
          <w:lang w:val="en-US"/>
        </w:rPr>
        <w:t xml:space="preserve"> and DICOM storage will be used in final revi</w:t>
      </w:r>
      <w:r>
        <w:rPr>
          <w:lang w:val="en-US"/>
        </w:rPr>
        <w:t xml:space="preserve">ew scenarios behind the scenes, as </w:t>
      </w:r>
      <w:r w:rsidRPr="00866DD1">
        <w:rPr>
          <w:lang w:val="en-US"/>
        </w:rPr>
        <w:t xml:space="preserve">for example </w:t>
      </w:r>
      <w:r>
        <w:rPr>
          <w:lang w:val="en-US"/>
        </w:rPr>
        <w:t xml:space="preserve">in the </w:t>
      </w:r>
      <w:proofErr w:type="gramStart"/>
      <w:r w:rsidRPr="00866DD1">
        <w:rPr>
          <w:lang w:val="en-US"/>
        </w:rPr>
        <w:t>I</w:t>
      </w:r>
      <w:r>
        <w:rPr>
          <w:lang w:val="en-US"/>
        </w:rPr>
        <w:t>ntegrated</w:t>
      </w:r>
      <w:proofErr w:type="gramEnd"/>
      <w:r>
        <w:rPr>
          <w:lang w:val="en-US"/>
        </w:rPr>
        <w:t xml:space="preserve"> scenario</w:t>
      </w:r>
      <w:r w:rsidR="00FA7F0C">
        <w:rPr>
          <w:lang w:val="en-US"/>
        </w:rPr>
        <w:t>,</w:t>
      </w:r>
      <w:r>
        <w:rPr>
          <w:lang w:val="en-US"/>
        </w:rPr>
        <w:t xml:space="preserve"> so in this section we outline their major characteristics. Other functionality of the cloud infrastructure is utilized also by the majority of the p-medicine components and it is further explained in section </w:t>
      </w:r>
      <w:r>
        <w:rPr>
          <w:lang w:val="en-US"/>
        </w:rPr>
        <w:fldChar w:fldCharType="begin"/>
      </w:r>
      <w:r>
        <w:rPr>
          <w:lang w:val="en-US"/>
        </w:rPr>
        <w:instrText xml:space="preserve"> REF _Ref425791999 \r \h </w:instrText>
      </w:r>
      <w:r>
        <w:rPr>
          <w:lang w:val="en-US"/>
        </w:rPr>
      </w:r>
      <w:r>
        <w:rPr>
          <w:lang w:val="en-US"/>
        </w:rPr>
        <w:fldChar w:fldCharType="separate"/>
      </w:r>
      <w:r w:rsidR="00B732B2">
        <w:rPr>
          <w:lang w:val="en-US"/>
        </w:rPr>
        <w:t>6</w:t>
      </w:r>
      <w:r>
        <w:rPr>
          <w:lang w:val="en-US"/>
        </w:rPr>
        <w:fldChar w:fldCharType="end"/>
      </w:r>
      <w:r>
        <w:rPr>
          <w:lang w:val="en-US"/>
        </w:rPr>
        <w:t>.</w:t>
      </w:r>
    </w:p>
    <w:p w14:paraId="35D61097" w14:textId="77777777" w:rsidR="004B4CF8" w:rsidRPr="004B4CF8" w:rsidRDefault="004B4CF8" w:rsidP="004B4CF8">
      <w:pPr>
        <w:rPr>
          <w:lang w:val="en-US" w:eastAsia="en-US"/>
        </w:rPr>
      </w:pPr>
    </w:p>
    <w:p w14:paraId="704741C7" w14:textId="77777777" w:rsidR="00866DD1" w:rsidRDefault="00866DD1" w:rsidP="00B00066">
      <w:pPr>
        <w:pStyle w:val="berschrift3"/>
      </w:pPr>
      <w:bookmarkStart w:id="79" w:name="_Toc427325449"/>
      <w:proofErr w:type="spellStart"/>
      <w:r>
        <w:t>Filestore</w:t>
      </w:r>
      <w:proofErr w:type="spellEnd"/>
      <w:r>
        <w:t xml:space="preserve"> (cloud storage service)</w:t>
      </w:r>
      <w:bookmarkEnd w:id="79"/>
    </w:p>
    <w:p w14:paraId="78B34FB9" w14:textId="77777777" w:rsidR="00CB16D8" w:rsidRPr="00CB16D8" w:rsidRDefault="00CB16D8" w:rsidP="00CB16D8">
      <w:pPr>
        <w:pStyle w:val="berschrift4"/>
      </w:pPr>
      <w:r>
        <w:t>Functionality</w:t>
      </w:r>
    </w:p>
    <w:p w14:paraId="120663B9" w14:textId="77777777" w:rsidR="00CB16D8" w:rsidRPr="00EE4840" w:rsidRDefault="00C77973" w:rsidP="00EE4840">
      <w:r>
        <w:t xml:space="preserve">The </w:t>
      </w:r>
      <w:proofErr w:type="spellStart"/>
      <w:r>
        <w:t>Filestore</w:t>
      </w:r>
      <w:proofErr w:type="spellEnd"/>
      <w:r>
        <w:t xml:space="preserve"> is based on the </w:t>
      </w:r>
      <w:r w:rsidR="00866DD1">
        <w:t>OpenStack Object Storage (Swift)</w:t>
      </w:r>
      <w:r w:rsidR="00EE4840">
        <w:t xml:space="preserve"> and it offers a great number of features:</w:t>
      </w:r>
    </w:p>
    <w:p w14:paraId="1A2C58E5" w14:textId="77777777" w:rsidR="00866DD1" w:rsidRPr="00866DD1" w:rsidRDefault="00866DD1" w:rsidP="00EE4840">
      <w:pPr>
        <w:pStyle w:val="Listenabsatz"/>
        <w:numPr>
          <w:ilvl w:val="0"/>
          <w:numId w:val="37"/>
        </w:numPr>
        <w:suppressAutoHyphens/>
        <w:spacing w:after="200" w:line="276" w:lineRule="auto"/>
        <w:jc w:val="both"/>
        <w:rPr>
          <w:lang w:val="en-US"/>
        </w:rPr>
      </w:pPr>
      <w:r w:rsidRPr="00866DD1">
        <w:rPr>
          <w:lang w:val="en-US"/>
        </w:rPr>
        <w:t>REST API from end user and other services perspective</w:t>
      </w:r>
    </w:p>
    <w:p w14:paraId="325B14DF" w14:textId="77777777" w:rsidR="00866DD1" w:rsidRDefault="00866DD1" w:rsidP="00EE4840">
      <w:pPr>
        <w:pStyle w:val="Listenabsatz"/>
        <w:numPr>
          <w:ilvl w:val="0"/>
          <w:numId w:val="37"/>
        </w:numPr>
        <w:suppressAutoHyphens/>
        <w:spacing w:after="200" w:line="276" w:lineRule="auto"/>
        <w:jc w:val="both"/>
      </w:pPr>
      <w:r w:rsidRPr="00866DD1">
        <w:rPr>
          <w:lang w:val="en-US"/>
        </w:rPr>
        <w:t xml:space="preserve">Account/Container/Object structure - No nesting, not a traditional file system. Within Storage Account user can create Containers (something like directories) and within them Objects are placed (files). </w:t>
      </w:r>
      <w:r>
        <w:t>Due to the performance issues container nesting is not possible</w:t>
      </w:r>
    </w:p>
    <w:p w14:paraId="6B3C7405" w14:textId="77777777" w:rsidR="00866DD1" w:rsidRPr="00866DD1" w:rsidRDefault="00866DD1" w:rsidP="00EE4840">
      <w:pPr>
        <w:pStyle w:val="Listenabsatz"/>
        <w:numPr>
          <w:ilvl w:val="0"/>
          <w:numId w:val="37"/>
        </w:numPr>
        <w:suppressAutoHyphens/>
        <w:spacing w:after="200" w:line="276" w:lineRule="auto"/>
        <w:jc w:val="both"/>
        <w:rPr>
          <w:lang w:val="en-US"/>
        </w:rPr>
      </w:pPr>
      <w:r w:rsidRPr="00866DD1">
        <w:rPr>
          <w:lang w:val="en-US"/>
        </w:rPr>
        <w:t>Provides redundant, scalable object storage using clusters of standardized servers capable of storing very large amount of data</w:t>
      </w:r>
    </w:p>
    <w:p w14:paraId="093BC8D3" w14:textId="77777777" w:rsidR="00866DD1" w:rsidRPr="00866DD1" w:rsidRDefault="00866DD1" w:rsidP="00EE4840">
      <w:pPr>
        <w:pStyle w:val="Listenabsatz"/>
        <w:numPr>
          <w:ilvl w:val="0"/>
          <w:numId w:val="37"/>
        </w:numPr>
        <w:suppressAutoHyphens/>
        <w:spacing w:after="200" w:line="276" w:lineRule="auto"/>
        <w:jc w:val="both"/>
        <w:rPr>
          <w:lang w:val="en-US"/>
        </w:rPr>
      </w:pPr>
      <w:r w:rsidRPr="00866DD1">
        <w:rPr>
          <w:lang w:val="en-US"/>
        </w:rPr>
        <w:t>Not a typical file system, but rather a distributed storage system for static data such as virtual machine images, photo storage (DICOM files), email storage, backups (DB backup files for example) and archives. Having no central "brain" or master point of control provides greater scalability, redundancy and durability.</w:t>
      </w:r>
    </w:p>
    <w:p w14:paraId="5593F46F" w14:textId="77777777" w:rsidR="00866DD1" w:rsidRPr="00866DD1" w:rsidRDefault="00866DD1" w:rsidP="00EE4840">
      <w:pPr>
        <w:pStyle w:val="Listenabsatz"/>
        <w:numPr>
          <w:ilvl w:val="0"/>
          <w:numId w:val="37"/>
        </w:numPr>
        <w:suppressAutoHyphens/>
        <w:spacing w:after="200" w:line="276" w:lineRule="auto"/>
        <w:jc w:val="both"/>
        <w:rPr>
          <w:lang w:val="en-US"/>
        </w:rPr>
      </w:pPr>
      <w:r w:rsidRPr="00866DD1">
        <w:rPr>
          <w:lang w:val="en-US"/>
        </w:rPr>
        <w:t>Objects and files are written to multiple disk drives spread throughout servers in the data center, with the OpenStack software responsible for ensuring data replication and integrity across the cluster.</w:t>
      </w:r>
    </w:p>
    <w:p w14:paraId="28151F7E" w14:textId="10C03471" w:rsidR="00866DD1" w:rsidRPr="00866DD1" w:rsidRDefault="00866DD1" w:rsidP="00EE4840">
      <w:pPr>
        <w:pStyle w:val="Listenabsatz"/>
        <w:numPr>
          <w:ilvl w:val="0"/>
          <w:numId w:val="37"/>
        </w:numPr>
        <w:suppressAutoHyphens/>
        <w:spacing w:after="200" w:line="276" w:lineRule="auto"/>
        <w:jc w:val="both"/>
        <w:rPr>
          <w:lang w:val="en-US"/>
        </w:rPr>
      </w:pPr>
      <w:r w:rsidRPr="00866DD1">
        <w:rPr>
          <w:lang w:val="en-US"/>
        </w:rPr>
        <w:t>Storage clusters scale horizontally simply by adding new servers. If a server or hard drive fail</w:t>
      </w:r>
      <w:r w:rsidR="007F360F">
        <w:rPr>
          <w:lang w:val="en-US"/>
        </w:rPr>
        <w:t>s</w:t>
      </w:r>
      <w:r w:rsidRPr="00866DD1">
        <w:rPr>
          <w:lang w:val="en-US"/>
        </w:rPr>
        <w:t>, OpenStack replicates its content from other active nodes to new locations in the cluster. Because OpenStack uses software logic to ensure data replication and distribution across different devices, inexpensive commodity hard drives and servers can be used. It is also possible to use any existing file systems which support extended attributes.</w:t>
      </w:r>
    </w:p>
    <w:p w14:paraId="4D65DE18" w14:textId="77777777" w:rsidR="006E420B" w:rsidRDefault="006E420B" w:rsidP="006E420B">
      <w:pPr>
        <w:suppressAutoHyphens/>
        <w:spacing w:after="200" w:line="276" w:lineRule="auto"/>
        <w:rPr>
          <w:lang w:val="en-US"/>
        </w:rPr>
      </w:pPr>
      <w:r>
        <w:rPr>
          <w:lang w:val="en-US"/>
        </w:rPr>
        <w:t xml:space="preserve">More info about the p-medicine </w:t>
      </w:r>
      <w:proofErr w:type="spellStart"/>
      <w:r>
        <w:rPr>
          <w:lang w:val="en-US"/>
        </w:rPr>
        <w:t>Filestore</w:t>
      </w:r>
      <w:proofErr w:type="spellEnd"/>
      <w:r>
        <w:rPr>
          <w:lang w:val="en-US"/>
        </w:rPr>
        <w:t xml:space="preserve"> can be found in </w:t>
      </w:r>
    </w:p>
    <w:p w14:paraId="580616D5" w14:textId="77777777" w:rsidR="00866DD1" w:rsidRPr="006E420B" w:rsidRDefault="00866DD1" w:rsidP="006E420B">
      <w:pPr>
        <w:suppressAutoHyphens/>
        <w:spacing w:after="200" w:line="276" w:lineRule="auto"/>
        <w:rPr>
          <w:lang w:val="en-US"/>
        </w:rPr>
      </w:pPr>
      <w:r w:rsidRPr="006E420B">
        <w:rPr>
          <w:lang w:val="en-US"/>
        </w:rPr>
        <w:t xml:space="preserve"> </w:t>
      </w:r>
      <w:hyperlink r:id="rId66" w:history="1">
        <w:r w:rsidRPr="006E420B">
          <w:rPr>
            <w:rStyle w:val="Hyperlink"/>
            <w:lang w:val="en-US"/>
          </w:rPr>
          <w:t>https://atlas.ics.forth.gr/pMedicine/wiki/index.php/P-medicine_cloud_storage_service</w:t>
        </w:r>
      </w:hyperlink>
    </w:p>
    <w:p w14:paraId="7CA6DA98" w14:textId="77777777" w:rsidR="00866DD1" w:rsidRPr="006E420B" w:rsidRDefault="00866DD1" w:rsidP="006E420B">
      <w:pPr>
        <w:rPr>
          <w:lang w:val="en-US"/>
        </w:rPr>
      </w:pPr>
    </w:p>
    <w:p w14:paraId="281CE4AB" w14:textId="77777777" w:rsidR="00CB16D8" w:rsidRPr="00CB16D8" w:rsidRDefault="00CB16D8" w:rsidP="00CB16D8">
      <w:pPr>
        <w:pStyle w:val="berschrift4"/>
        <w:rPr>
          <w:lang w:val="en-US"/>
        </w:rPr>
      </w:pPr>
      <w:r>
        <w:rPr>
          <w:lang w:val="en-US"/>
        </w:rPr>
        <w:t>Integration</w:t>
      </w:r>
    </w:p>
    <w:p w14:paraId="777D39E0" w14:textId="77777777" w:rsidR="00866DD1" w:rsidRDefault="00D655F4" w:rsidP="00D655F4">
      <w:pPr>
        <w:suppressAutoHyphens/>
        <w:spacing w:after="200" w:line="276" w:lineRule="auto"/>
        <w:rPr>
          <w:lang w:val="en-US"/>
        </w:rPr>
      </w:pPr>
      <w:r>
        <w:rPr>
          <w:lang w:val="en-US"/>
        </w:rPr>
        <w:t xml:space="preserve">The </w:t>
      </w:r>
      <w:proofErr w:type="spellStart"/>
      <w:r>
        <w:rPr>
          <w:lang w:val="en-US"/>
        </w:rPr>
        <w:t>Filestore</w:t>
      </w:r>
      <w:proofErr w:type="spellEnd"/>
      <w:r>
        <w:rPr>
          <w:lang w:val="en-US"/>
        </w:rPr>
        <w:t xml:space="preserve"> i</w:t>
      </w:r>
      <w:r w:rsidR="00866DD1" w:rsidRPr="00D655F4">
        <w:rPr>
          <w:lang w:val="en-US"/>
        </w:rPr>
        <w:t>s integrated with p-medicine security infrastructure (accepts SAML tokens)</w:t>
      </w:r>
      <w:r>
        <w:rPr>
          <w:lang w:val="en-US"/>
        </w:rPr>
        <w:t xml:space="preserve"> and </w:t>
      </w:r>
      <w:r w:rsidR="00866DD1" w:rsidRPr="00D655F4">
        <w:rPr>
          <w:lang w:val="en-US"/>
        </w:rPr>
        <w:t xml:space="preserve">is used by </w:t>
      </w:r>
      <w:r>
        <w:rPr>
          <w:lang w:val="en-US"/>
        </w:rPr>
        <w:t xml:space="preserve">the </w:t>
      </w:r>
      <w:r w:rsidR="00866DD1" w:rsidRPr="00D655F4">
        <w:rPr>
          <w:lang w:val="en-US"/>
        </w:rPr>
        <w:t>Data Warehouse as a file storage area</w:t>
      </w:r>
      <w:r>
        <w:rPr>
          <w:lang w:val="en-US"/>
        </w:rPr>
        <w:t>. It i</w:t>
      </w:r>
      <w:r w:rsidR="00866DD1" w:rsidRPr="00D655F4">
        <w:rPr>
          <w:lang w:val="en-US"/>
        </w:rPr>
        <w:t xml:space="preserve">s </w:t>
      </w:r>
      <w:r>
        <w:rPr>
          <w:lang w:val="en-US"/>
        </w:rPr>
        <w:t xml:space="preserve">also </w:t>
      </w:r>
      <w:r w:rsidR="00866DD1" w:rsidRPr="00D655F4">
        <w:rPr>
          <w:lang w:val="en-US"/>
        </w:rPr>
        <w:t xml:space="preserve">used by p-medicine web portal to store user’s files </w:t>
      </w:r>
      <w:r>
        <w:rPr>
          <w:lang w:val="en-US"/>
        </w:rPr>
        <w:t>within private storage accounts, by the Data M</w:t>
      </w:r>
      <w:r w:rsidR="00866DD1" w:rsidRPr="00D655F4">
        <w:rPr>
          <w:lang w:val="en-US"/>
        </w:rPr>
        <w:t xml:space="preserve">ining module </w:t>
      </w:r>
      <w:r>
        <w:rPr>
          <w:lang w:val="en-US"/>
        </w:rPr>
        <w:t>for</w:t>
      </w:r>
      <w:r w:rsidR="00866DD1" w:rsidRPr="00D655F4">
        <w:rPr>
          <w:lang w:val="en-US"/>
        </w:rPr>
        <w:t xml:space="preserve"> </w:t>
      </w:r>
      <w:r>
        <w:rPr>
          <w:lang w:val="en-US"/>
        </w:rPr>
        <w:lastRenderedPageBreak/>
        <w:t>saving</w:t>
      </w:r>
      <w:r w:rsidR="00866DD1" w:rsidRPr="00D655F4">
        <w:rPr>
          <w:lang w:val="en-US"/>
        </w:rPr>
        <w:t xml:space="preserve"> intermediate and final results during analyses of medical data (used during last reviews)</w:t>
      </w:r>
      <w:r>
        <w:rPr>
          <w:lang w:val="en-US"/>
        </w:rPr>
        <w:t xml:space="preserve"> and finally it i</w:t>
      </w:r>
      <w:r w:rsidR="00866DD1" w:rsidRPr="00D655F4">
        <w:rPr>
          <w:lang w:val="en-US"/>
        </w:rPr>
        <w:t xml:space="preserve">s </w:t>
      </w:r>
      <w:r>
        <w:rPr>
          <w:lang w:val="en-US"/>
        </w:rPr>
        <w:t xml:space="preserve">used as </w:t>
      </w:r>
      <w:r w:rsidR="00866DD1" w:rsidRPr="00D655F4">
        <w:rPr>
          <w:lang w:val="en-US"/>
        </w:rPr>
        <w:t>an archive service for the dc4chee DICOM storage server</w:t>
      </w:r>
      <w:r>
        <w:rPr>
          <w:lang w:val="en-US"/>
        </w:rPr>
        <w:t>.</w:t>
      </w:r>
      <w:r w:rsidR="0078073F">
        <w:rPr>
          <w:lang w:val="en-US"/>
        </w:rPr>
        <w:t xml:space="preserve"> </w:t>
      </w:r>
    </w:p>
    <w:p w14:paraId="1A224AB3" w14:textId="1D66F7F7" w:rsidR="0078073F" w:rsidRPr="00D655F4" w:rsidRDefault="0078073F" w:rsidP="00D655F4">
      <w:pPr>
        <w:suppressAutoHyphens/>
        <w:spacing w:after="200" w:line="276" w:lineRule="auto"/>
        <w:rPr>
          <w:lang w:val="en-US"/>
        </w:rPr>
      </w:pPr>
      <w:r>
        <w:rPr>
          <w:lang w:val="en-US"/>
        </w:rPr>
        <w:t xml:space="preserve">Major changes that were made to the </w:t>
      </w:r>
      <w:proofErr w:type="spellStart"/>
      <w:r>
        <w:rPr>
          <w:lang w:val="en-US"/>
        </w:rPr>
        <w:t>Filestore</w:t>
      </w:r>
      <w:proofErr w:type="spellEnd"/>
      <w:r>
        <w:rPr>
          <w:lang w:val="en-US"/>
        </w:rPr>
        <w:t xml:space="preserve"> in order to integrate it with the p-medicine platform </w:t>
      </w:r>
      <w:proofErr w:type="gramStart"/>
      <w:r>
        <w:rPr>
          <w:lang w:val="en-US"/>
        </w:rPr>
        <w:t>include</w:t>
      </w:r>
      <w:r w:rsidR="007F360F">
        <w:rPr>
          <w:lang w:val="en-US"/>
        </w:rPr>
        <w:t>s</w:t>
      </w:r>
      <w:proofErr w:type="gramEnd"/>
      <w:r w:rsidR="007F360F">
        <w:rPr>
          <w:lang w:val="en-US"/>
        </w:rPr>
        <w:t xml:space="preserve"> </w:t>
      </w:r>
      <w:r w:rsidRPr="00845A3A">
        <w:rPr>
          <w:lang w:val="en-US"/>
        </w:rPr>
        <w:t>adopt</w:t>
      </w:r>
      <w:r w:rsidR="007F360F">
        <w:rPr>
          <w:lang w:val="en-US"/>
        </w:rPr>
        <w:t>ing</w:t>
      </w:r>
      <w:r w:rsidRPr="00845A3A">
        <w:rPr>
          <w:lang w:val="en-US"/>
        </w:rPr>
        <w:t xml:space="preserve"> p-medicine security system to </w:t>
      </w:r>
      <w:proofErr w:type="spellStart"/>
      <w:r w:rsidRPr="00845A3A">
        <w:rPr>
          <w:lang w:val="en-US"/>
        </w:rPr>
        <w:t>filestore</w:t>
      </w:r>
      <w:proofErr w:type="spellEnd"/>
      <w:r w:rsidRPr="00845A3A">
        <w:rPr>
          <w:lang w:val="en-US"/>
        </w:rPr>
        <w:t xml:space="preserve"> OpenStack Keystone authentication and authorization system. It is a separate module for OpenStack software stack to centralize identity related processes with one central service. Additional module was created to support SAML assertions and to map recognized users to the storage accounts and users in OpenStack Object Storage. SAML module was installed and configured together with Keystone service.</w:t>
      </w:r>
      <w:r w:rsidR="00845A3A" w:rsidRPr="00845A3A">
        <w:rPr>
          <w:lang w:val="en-US"/>
        </w:rPr>
        <w:t xml:space="preserve"> </w:t>
      </w:r>
    </w:p>
    <w:p w14:paraId="3098867A" w14:textId="77777777" w:rsidR="00866DD1" w:rsidRDefault="00866DD1" w:rsidP="00CB16D8">
      <w:pPr>
        <w:pStyle w:val="berschrift4"/>
      </w:pPr>
      <w:r w:rsidRPr="00CB16D8">
        <w:t>Deployment</w:t>
      </w:r>
    </w:p>
    <w:p w14:paraId="666BBACE" w14:textId="77777777" w:rsidR="00323261" w:rsidRPr="00323261" w:rsidRDefault="00323261" w:rsidP="00323261">
      <w:pPr>
        <w:spacing w:after="200" w:line="276" w:lineRule="auto"/>
        <w:rPr>
          <w:lang w:val="en-US"/>
        </w:rPr>
      </w:pPr>
      <w:r>
        <w:t xml:space="preserve">The </w:t>
      </w:r>
      <w:proofErr w:type="spellStart"/>
      <w:r>
        <w:t>Filestore</w:t>
      </w:r>
      <w:proofErr w:type="spellEnd"/>
      <w:r>
        <w:t xml:space="preserve"> is </w:t>
      </w:r>
      <w:r>
        <w:rPr>
          <w:lang w:val="en-US"/>
        </w:rPr>
        <w:t>b</w:t>
      </w:r>
      <w:r w:rsidRPr="00323261">
        <w:rPr>
          <w:lang w:val="en-US"/>
        </w:rPr>
        <w:t xml:space="preserve">acked up by a 4 physical machines - IBM </w:t>
      </w:r>
      <w:proofErr w:type="spellStart"/>
      <w:r w:rsidRPr="00323261">
        <w:rPr>
          <w:lang w:val="en-US"/>
        </w:rPr>
        <w:t>BladeCenter</w:t>
      </w:r>
      <w:proofErr w:type="spellEnd"/>
      <w:r w:rsidRPr="00323261">
        <w:rPr>
          <w:lang w:val="en-US"/>
        </w:rPr>
        <w:t xml:space="preserve"> HS22 servers </w:t>
      </w:r>
      <w:proofErr w:type="gramStart"/>
      <w:r w:rsidRPr="00323261">
        <w:rPr>
          <w:lang w:val="en-US"/>
        </w:rPr>
        <w:t xml:space="preserve">with 10 </w:t>
      </w:r>
      <w:proofErr w:type="spellStart"/>
      <w:r w:rsidRPr="00323261">
        <w:rPr>
          <w:lang w:val="en-US"/>
        </w:rPr>
        <w:t>Gbit</w:t>
      </w:r>
      <w:proofErr w:type="spellEnd"/>
      <w:r w:rsidRPr="00323261">
        <w:rPr>
          <w:lang w:val="en-US"/>
        </w:rPr>
        <w:t xml:space="preserve"> Ethernet connectivity in between</w:t>
      </w:r>
      <w:proofErr w:type="gramEnd"/>
      <w:r w:rsidRPr="00323261">
        <w:rPr>
          <w:lang w:val="en-US"/>
        </w:rPr>
        <w:t>. 5 nodes (VM machines): proxy node – cloudstorage.vph.psnc.pl with public IP and 4 storage nodes with private, local IPs.</w:t>
      </w:r>
    </w:p>
    <w:p w14:paraId="4DEA4B6C" w14:textId="77777777" w:rsidR="00323261" w:rsidRPr="00323261" w:rsidRDefault="00323261" w:rsidP="00323261">
      <w:pPr>
        <w:rPr>
          <w:lang w:val="en-US"/>
        </w:rPr>
      </w:pPr>
      <w:r w:rsidRPr="00323261">
        <w:rPr>
          <w:lang w:val="en-US"/>
        </w:rPr>
        <w:t>Proxy node configuration: 4 CPU, 10 GB RAM, 10 GB system storage</w:t>
      </w:r>
      <w:r>
        <w:rPr>
          <w:lang w:val="en-US"/>
        </w:rPr>
        <w:t xml:space="preserve">. </w:t>
      </w:r>
      <w:r w:rsidRPr="00323261">
        <w:rPr>
          <w:lang w:val="en-US"/>
        </w:rPr>
        <w:t>Each storage node configuration: 4 CPU, 10 GB RAM, 10 GB system + 16 TB mounted raw disks physical storage. Physical resources can be extended in respond to more outside interest as main physical resources are virtualized.</w:t>
      </w:r>
    </w:p>
    <w:p w14:paraId="305C5F3A" w14:textId="77777777" w:rsidR="00C77973" w:rsidRPr="00F246E5" w:rsidRDefault="00323261" w:rsidP="00323261">
      <w:pPr>
        <w:suppressAutoHyphens/>
        <w:spacing w:after="200" w:line="276" w:lineRule="auto"/>
        <w:rPr>
          <w:lang w:val="en-US"/>
        </w:rPr>
      </w:pPr>
      <w:r>
        <w:rPr>
          <w:lang w:val="en-US"/>
        </w:rPr>
        <w:t>It i</w:t>
      </w:r>
      <w:r w:rsidR="00866DD1" w:rsidRPr="00323261">
        <w:rPr>
          <w:lang w:val="en-US"/>
        </w:rPr>
        <w:t>s deployed on production environment</w:t>
      </w:r>
      <w:r>
        <w:rPr>
          <w:lang w:val="en-US"/>
        </w:rPr>
        <w:t xml:space="preserve"> and s</w:t>
      </w:r>
      <w:r w:rsidR="00866DD1" w:rsidRPr="00323261">
        <w:rPr>
          <w:lang w:val="en-US"/>
        </w:rPr>
        <w:t>hould be available for some time (at least few months) after the project</w:t>
      </w:r>
      <w:r>
        <w:rPr>
          <w:lang w:val="en-US"/>
        </w:rPr>
        <w:t xml:space="preserve">. </w:t>
      </w:r>
      <w:r w:rsidR="00866DD1" w:rsidRPr="00323261">
        <w:rPr>
          <w:lang w:val="en-US"/>
        </w:rPr>
        <w:t>The same resources as stated before should be enough to have it keep going plus probably some financial agreement between p-medicine follow-up and PSNC (or PSNC spin-off)</w:t>
      </w:r>
      <w:r>
        <w:rPr>
          <w:lang w:val="en-US"/>
        </w:rPr>
        <w:t xml:space="preserve">. </w:t>
      </w:r>
      <w:r w:rsidR="00866DD1" w:rsidRPr="00323261">
        <w:rPr>
          <w:lang w:val="en-US"/>
        </w:rPr>
        <w:t>Portability is rather limited regarding the infrastructure itself (VMs)</w:t>
      </w:r>
      <w:r>
        <w:rPr>
          <w:lang w:val="en-US"/>
        </w:rPr>
        <w:t xml:space="preserve"> </w:t>
      </w:r>
      <w:r w:rsidR="00866DD1" w:rsidRPr="00323261">
        <w:rPr>
          <w:lang w:val="en-US"/>
        </w:rPr>
        <w:t xml:space="preserve">but </w:t>
      </w:r>
      <w:r>
        <w:rPr>
          <w:lang w:val="en-US"/>
        </w:rPr>
        <w:t xml:space="preserve">the </w:t>
      </w:r>
      <w:r w:rsidR="00866DD1" w:rsidRPr="00323261">
        <w:rPr>
          <w:lang w:val="en-US"/>
        </w:rPr>
        <w:t>data itself can be exported and moved to some other place if needed (for example DWH data)</w:t>
      </w:r>
      <w:r>
        <w:rPr>
          <w:lang w:val="en-US"/>
        </w:rPr>
        <w:t xml:space="preserve">. </w:t>
      </w:r>
      <w:r w:rsidR="00C77973" w:rsidRPr="00F246E5">
        <w:rPr>
          <w:lang w:val="en-US"/>
        </w:rPr>
        <w:t xml:space="preserve">The </w:t>
      </w:r>
      <w:proofErr w:type="spellStart"/>
      <w:r w:rsidR="00C77973" w:rsidRPr="00F246E5">
        <w:rPr>
          <w:lang w:val="en-US"/>
        </w:rPr>
        <w:t>Filestore</w:t>
      </w:r>
      <w:proofErr w:type="spellEnd"/>
      <w:r w:rsidR="00C77973" w:rsidRPr="00F246E5">
        <w:rPr>
          <w:lang w:val="en-US"/>
        </w:rPr>
        <w:t xml:space="preserve"> has an Apache 2.0 license and is based on the 2.1.0 (</w:t>
      </w:r>
      <w:proofErr w:type="spellStart"/>
      <w:proofErr w:type="gramStart"/>
      <w:r w:rsidR="00C77973" w:rsidRPr="00F246E5">
        <w:rPr>
          <w:lang w:val="en-US"/>
        </w:rPr>
        <w:t>juno</w:t>
      </w:r>
      <w:proofErr w:type="spellEnd"/>
      <w:proofErr w:type="gramEnd"/>
      <w:r w:rsidR="00C77973" w:rsidRPr="00F246E5">
        <w:rPr>
          <w:lang w:val="en-US"/>
        </w:rPr>
        <w:t xml:space="preserve">) version of </w:t>
      </w:r>
      <w:proofErr w:type="spellStart"/>
      <w:r w:rsidR="00C77973" w:rsidRPr="00F246E5">
        <w:rPr>
          <w:lang w:val="en-US"/>
        </w:rPr>
        <w:t>Openstack</w:t>
      </w:r>
      <w:proofErr w:type="spellEnd"/>
      <w:r w:rsidR="00C77973" w:rsidRPr="00F246E5">
        <w:rPr>
          <w:lang w:val="en-US"/>
        </w:rPr>
        <w:t xml:space="preserve"> Swift. </w:t>
      </w:r>
    </w:p>
    <w:p w14:paraId="62BE0A9C" w14:textId="77777777" w:rsidR="00866DD1" w:rsidRPr="00866DD1" w:rsidRDefault="00866DD1" w:rsidP="00866DD1">
      <w:pPr>
        <w:pStyle w:val="Listenabsatz"/>
        <w:ind w:left="1440"/>
        <w:jc w:val="both"/>
        <w:rPr>
          <w:lang w:val="en-US"/>
        </w:rPr>
      </w:pPr>
    </w:p>
    <w:p w14:paraId="2FA9FB02" w14:textId="77777777" w:rsidR="00866DD1" w:rsidRDefault="00866DD1" w:rsidP="000A06B7">
      <w:pPr>
        <w:pStyle w:val="berschrift3"/>
      </w:pPr>
      <w:bookmarkStart w:id="80" w:name="_Toc427325450"/>
      <w:proofErr w:type="spellStart"/>
      <w:r>
        <w:t>Triplestore</w:t>
      </w:r>
      <w:proofErr w:type="spellEnd"/>
      <w:r>
        <w:t xml:space="preserve"> (</w:t>
      </w:r>
      <w:proofErr w:type="spellStart"/>
      <w:proofErr w:type="gramStart"/>
      <w:r>
        <w:t>rdf</w:t>
      </w:r>
      <w:proofErr w:type="spellEnd"/>
      <w:proofErr w:type="gramEnd"/>
      <w:r>
        <w:t xml:space="preserve"> storage)</w:t>
      </w:r>
      <w:bookmarkEnd w:id="80"/>
    </w:p>
    <w:p w14:paraId="270F4AA1" w14:textId="77777777" w:rsidR="006C026D" w:rsidRPr="006C026D" w:rsidRDefault="006C026D" w:rsidP="006C026D">
      <w:pPr>
        <w:pStyle w:val="berschrift4"/>
      </w:pPr>
      <w:r>
        <w:t>Functionality</w:t>
      </w:r>
    </w:p>
    <w:p w14:paraId="10AEC03B" w14:textId="77777777" w:rsidR="00E64F84" w:rsidRDefault="00E64F84" w:rsidP="00E64F84">
      <w:pPr>
        <w:tabs>
          <w:tab w:val="left" w:pos="3008"/>
        </w:tabs>
        <w:suppressAutoHyphens/>
        <w:spacing w:after="200" w:line="276" w:lineRule="auto"/>
        <w:rPr>
          <w:lang w:val="en-US"/>
        </w:rPr>
      </w:pPr>
      <w:r>
        <w:rPr>
          <w:lang w:val="en-US"/>
        </w:rPr>
        <w:t xml:space="preserve">The </w:t>
      </w:r>
      <w:proofErr w:type="spellStart"/>
      <w:r>
        <w:rPr>
          <w:lang w:val="en-US"/>
        </w:rPr>
        <w:t>Triplestore</w:t>
      </w:r>
      <w:proofErr w:type="spellEnd"/>
      <w:r>
        <w:rPr>
          <w:lang w:val="en-US"/>
        </w:rPr>
        <w:t xml:space="preserve"> is based on </w:t>
      </w:r>
      <w:r w:rsidR="00866DD1" w:rsidRPr="00E64F84">
        <w:rPr>
          <w:lang w:val="en-US"/>
        </w:rPr>
        <w:t>OWLIM S</w:t>
      </w:r>
      <w:r>
        <w:rPr>
          <w:lang w:val="en-US"/>
        </w:rPr>
        <w:t xml:space="preserve">tandard </w:t>
      </w:r>
      <w:r w:rsidR="00866DD1" w:rsidRPr="00E64F84">
        <w:rPr>
          <w:lang w:val="en-US"/>
        </w:rPr>
        <w:t>E</w:t>
      </w:r>
      <w:r>
        <w:rPr>
          <w:lang w:val="en-US"/>
        </w:rPr>
        <w:t>dition</w:t>
      </w:r>
      <w:r w:rsidR="00866DD1" w:rsidRPr="00E64F84">
        <w:rPr>
          <w:lang w:val="en-US"/>
        </w:rPr>
        <w:t xml:space="preserve"> </w:t>
      </w:r>
      <w:r>
        <w:rPr>
          <w:lang w:val="en-US"/>
        </w:rPr>
        <w:t xml:space="preserve">and </w:t>
      </w:r>
      <w:r w:rsidR="00866DD1" w:rsidRPr="00E64F84">
        <w:rPr>
          <w:lang w:val="en-US"/>
        </w:rPr>
        <w:t>is a high performance semantic repository with native RDF rule-entailment and storage engine</w:t>
      </w:r>
      <w:r>
        <w:rPr>
          <w:lang w:val="en-US"/>
        </w:rPr>
        <w:t>. It features r</w:t>
      </w:r>
      <w:r w:rsidR="00866DD1" w:rsidRPr="00E64F84">
        <w:rPr>
          <w:lang w:val="en-US"/>
        </w:rPr>
        <w:t xml:space="preserve">easoning on defined semantics </w:t>
      </w:r>
      <w:r>
        <w:rPr>
          <w:lang w:val="en-US"/>
        </w:rPr>
        <w:t xml:space="preserve">which </w:t>
      </w:r>
      <w:r w:rsidR="00866DD1" w:rsidRPr="00E64F84">
        <w:rPr>
          <w:lang w:val="en-US"/>
        </w:rPr>
        <w:t>is configured by a rule se</w:t>
      </w:r>
      <w:r w:rsidR="00EC6D57">
        <w:rPr>
          <w:lang w:val="en-US"/>
        </w:rPr>
        <w:t xml:space="preserve">t definition and selection with </w:t>
      </w:r>
      <w:r w:rsidR="00866DD1" w:rsidRPr="00E64F84">
        <w:rPr>
          <w:lang w:val="en-US"/>
        </w:rPr>
        <w:t>possib</w:t>
      </w:r>
      <w:r w:rsidR="00EC6D57">
        <w:rPr>
          <w:lang w:val="en-US"/>
        </w:rPr>
        <w:t xml:space="preserve">ility of usage of </w:t>
      </w:r>
      <w:r w:rsidR="00866DD1" w:rsidRPr="00E64F84">
        <w:rPr>
          <w:lang w:val="en-US"/>
        </w:rPr>
        <w:t xml:space="preserve">included rule-sets for OWL-reasoning, OWL-Horst, unconstrained RDFS with OWL Lite and the OWL2 profiles RL and QL as well as </w:t>
      </w:r>
      <w:r w:rsidR="00EC6D57">
        <w:rPr>
          <w:lang w:val="en-US"/>
        </w:rPr>
        <w:t>possibility</w:t>
      </w:r>
      <w:r w:rsidR="00866DD1" w:rsidRPr="00E64F84">
        <w:rPr>
          <w:lang w:val="en-US"/>
        </w:rPr>
        <w:t xml:space="preserve"> to define custom rule-sets</w:t>
      </w:r>
      <w:r>
        <w:rPr>
          <w:lang w:val="en-US"/>
        </w:rPr>
        <w:t>.</w:t>
      </w:r>
    </w:p>
    <w:p w14:paraId="1B1164B0" w14:textId="77777777" w:rsidR="00866DD1" w:rsidRPr="00E64F84" w:rsidRDefault="00866DD1" w:rsidP="00E64F84">
      <w:pPr>
        <w:tabs>
          <w:tab w:val="left" w:pos="3008"/>
        </w:tabs>
        <w:suppressAutoHyphens/>
        <w:spacing w:after="200" w:line="276" w:lineRule="auto"/>
        <w:rPr>
          <w:lang w:val="en-US"/>
        </w:rPr>
      </w:pPr>
      <w:r w:rsidRPr="00E64F84">
        <w:rPr>
          <w:lang w:val="en-US"/>
        </w:rPr>
        <w:t>Reasoning and query evaluation are performed over a persistent storage layer</w:t>
      </w:r>
      <w:r w:rsidR="00E64F84">
        <w:rPr>
          <w:lang w:val="en-US"/>
        </w:rPr>
        <w:t xml:space="preserve"> and it has </w:t>
      </w:r>
      <w:r w:rsidRPr="00E64F84">
        <w:rPr>
          <w:lang w:val="en-US"/>
        </w:rPr>
        <w:t>compatibility with Sesame 2, which brings interoperability benefits and support for all major RDF syntax and query languages</w:t>
      </w:r>
      <w:r w:rsidR="00E64F84">
        <w:rPr>
          <w:lang w:val="en-US"/>
        </w:rPr>
        <w:t>. It is c</w:t>
      </w:r>
      <w:r w:rsidRPr="00E64F84">
        <w:rPr>
          <w:lang w:val="en-US"/>
        </w:rPr>
        <w:t>ompatible with Jena with a built in adapter layer</w:t>
      </w:r>
      <w:r w:rsidR="00E64F84">
        <w:rPr>
          <w:lang w:val="en-US"/>
        </w:rPr>
        <w:t>.</w:t>
      </w:r>
    </w:p>
    <w:p w14:paraId="055071D5" w14:textId="77777777" w:rsidR="00866DD1" w:rsidRPr="008B5071" w:rsidRDefault="002D4F90" w:rsidP="002D4F90">
      <w:pPr>
        <w:pStyle w:val="berschrift4"/>
      </w:pPr>
      <w:r>
        <w:t>Integration</w:t>
      </w:r>
    </w:p>
    <w:p w14:paraId="7A2BAD33" w14:textId="77777777" w:rsidR="0066737C" w:rsidRPr="0066737C" w:rsidRDefault="0066737C" w:rsidP="0066737C">
      <w:pPr>
        <w:suppressAutoHyphens/>
        <w:spacing w:after="200" w:line="276" w:lineRule="auto"/>
        <w:rPr>
          <w:lang w:val="en-US"/>
        </w:rPr>
      </w:pPr>
      <w:r>
        <w:rPr>
          <w:lang w:val="en-US"/>
        </w:rPr>
        <w:t xml:space="preserve">The </w:t>
      </w:r>
      <w:proofErr w:type="spellStart"/>
      <w:r>
        <w:rPr>
          <w:lang w:val="en-US"/>
        </w:rPr>
        <w:t>Triplestore</w:t>
      </w:r>
      <w:proofErr w:type="spellEnd"/>
      <w:r>
        <w:rPr>
          <w:lang w:val="en-US"/>
        </w:rPr>
        <w:t xml:space="preserve"> is u</w:t>
      </w:r>
      <w:r w:rsidR="00866DD1" w:rsidRPr="0066737C">
        <w:rPr>
          <w:lang w:val="en-US"/>
        </w:rPr>
        <w:t xml:space="preserve">sed by </w:t>
      </w:r>
      <w:r>
        <w:rPr>
          <w:lang w:val="en-US"/>
        </w:rPr>
        <w:t xml:space="preserve">the </w:t>
      </w:r>
      <w:r w:rsidR="00866DD1" w:rsidRPr="0066737C">
        <w:rPr>
          <w:lang w:val="en-US"/>
        </w:rPr>
        <w:t>Data Warehouse for storing RDF triples</w:t>
      </w:r>
      <w:r>
        <w:rPr>
          <w:lang w:val="en-US"/>
        </w:rPr>
        <w:t>.</w:t>
      </w:r>
    </w:p>
    <w:p w14:paraId="78A07FE6" w14:textId="77777777" w:rsidR="00866DD1" w:rsidRDefault="00866DD1" w:rsidP="002D4F90">
      <w:pPr>
        <w:pStyle w:val="berschrift4"/>
      </w:pPr>
      <w:r w:rsidRPr="002D4F90">
        <w:t>Deployment</w:t>
      </w:r>
    </w:p>
    <w:p w14:paraId="40579CDB" w14:textId="77777777" w:rsidR="002D4F90" w:rsidRPr="005758D2" w:rsidRDefault="005758D2" w:rsidP="005758D2">
      <w:pPr>
        <w:suppressAutoHyphens/>
        <w:spacing w:after="200" w:line="276" w:lineRule="auto"/>
        <w:rPr>
          <w:lang w:val="en-US"/>
        </w:rPr>
      </w:pPr>
      <w:r>
        <w:rPr>
          <w:lang w:val="en-US"/>
        </w:rPr>
        <w:t xml:space="preserve">The </w:t>
      </w:r>
      <w:proofErr w:type="spellStart"/>
      <w:r>
        <w:rPr>
          <w:lang w:val="en-US"/>
        </w:rPr>
        <w:t>Triplestore</w:t>
      </w:r>
      <w:proofErr w:type="spellEnd"/>
      <w:r>
        <w:rPr>
          <w:lang w:val="en-US"/>
        </w:rPr>
        <w:t xml:space="preserve"> is deployed on an </w:t>
      </w:r>
      <w:r w:rsidR="002D4F90" w:rsidRPr="002D4F90">
        <w:rPr>
          <w:lang w:val="en-US"/>
        </w:rPr>
        <w:t xml:space="preserve">IBM </w:t>
      </w:r>
      <w:proofErr w:type="spellStart"/>
      <w:r w:rsidR="002D4F90" w:rsidRPr="002D4F90">
        <w:rPr>
          <w:lang w:val="en-US"/>
        </w:rPr>
        <w:t>BladeCenter</w:t>
      </w:r>
      <w:proofErr w:type="spellEnd"/>
      <w:r w:rsidR="002D4F90" w:rsidRPr="002D4F90">
        <w:rPr>
          <w:lang w:val="en-US"/>
        </w:rPr>
        <w:t xml:space="preserve"> HS22 server with local disks to store OWLIM database.</w:t>
      </w:r>
      <w:r>
        <w:rPr>
          <w:lang w:val="en-US"/>
        </w:rPr>
        <w:t xml:space="preserve"> </w:t>
      </w:r>
      <w:r w:rsidR="002D4F90" w:rsidRPr="005758D2">
        <w:rPr>
          <w:lang w:val="en-US"/>
        </w:rPr>
        <w:t xml:space="preserve">Tomcat 7 application server installation is used for deployment of OWLIM </w:t>
      </w:r>
      <w:r w:rsidR="002D4F90" w:rsidRPr="005758D2">
        <w:rPr>
          <w:lang w:val="en-US"/>
        </w:rPr>
        <w:lastRenderedPageBreak/>
        <w:t>SE services.</w:t>
      </w:r>
      <w:r>
        <w:rPr>
          <w:lang w:val="en-US"/>
        </w:rPr>
        <w:t xml:space="preserve"> </w:t>
      </w:r>
      <w:r w:rsidR="002D4F90" w:rsidRPr="005758D2">
        <w:rPr>
          <w:lang w:val="en-US"/>
        </w:rPr>
        <w:t xml:space="preserve">OWLIM SE installation contains of </w:t>
      </w:r>
      <w:proofErr w:type="spellStart"/>
      <w:r w:rsidR="002D4F90" w:rsidRPr="005758D2">
        <w:rPr>
          <w:lang w:val="en-US"/>
        </w:rPr>
        <w:t>OpenRDF</w:t>
      </w:r>
      <w:proofErr w:type="spellEnd"/>
      <w:r w:rsidR="002D4F90" w:rsidRPr="005758D2">
        <w:rPr>
          <w:lang w:val="en-US"/>
        </w:rPr>
        <w:t xml:space="preserve"> Sesame repository interfaces and </w:t>
      </w:r>
      <w:proofErr w:type="spellStart"/>
      <w:r w:rsidR="002D4F90" w:rsidRPr="005758D2">
        <w:rPr>
          <w:lang w:val="en-US"/>
        </w:rPr>
        <w:t>OpenRDF</w:t>
      </w:r>
      <w:proofErr w:type="spellEnd"/>
      <w:r w:rsidR="002D4F90" w:rsidRPr="005758D2">
        <w:rPr>
          <w:lang w:val="en-US"/>
        </w:rPr>
        <w:t xml:space="preserve"> Workbench web interface allowing </w:t>
      </w:r>
      <w:proofErr w:type="gramStart"/>
      <w:r w:rsidR="002D4F90" w:rsidRPr="005758D2">
        <w:rPr>
          <w:lang w:val="en-US"/>
        </w:rPr>
        <w:t>to perform</w:t>
      </w:r>
      <w:proofErr w:type="gramEnd"/>
      <w:r w:rsidR="002D4F90" w:rsidRPr="005758D2">
        <w:rPr>
          <w:lang w:val="en-US"/>
        </w:rPr>
        <w:t xml:space="preserve"> exploration and managing operations on repositories (creating and managing repositories, exploring and modifying repository content, performing SPARQL querying).</w:t>
      </w:r>
    </w:p>
    <w:p w14:paraId="7C295299" w14:textId="77777777" w:rsidR="002D4F90" w:rsidRPr="002D4F90" w:rsidRDefault="002D4F90" w:rsidP="002D4F90">
      <w:pPr>
        <w:rPr>
          <w:lang w:val="en-US"/>
        </w:rPr>
      </w:pPr>
    </w:p>
    <w:p w14:paraId="5852BE01" w14:textId="77777777" w:rsidR="005758D2" w:rsidRDefault="005758D2" w:rsidP="005758D2">
      <w:pPr>
        <w:suppressAutoHyphens/>
        <w:spacing w:after="200" w:line="276" w:lineRule="auto"/>
        <w:rPr>
          <w:lang w:val="en-US"/>
        </w:rPr>
      </w:pPr>
      <w:r>
        <w:rPr>
          <w:lang w:val="en-US"/>
        </w:rPr>
        <w:t>It i</w:t>
      </w:r>
      <w:r w:rsidR="00866DD1" w:rsidRPr="005758D2">
        <w:rPr>
          <w:lang w:val="en-US"/>
        </w:rPr>
        <w:t xml:space="preserve">s deployed on </w:t>
      </w:r>
      <w:r>
        <w:rPr>
          <w:lang w:val="en-US"/>
        </w:rPr>
        <w:t xml:space="preserve">the </w:t>
      </w:r>
      <w:r w:rsidR="00866DD1" w:rsidRPr="005758D2">
        <w:rPr>
          <w:lang w:val="en-US"/>
        </w:rPr>
        <w:t>production environment</w:t>
      </w:r>
      <w:r>
        <w:rPr>
          <w:lang w:val="en-US"/>
        </w:rPr>
        <w:t xml:space="preserve"> and it is a</w:t>
      </w:r>
      <w:r w:rsidR="00866DD1" w:rsidRPr="005758D2">
        <w:rPr>
          <w:lang w:val="en-US"/>
        </w:rPr>
        <w:t xml:space="preserve">vailable till the end of the project </w:t>
      </w:r>
      <w:r>
        <w:rPr>
          <w:lang w:val="en-US"/>
        </w:rPr>
        <w:t>(</w:t>
      </w:r>
      <w:r w:rsidR="00866DD1" w:rsidRPr="005758D2">
        <w:rPr>
          <w:lang w:val="en-US"/>
        </w:rPr>
        <w:t xml:space="preserve">end of September </w:t>
      </w:r>
      <w:r>
        <w:rPr>
          <w:lang w:val="en-US"/>
        </w:rPr>
        <w:t>2015) –after the end of the project</w:t>
      </w:r>
      <w:r w:rsidR="00866DD1" w:rsidRPr="005758D2">
        <w:rPr>
          <w:lang w:val="en-US"/>
        </w:rPr>
        <w:t xml:space="preserve"> </w:t>
      </w:r>
      <w:r>
        <w:rPr>
          <w:lang w:val="en-US"/>
        </w:rPr>
        <w:t>a</w:t>
      </w:r>
      <w:r w:rsidR="00866DD1" w:rsidRPr="005758D2">
        <w:rPr>
          <w:lang w:val="en-US"/>
        </w:rPr>
        <w:t xml:space="preserve"> new license must be acquired</w:t>
      </w:r>
      <w:r>
        <w:rPr>
          <w:lang w:val="en-US"/>
        </w:rPr>
        <w:t>.</w:t>
      </w:r>
    </w:p>
    <w:p w14:paraId="7950011B" w14:textId="77777777" w:rsidR="005758D2" w:rsidRDefault="00866DD1" w:rsidP="005758D2">
      <w:pPr>
        <w:suppressAutoHyphens/>
        <w:spacing w:after="200" w:line="276" w:lineRule="auto"/>
        <w:rPr>
          <w:lang w:val="en-US"/>
        </w:rPr>
      </w:pPr>
      <w:r w:rsidRPr="005758D2">
        <w:rPr>
          <w:lang w:val="en-US"/>
        </w:rPr>
        <w:t>The same resources as stated before should be enough to have it keep going plus probably some financial agreement between p-medicine follow-up and PSNC (or PSNC spin-off)</w:t>
      </w:r>
      <w:r w:rsidR="005758D2">
        <w:rPr>
          <w:lang w:val="en-US"/>
        </w:rPr>
        <w:t xml:space="preserve">. </w:t>
      </w:r>
      <w:r w:rsidRPr="005758D2">
        <w:rPr>
          <w:lang w:val="en-US"/>
        </w:rPr>
        <w:t>VM with data can be moved to other infrastructure (but new license must be configured)</w:t>
      </w:r>
      <w:r w:rsidR="005758D2">
        <w:rPr>
          <w:lang w:val="en-US"/>
        </w:rPr>
        <w:t xml:space="preserve">. </w:t>
      </w:r>
    </w:p>
    <w:p w14:paraId="0D47535C" w14:textId="77777777" w:rsidR="002D4F90" w:rsidRPr="002D4F90" w:rsidRDefault="005758D2" w:rsidP="002D4F90">
      <w:pPr>
        <w:suppressAutoHyphens/>
        <w:spacing w:after="200" w:line="276" w:lineRule="auto"/>
        <w:rPr>
          <w:lang w:val="en-US"/>
        </w:rPr>
      </w:pPr>
      <w:r>
        <w:rPr>
          <w:lang w:val="en-US"/>
        </w:rPr>
        <w:t xml:space="preserve">The current license refers to the version 5.4 of an </w:t>
      </w:r>
      <w:r w:rsidR="002D4F90" w:rsidRPr="005758D2">
        <w:rPr>
          <w:lang w:val="en-US"/>
        </w:rPr>
        <w:t>OWLIM SE Evaluation License 16 cores (RDBMS-like commercial license on a per-server-CPU basis)</w:t>
      </w:r>
      <w:r>
        <w:rPr>
          <w:lang w:val="en-US"/>
        </w:rPr>
        <w:t xml:space="preserve">, valid </w:t>
      </w:r>
      <w:r w:rsidR="002D4F90" w:rsidRPr="005758D2">
        <w:rPr>
          <w:lang w:val="en-US"/>
        </w:rPr>
        <w:t xml:space="preserve">till the end of the </w:t>
      </w:r>
      <w:r w:rsidRPr="005758D2">
        <w:rPr>
          <w:lang w:val="en-US"/>
        </w:rPr>
        <w:t xml:space="preserve">p-medicine </w:t>
      </w:r>
      <w:r w:rsidR="002D4F90" w:rsidRPr="005758D2">
        <w:rPr>
          <w:lang w:val="en-US"/>
        </w:rPr>
        <w:t xml:space="preserve">project </w:t>
      </w:r>
      <w:r w:rsidRPr="005758D2">
        <w:rPr>
          <w:lang w:val="en-US"/>
        </w:rPr>
        <w:t>(</w:t>
      </w:r>
      <w:r w:rsidR="002D4F90" w:rsidRPr="005758D2">
        <w:rPr>
          <w:lang w:val="en-US"/>
        </w:rPr>
        <w:t>end of September</w:t>
      </w:r>
      <w:r w:rsidRPr="005758D2">
        <w:rPr>
          <w:lang w:val="en-US"/>
        </w:rPr>
        <w:t xml:space="preserve"> 2015)</w:t>
      </w:r>
      <w:r w:rsidRPr="005758D2">
        <w:t>.</w:t>
      </w:r>
    </w:p>
    <w:p w14:paraId="0455AF4A" w14:textId="77777777" w:rsidR="00866DD1" w:rsidRDefault="00D03AF5" w:rsidP="00D03AF5">
      <w:pPr>
        <w:pStyle w:val="berschrift3"/>
      </w:pPr>
      <w:bookmarkStart w:id="81" w:name="_Toc427325451"/>
      <w:r>
        <w:t>DICOM server</w:t>
      </w:r>
      <w:bookmarkEnd w:id="81"/>
    </w:p>
    <w:p w14:paraId="66326C91" w14:textId="77777777" w:rsidR="000F45A2" w:rsidRPr="000F45A2" w:rsidRDefault="000F45A2" w:rsidP="000F45A2">
      <w:pPr>
        <w:pStyle w:val="berschrift4"/>
      </w:pPr>
      <w:r>
        <w:t>Functionality</w:t>
      </w:r>
    </w:p>
    <w:p w14:paraId="377BE9D7" w14:textId="77777777" w:rsidR="00BB7FF9" w:rsidRDefault="00BB7FF9" w:rsidP="00BB7FF9">
      <w:pPr>
        <w:tabs>
          <w:tab w:val="left" w:pos="3008"/>
        </w:tabs>
        <w:suppressAutoHyphens/>
        <w:spacing w:after="200" w:line="276" w:lineRule="auto"/>
        <w:rPr>
          <w:lang w:val="en-US"/>
        </w:rPr>
      </w:pPr>
      <w:r>
        <w:rPr>
          <w:lang w:val="en-US"/>
        </w:rPr>
        <w:t>There is a b</w:t>
      </w:r>
      <w:r w:rsidR="00866DD1" w:rsidRPr="00BB7FF9">
        <w:rPr>
          <w:lang w:val="en-US"/>
        </w:rPr>
        <w:t xml:space="preserve">road functionality of </w:t>
      </w:r>
      <w:r>
        <w:rPr>
          <w:lang w:val="en-US"/>
        </w:rPr>
        <w:t xml:space="preserve">the </w:t>
      </w:r>
      <w:r w:rsidR="00866DD1" w:rsidRPr="00BB7FF9">
        <w:rPr>
          <w:lang w:val="en-US"/>
        </w:rPr>
        <w:t>DICOM server</w:t>
      </w:r>
      <w:r>
        <w:rPr>
          <w:lang w:val="en-US"/>
        </w:rPr>
        <w:t>,</w:t>
      </w:r>
      <w:r w:rsidR="00866DD1" w:rsidRPr="00BB7FF9">
        <w:rPr>
          <w:lang w:val="en-US"/>
        </w:rPr>
        <w:t xml:space="preserve"> compliant with DICOM specification</w:t>
      </w:r>
      <w:r>
        <w:rPr>
          <w:lang w:val="en-US"/>
        </w:rPr>
        <w:t xml:space="preserve">. It is deployed as a </w:t>
      </w:r>
      <w:r w:rsidR="00866DD1" w:rsidRPr="00BB7FF9">
        <w:rPr>
          <w:lang w:val="en-US"/>
        </w:rPr>
        <w:t xml:space="preserve">JEE and JMX system which is deployed within the </w:t>
      </w:r>
      <w:proofErr w:type="spellStart"/>
      <w:r w:rsidR="00866DD1" w:rsidRPr="00BB7FF9">
        <w:rPr>
          <w:lang w:val="en-US"/>
        </w:rPr>
        <w:t>JBoss</w:t>
      </w:r>
      <w:proofErr w:type="spellEnd"/>
      <w:r w:rsidR="00866DD1" w:rsidRPr="00BB7FF9">
        <w:rPr>
          <w:lang w:val="en-US"/>
        </w:rPr>
        <w:t xml:space="preserve"> Application Server</w:t>
      </w:r>
      <w:r>
        <w:rPr>
          <w:lang w:val="en-US"/>
        </w:rPr>
        <w:t xml:space="preserve"> and in most </w:t>
      </w:r>
      <w:r w:rsidR="00866DD1" w:rsidRPr="00BB7FF9">
        <w:rPr>
          <w:lang w:val="en-US"/>
        </w:rPr>
        <w:t xml:space="preserve">cases </w:t>
      </w:r>
      <w:r>
        <w:rPr>
          <w:lang w:val="en-US"/>
        </w:rPr>
        <w:t>it is used as</w:t>
      </w:r>
      <w:r w:rsidR="00866DD1" w:rsidRPr="00BB7FF9">
        <w:rPr>
          <w:lang w:val="en-US"/>
        </w:rPr>
        <w:t xml:space="preserve"> a DICOM archive and image manager or a PACS, when coupled with a viewer such as </w:t>
      </w:r>
      <w:proofErr w:type="spellStart"/>
      <w:r w:rsidR="00866DD1" w:rsidRPr="00BB7FF9">
        <w:rPr>
          <w:lang w:val="en-US"/>
        </w:rPr>
        <w:t>OsiriX</w:t>
      </w:r>
      <w:proofErr w:type="spellEnd"/>
      <w:r w:rsidR="00866DD1" w:rsidRPr="00BB7FF9">
        <w:rPr>
          <w:lang w:val="en-US"/>
        </w:rPr>
        <w:t xml:space="preserve">, K-PACS, </w:t>
      </w:r>
      <w:proofErr w:type="spellStart"/>
      <w:r w:rsidR="00866DD1" w:rsidRPr="00BB7FF9">
        <w:rPr>
          <w:lang w:val="en-US"/>
        </w:rPr>
        <w:t>ClearCanvas</w:t>
      </w:r>
      <w:proofErr w:type="spellEnd"/>
      <w:r w:rsidR="00866DD1" w:rsidRPr="00BB7FF9">
        <w:rPr>
          <w:lang w:val="en-US"/>
        </w:rPr>
        <w:t xml:space="preserve">, Ginkgo </w:t>
      </w:r>
      <w:proofErr w:type="spellStart"/>
      <w:r w:rsidR="00866DD1" w:rsidRPr="00BB7FF9">
        <w:rPr>
          <w:lang w:val="en-US"/>
        </w:rPr>
        <w:t>CADx</w:t>
      </w:r>
      <w:proofErr w:type="spellEnd"/>
      <w:r w:rsidR="00866DD1" w:rsidRPr="00BB7FF9">
        <w:rPr>
          <w:lang w:val="en-US"/>
        </w:rPr>
        <w:t>, etc.</w:t>
      </w:r>
    </w:p>
    <w:p w14:paraId="27C6BDEA" w14:textId="77777777" w:rsidR="00866DD1" w:rsidRPr="0064149A" w:rsidRDefault="00BB7FF9" w:rsidP="00F7481F">
      <w:pPr>
        <w:tabs>
          <w:tab w:val="left" w:pos="3008"/>
        </w:tabs>
        <w:suppressAutoHyphens/>
        <w:spacing w:after="200" w:line="276" w:lineRule="auto"/>
        <w:rPr>
          <w:lang w:val="en-US"/>
        </w:rPr>
      </w:pPr>
      <w:r>
        <w:rPr>
          <w:lang w:val="en-US"/>
        </w:rPr>
        <w:t>When a</w:t>
      </w:r>
      <w:r w:rsidR="00866DD1" w:rsidRPr="00BB7FF9">
        <w:rPr>
          <w:lang w:val="en-US"/>
        </w:rPr>
        <w:t xml:space="preserve">cting as an archive, dcm4chee is able to store, query, and retrieve any type of DICOM object.  In addition, support is included for MPPS, GPWL, MWL, Storage </w:t>
      </w:r>
      <w:proofErr w:type="spellStart"/>
      <w:r w:rsidR="00866DD1" w:rsidRPr="00BB7FF9">
        <w:rPr>
          <w:lang w:val="en-US"/>
        </w:rPr>
        <w:t>Committment</w:t>
      </w:r>
      <w:proofErr w:type="spellEnd"/>
      <w:r w:rsidR="00866DD1" w:rsidRPr="00BB7FF9">
        <w:rPr>
          <w:lang w:val="en-US"/>
        </w:rPr>
        <w:t>, Instance Availability Notification, Study Content Notification, Output Content</w:t>
      </w:r>
      <w:r w:rsidR="00F7481F">
        <w:rPr>
          <w:lang w:val="en-US"/>
        </w:rPr>
        <w:t xml:space="preserve"> to CD Media, Hanging Protocols</w:t>
      </w:r>
      <w:r w:rsidR="00866DD1" w:rsidRPr="00BB7FF9">
        <w:rPr>
          <w:lang w:val="en-US"/>
        </w:rPr>
        <w:t xml:space="preserve"> and more</w:t>
      </w:r>
      <w:r w:rsidR="00F7481F">
        <w:rPr>
          <w:lang w:val="en-US"/>
        </w:rPr>
        <w:t>.</w:t>
      </w:r>
    </w:p>
    <w:p w14:paraId="0E708790" w14:textId="77777777" w:rsidR="00866DD1" w:rsidRPr="000F45A2" w:rsidRDefault="00866DD1" w:rsidP="000F45A2">
      <w:pPr>
        <w:pStyle w:val="berschrift4"/>
      </w:pPr>
      <w:r w:rsidRPr="000F45A2">
        <w:t>I</w:t>
      </w:r>
      <w:r w:rsidR="000F45A2">
        <w:t>ntegration</w:t>
      </w:r>
    </w:p>
    <w:p w14:paraId="0E0D52B7" w14:textId="12437129" w:rsidR="0064149A" w:rsidRDefault="00B61706" w:rsidP="0064149A">
      <w:pPr>
        <w:suppressAutoHyphens/>
        <w:spacing w:after="200" w:line="276" w:lineRule="auto"/>
        <w:rPr>
          <w:lang w:val="en-US"/>
        </w:rPr>
      </w:pPr>
      <w:r>
        <w:t xml:space="preserve">The DICOM server is integrated and used with the Data Warehouse for the </w:t>
      </w:r>
      <w:r w:rsidR="00866DD1">
        <w:t>metadata upload</w:t>
      </w:r>
      <w:r>
        <w:t xml:space="preserve">, with the </w:t>
      </w:r>
      <w:proofErr w:type="spellStart"/>
      <w:r>
        <w:rPr>
          <w:lang w:val="en-US"/>
        </w:rPr>
        <w:t>Custodix</w:t>
      </w:r>
      <w:proofErr w:type="spellEnd"/>
      <w:r>
        <w:rPr>
          <w:lang w:val="en-US"/>
        </w:rPr>
        <w:t xml:space="preserve"> audit server to </w:t>
      </w:r>
      <w:r w:rsidR="00866DD1" w:rsidRPr="00B61706">
        <w:rPr>
          <w:lang w:val="en-US"/>
        </w:rPr>
        <w:t>upload audit events</w:t>
      </w:r>
      <w:r>
        <w:t xml:space="preserve"> and with the </w:t>
      </w:r>
      <w:r w:rsidR="00866DD1" w:rsidRPr="00B61706">
        <w:rPr>
          <w:lang w:val="en-US"/>
        </w:rPr>
        <w:t>P-medici</w:t>
      </w:r>
      <w:r>
        <w:rPr>
          <w:lang w:val="en-US"/>
        </w:rPr>
        <w:t>ne security infrastructure (</w:t>
      </w:r>
      <w:r w:rsidR="00866DD1" w:rsidRPr="00B61706">
        <w:rPr>
          <w:lang w:val="en-US"/>
        </w:rPr>
        <w:t>SAML toke</w:t>
      </w:r>
      <w:r w:rsidR="007F360F">
        <w:rPr>
          <w:lang w:val="en-US"/>
        </w:rPr>
        <w:t>n</w:t>
      </w:r>
      <w:r w:rsidR="00866DD1" w:rsidRPr="00B61706">
        <w:rPr>
          <w:lang w:val="en-US"/>
        </w:rPr>
        <w:t>s are accepted</w:t>
      </w:r>
      <w:r>
        <w:rPr>
          <w:lang w:val="en-US"/>
        </w:rPr>
        <w:t>).</w:t>
      </w:r>
    </w:p>
    <w:p w14:paraId="302B012F" w14:textId="77777777" w:rsidR="0064149A" w:rsidRDefault="0064149A" w:rsidP="0064149A">
      <w:pPr>
        <w:suppressAutoHyphens/>
        <w:spacing w:after="200" w:line="276" w:lineRule="auto"/>
        <w:rPr>
          <w:lang w:val="en-US"/>
        </w:rPr>
      </w:pPr>
      <w:r>
        <w:rPr>
          <w:lang w:val="en-US"/>
        </w:rPr>
        <w:t xml:space="preserve">The changes made to the system </w:t>
      </w:r>
      <w:r w:rsidR="00347FAF">
        <w:rPr>
          <w:lang w:val="en-US"/>
        </w:rPr>
        <w:t xml:space="preserve">in order </w:t>
      </w:r>
      <w:r>
        <w:rPr>
          <w:lang w:val="en-US"/>
        </w:rPr>
        <w:t>to integrate it with the p-medicine platform are:</w:t>
      </w:r>
    </w:p>
    <w:p w14:paraId="7CD94595" w14:textId="77777777" w:rsidR="0064149A" w:rsidRPr="0064149A" w:rsidRDefault="0064149A" w:rsidP="0064149A">
      <w:pPr>
        <w:pStyle w:val="Listenabsatz"/>
        <w:numPr>
          <w:ilvl w:val="0"/>
          <w:numId w:val="41"/>
        </w:numPr>
        <w:suppressAutoHyphens/>
        <w:spacing w:after="200" w:line="276" w:lineRule="auto"/>
        <w:rPr>
          <w:lang w:val="en-US"/>
        </w:rPr>
      </w:pPr>
      <w:r w:rsidRPr="0064149A">
        <w:rPr>
          <w:lang w:val="en-US"/>
        </w:rPr>
        <w:t>P-medicine security integration – dedicated authentication plugin created and configured</w:t>
      </w:r>
    </w:p>
    <w:p w14:paraId="364F5958" w14:textId="77777777" w:rsidR="0064149A" w:rsidRPr="00866DD1" w:rsidRDefault="0064149A" w:rsidP="0064149A">
      <w:pPr>
        <w:pStyle w:val="Listenabsatz"/>
        <w:numPr>
          <w:ilvl w:val="0"/>
          <w:numId w:val="41"/>
        </w:numPr>
        <w:suppressAutoHyphens/>
        <w:spacing w:after="200" w:line="276" w:lineRule="auto"/>
        <w:rPr>
          <w:b/>
          <w:lang w:val="en-US"/>
        </w:rPr>
      </w:pPr>
      <w:r w:rsidRPr="00866DD1">
        <w:rPr>
          <w:lang w:val="en-US"/>
        </w:rPr>
        <w:t xml:space="preserve">Authorization system within </w:t>
      </w:r>
      <w:proofErr w:type="spellStart"/>
      <w:r w:rsidRPr="00866DD1">
        <w:rPr>
          <w:lang w:val="en-US"/>
        </w:rPr>
        <w:t>dcm</w:t>
      </w:r>
      <w:proofErr w:type="spellEnd"/>
      <w:r w:rsidRPr="00866DD1">
        <w:rPr>
          <w:lang w:val="en-US"/>
        </w:rPr>
        <w:t xml:space="preserve"> had to be properly configured and used within security plugin to set proper access rights regarding trial and </w:t>
      </w:r>
      <w:proofErr w:type="spellStart"/>
      <w:r w:rsidRPr="00866DD1">
        <w:rPr>
          <w:lang w:val="en-US"/>
        </w:rPr>
        <w:t>dwh</w:t>
      </w:r>
      <w:proofErr w:type="spellEnd"/>
      <w:r w:rsidRPr="00866DD1">
        <w:rPr>
          <w:lang w:val="en-US"/>
        </w:rPr>
        <w:t xml:space="preserve"> storages and different end user access modes</w:t>
      </w:r>
    </w:p>
    <w:p w14:paraId="1D235452" w14:textId="77777777" w:rsidR="0064149A" w:rsidRPr="00866DD1" w:rsidRDefault="0064149A" w:rsidP="0064149A">
      <w:pPr>
        <w:pStyle w:val="Listenabsatz"/>
        <w:numPr>
          <w:ilvl w:val="0"/>
          <w:numId w:val="41"/>
        </w:numPr>
        <w:suppressAutoHyphens/>
        <w:spacing w:after="200" w:line="276" w:lineRule="auto"/>
        <w:rPr>
          <w:b/>
          <w:lang w:val="en-US"/>
        </w:rPr>
      </w:pPr>
      <w:r w:rsidRPr="00866DD1">
        <w:rPr>
          <w:lang w:val="en-US"/>
        </w:rPr>
        <w:t>Cloud storage integration allowed storing backup archives</w:t>
      </w:r>
    </w:p>
    <w:p w14:paraId="6F668EF9" w14:textId="77777777" w:rsidR="0064149A" w:rsidRPr="00866DD1" w:rsidRDefault="0064149A" w:rsidP="0064149A">
      <w:pPr>
        <w:pStyle w:val="Listenabsatz"/>
        <w:numPr>
          <w:ilvl w:val="0"/>
          <w:numId w:val="41"/>
        </w:numPr>
        <w:suppressAutoHyphens/>
        <w:spacing w:after="200" w:line="276" w:lineRule="auto"/>
        <w:rPr>
          <w:b/>
          <w:lang w:val="en-US"/>
        </w:rPr>
      </w:pPr>
      <w:r w:rsidRPr="00866DD1">
        <w:rPr>
          <w:lang w:val="en-US"/>
        </w:rPr>
        <w:t xml:space="preserve">Auditability plugin let us gathering audit data and send notifications to </w:t>
      </w:r>
      <w:proofErr w:type="spellStart"/>
      <w:r w:rsidRPr="00866DD1">
        <w:rPr>
          <w:lang w:val="en-US"/>
        </w:rPr>
        <w:t>Custodix</w:t>
      </w:r>
      <w:proofErr w:type="spellEnd"/>
      <w:r w:rsidRPr="00866DD1">
        <w:rPr>
          <w:lang w:val="en-US"/>
        </w:rPr>
        <w:t xml:space="preserve"> central audit server; also some part of classes needed to be changed in order to get reasonable audit data from the system</w:t>
      </w:r>
    </w:p>
    <w:p w14:paraId="4C87E7B5" w14:textId="2ECB8F05" w:rsidR="0064149A" w:rsidRPr="00866DD1" w:rsidRDefault="007F360F" w:rsidP="0064149A">
      <w:pPr>
        <w:pStyle w:val="Listenabsatz"/>
        <w:numPr>
          <w:ilvl w:val="0"/>
          <w:numId w:val="41"/>
        </w:numPr>
        <w:suppressAutoHyphens/>
        <w:spacing w:after="200" w:line="276" w:lineRule="auto"/>
        <w:rPr>
          <w:b/>
          <w:lang w:val="en-US"/>
        </w:rPr>
      </w:pPr>
      <w:r>
        <w:rPr>
          <w:lang w:val="en-US"/>
        </w:rPr>
        <w:t>DWH plugin – lets push</w:t>
      </w:r>
      <w:r w:rsidR="0064149A" w:rsidRPr="00866DD1">
        <w:rPr>
          <w:lang w:val="en-US"/>
        </w:rPr>
        <w:t xml:space="preserve"> DICOM metadata to the p-medicine DWH while uploading images to the DWH storage in real time, database integration added here to filter already processed data and series of </w:t>
      </w:r>
      <w:proofErr w:type="spellStart"/>
      <w:r w:rsidR="0064149A" w:rsidRPr="00866DD1">
        <w:rPr>
          <w:lang w:val="en-US"/>
        </w:rPr>
        <w:t>dicoms</w:t>
      </w:r>
      <w:proofErr w:type="spellEnd"/>
    </w:p>
    <w:p w14:paraId="14D0F155" w14:textId="77777777" w:rsidR="0064149A" w:rsidRPr="0064149A" w:rsidRDefault="0064149A" w:rsidP="00B61706">
      <w:pPr>
        <w:suppressAutoHyphens/>
        <w:spacing w:after="200" w:line="276" w:lineRule="auto"/>
        <w:rPr>
          <w:lang w:val="en-US"/>
        </w:rPr>
      </w:pPr>
    </w:p>
    <w:p w14:paraId="2EC716E8" w14:textId="77777777" w:rsidR="00866DD1" w:rsidRPr="000F45A2" w:rsidRDefault="00866DD1" w:rsidP="000F45A2">
      <w:pPr>
        <w:pStyle w:val="berschrift4"/>
      </w:pPr>
      <w:r w:rsidRPr="000F45A2">
        <w:t>Deployment</w:t>
      </w:r>
    </w:p>
    <w:p w14:paraId="26C691A2" w14:textId="77777777" w:rsidR="00D46299" w:rsidRPr="00866DD1" w:rsidRDefault="00A21327" w:rsidP="00D46299">
      <w:pPr>
        <w:suppressAutoHyphens/>
        <w:spacing w:after="200" w:line="276" w:lineRule="auto"/>
        <w:rPr>
          <w:lang w:val="en-US"/>
        </w:rPr>
      </w:pPr>
      <w:r w:rsidRPr="00D46299">
        <w:rPr>
          <w:lang w:val="en-US"/>
        </w:rPr>
        <w:t>It i</w:t>
      </w:r>
      <w:r w:rsidR="00866DD1" w:rsidRPr="00D46299">
        <w:rPr>
          <w:lang w:val="en-US"/>
        </w:rPr>
        <w:t xml:space="preserve">s deployed on </w:t>
      </w:r>
      <w:r w:rsidRPr="00D46299">
        <w:rPr>
          <w:lang w:val="en-US"/>
        </w:rPr>
        <w:t xml:space="preserve">the </w:t>
      </w:r>
      <w:r w:rsidR="00866DD1" w:rsidRPr="00D46299">
        <w:rPr>
          <w:lang w:val="en-US"/>
        </w:rPr>
        <w:t>production environment</w:t>
      </w:r>
      <w:r w:rsidRPr="00D46299">
        <w:rPr>
          <w:lang w:val="en-US"/>
        </w:rPr>
        <w:t xml:space="preserve"> and it s</w:t>
      </w:r>
      <w:r w:rsidR="00866DD1" w:rsidRPr="00D46299">
        <w:rPr>
          <w:lang w:val="en-US"/>
        </w:rPr>
        <w:t xml:space="preserve">hould be available for some time (at least few months) after the </w:t>
      </w:r>
      <w:r w:rsidRPr="00D46299">
        <w:rPr>
          <w:lang w:val="en-US"/>
        </w:rPr>
        <w:t xml:space="preserve">end of the </w:t>
      </w:r>
      <w:r w:rsidR="00866DD1" w:rsidRPr="00D46299">
        <w:rPr>
          <w:lang w:val="en-US"/>
        </w:rPr>
        <w:t>project</w:t>
      </w:r>
      <w:r w:rsidRPr="00D46299">
        <w:rPr>
          <w:lang w:val="en-US"/>
        </w:rPr>
        <w:t>.</w:t>
      </w:r>
      <w:r w:rsidR="00D46299">
        <w:rPr>
          <w:lang w:val="en-US"/>
        </w:rPr>
        <w:t xml:space="preserve"> The underlying resources for the hosting VM are: 3 CPUs, 10 GB RAM and 3.</w:t>
      </w:r>
      <w:r w:rsidR="00D46299" w:rsidRPr="00866DD1">
        <w:rPr>
          <w:lang w:val="en-US"/>
        </w:rPr>
        <w:t>5 TB hard di</w:t>
      </w:r>
      <w:r w:rsidR="00D46299">
        <w:rPr>
          <w:lang w:val="en-US"/>
        </w:rPr>
        <w:t>sk space for storage purposes (</w:t>
      </w:r>
      <w:r w:rsidR="00D46299" w:rsidRPr="00866DD1">
        <w:rPr>
          <w:lang w:val="en-US"/>
        </w:rPr>
        <w:t>can be extended when needed</w:t>
      </w:r>
      <w:r w:rsidR="00D46299">
        <w:rPr>
          <w:lang w:val="en-US"/>
        </w:rPr>
        <w:t>).</w:t>
      </w:r>
    </w:p>
    <w:p w14:paraId="2ACDB50A" w14:textId="77777777" w:rsidR="00866DD1" w:rsidRPr="00B54C87" w:rsidRDefault="00866DD1" w:rsidP="00B54C87">
      <w:pPr>
        <w:suppressAutoHyphens/>
        <w:spacing w:after="200" w:line="276" w:lineRule="auto"/>
        <w:rPr>
          <w:lang w:val="en-US"/>
        </w:rPr>
      </w:pPr>
      <w:r w:rsidRPr="00A21327">
        <w:rPr>
          <w:lang w:val="en-US"/>
        </w:rPr>
        <w:t>The same resources as stated before should be enough to have it keep going plus probably some financial agreement between p-medicine follow-up and PSNC (or PSNC spin-off)</w:t>
      </w:r>
      <w:r w:rsidR="00A21327">
        <w:rPr>
          <w:lang w:val="en-US"/>
        </w:rPr>
        <w:t xml:space="preserve">. </w:t>
      </w:r>
      <w:r w:rsidRPr="00A21327">
        <w:rPr>
          <w:lang w:val="en-US"/>
        </w:rPr>
        <w:t xml:space="preserve">VM with data can be moved to other infrastructure but </w:t>
      </w:r>
      <w:r w:rsidR="00A21327">
        <w:rPr>
          <w:lang w:val="en-US"/>
        </w:rPr>
        <w:t>DICOM</w:t>
      </w:r>
      <w:r w:rsidRPr="00A21327">
        <w:rPr>
          <w:lang w:val="en-US"/>
        </w:rPr>
        <w:t xml:space="preserve"> data must be exported and imported separately as they are stored on a mounted remote storage</w:t>
      </w:r>
      <w:r w:rsidR="00A21327">
        <w:rPr>
          <w:lang w:val="en-US"/>
        </w:rPr>
        <w:t>. The name of the software is “</w:t>
      </w:r>
      <w:r w:rsidR="000F45A2">
        <w:t>DICOM server – dcm4chee</w:t>
      </w:r>
      <w:r w:rsidR="00A21327">
        <w:t xml:space="preserve">” having an Apache License and the version used is </w:t>
      </w:r>
      <w:r w:rsidR="000F45A2">
        <w:t>2.17.3</w:t>
      </w:r>
      <w:r w:rsidR="00A21327">
        <w:t>.</w:t>
      </w:r>
    </w:p>
    <w:p w14:paraId="30A71B86" w14:textId="77777777" w:rsidR="00866DD1" w:rsidRPr="00B54C87" w:rsidRDefault="00866DD1" w:rsidP="00D44FE4">
      <w:pPr>
        <w:rPr>
          <w:lang w:val="en-US" w:eastAsia="en-US"/>
        </w:rPr>
      </w:pPr>
    </w:p>
    <w:p w14:paraId="15D7A3D2" w14:textId="77777777" w:rsidR="009A0A40" w:rsidRDefault="00C90C91" w:rsidP="00F0662E">
      <w:pPr>
        <w:pStyle w:val="berschrift3"/>
        <w:numPr>
          <w:ilvl w:val="1"/>
          <w:numId w:val="2"/>
        </w:numPr>
        <w:rPr>
          <w:snapToGrid w:val="0"/>
          <w:lang w:eastAsia="en-US"/>
        </w:rPr>
      </w:pPr>
      <w:bookmarkStart w:id="82" w:name="_Toc427325452"/>
      <w:r>
        <w:rPr>
          <w:snapToGrid w:val="0"/>
          <w:lang w:eastAsia="en-US"/>
        </w:rPr>
        <w:t>C</w:t>
      </w:r>
      <w:r w:rsidR="009A0A40" w:rsidRPr="009B0C76">
        <w:rPr>
          <w:snapToGrid w:val="0"/>
          <w:lang w:eastAsia="en-US"/>
        </w:rPr>
        <w:t xml:space="preserve">orrelation </w:t>
      </w:r>
      <w:r>
        <w:rPr>
          <w:snapToGrid w:val="0"/>
          <w:lang w:eastAsia="en-US"/>
        </w:rPr>
        <w:t>V</w:t>
      </w:r>
      <w:r w:rsidR="009A0A40" w:rsidRPr="009B0C76">
        <w:rPr>
          <w:snapToGrid w:val="0"/>
          <w:lang w:eastAsia="en-US"/>
        </w:rPr>
        <w:t>iewer</w:t>
      </w:r>
      <w:bookmarkEnd w:id="82"/>
    </w:p>
    <w:p w14:paraId="0CB4755A" w14:textId="77777777" w:rsidR="00C90C91" w:rsidRDefault="00C90C91" w:rsidP="00C90C91">
      <w:pPr>
        <w:pStyle w:val="berschrift4"/>
        <w:rPr>
          <w:lang w:eastAsia="en-US"/>
        </w:rPr>
      </w:pPr>
      <w:r>
        <w:rPr>
          <w:lang w:eastAsia="en-US"/>
        </w:rPr>
        <w:t>Functionality</w:t>
      </w:r>
    </w:p>
    <w:p w14:paraId="0206AACE" w14:textId="77777777" w:rsidR="00C90C91" w:rsidRPr="00E65B5B" w:rsidRDefault="00C90C91" w:rsidP="00C90C91">
      <w:pPr>
        <w:widowControl w:val="0"/>
        <w:autoSpaceDE w:val="0"/>
        <w:autoSpaceDN w:val="0"/>
        <w:adjustRightInd w:val="0"/>
        <w:spacing w:after="240"/>
      </w:pPr>
      <w:r w:rsidRPr="00E65B5B">
        <w:t xml:space="preserve">The </w:t>
      </w:r>
      <w:proofErr w:type="spellStart"/>
      <w:r w:rsidRPr="00E65B5B">
        <w:t>Biovista</w:t>
      </w:r>
      <w:proofErr w:type="spellEnd"/>
      <w:r w:rsidRPr="00E65B5B">
        <w:t xml:space="preserve"> Correlation Viewer targets specific audiences focused on CT design and sub-population optimization, including clinicians and clinical research organizations </w:t>
      </w:r>
      <w:r w:rsidR="00784B34">
        <w:t>(</w:t>
      </w:r>
      <w:r w:rsidRPr="00E65B5B">
        <w:t xml:space="preserve">CROs), </w:t>
      </w:r>
      <w:proofErr w:type="spellStart"/>
      <w:r w:rsidRPr="00E65B5B">
        <w:t>bioinformaticians</w:t>
      </w:r>
      <w:proofErr w:type="spellEnd"/>
      <w:r w:rsidRPr="00E65B5B">
        <w:t xml:space="preserve"> and IT professionals.</w:t>
      </w:r>
      <w:bookmarkStart w:id="83" w:name="_Toc292974405"/>
    </w:p>
    <w:p w14:paraId="54D361A6" w14:textId="77777777" w:rsidR="00C90C91" w:rsidRDefault="00C90C91" w:rsidP="00C90C91">
      <w:pPr>
        <w:keepNext/>
        <w:widowControl w:val="0"/>
        <w:autoSpaceDE w:val="0"/>
        <w:autoSpaceDN w:val="0"/>
        <w:adjustRightInd w:val="0"/>
        <w:spacing w:after="240"/>
      </w:pPr>
      <w:r>
        <w:rPr>
          <w:rFonts w:ascii="Avenir Book" w:hAnsi="Avenir Book"/>
          <w:b/>
          <w:i/>
          <w:noProof/>
          <w:sz w:val="26"/>
          <w:szCs w:val="26"/>
          <w:lang w:val="de-DE" w:eastAsia="de-DE"/>
        </w:rPr>
        <w:drawing>
          <wp:inline distT="0" distB="0" distL="0" distR="0" wp14:anchorId="788B6367" wp14:editId="16714E92">
            <wp:extent cx="5760720" cy="297688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VA_Correlation Viewer_ Screen Shot.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2976880"/>
                    </a:xfrm>
                    <a:prstGeom prst="rect">
                      <a:avLst/>
                    </a:prstGeom>
                  </pic:spPr>
                </pic:pic>
              </a:graphicData>
            </a:graphic>
          </wp:inline>
        </w:drawing>
      </w:r>
    </w:p>
    <w:p w14:paraId="4C55FBB7" w14:textId="77777777" w:rsidR="00C90C91" w:rsidRDefault="00C90C91" w:rsidP="00C90C91">
      <w:pPr>
        <w:pStyle w:val="Beschriftung"/>
        <w:jc w:val="center"/>
        <w:rPr>
          <w:rFonts w:ascii="Avenir Book" w:hAnsi="Avenir Book"/>
          <w:b w:val="0"/>
          <w:i/>
          <w:sz w:val="26"/>
          <w:szCs w:val="26"/>
        </w:rPr>
      </w:pPr>
      <w:bookmarkStart w:id="84" w:name="_Toc427325512"/>
      <w:r>
        <w:t xml:space="preserve">Figure </w:t>
      </w:r>
      <w:r>
        <w:fldChar w:fldCharType="begin"/>
      </w:r>
      <w:r>
        <w:instrText xml:space="preserve"> SEQ Figure \* ARABIC </w:instrText>
      </w:r>
      <w:r>
        <w:fldChar w:fldCharType="separate"/>
      </w:r>
      <w:r w:rsidR="00B732B2">
        <w:rPr>
          <w:noProof/>
        </w:rPr>
        <w:t>31</w:t>
      </w:r>
      <w:r>
        <w:fldChar w:fldCharType="end"/>
      </w:r>
      <w:r>
        <w:rPr>
          <w:noProof/>
        </w:rPr>
        <w:t xml:space="preserve"> </w:t>
      </w:r>
      <w:r w:rsidR="003B3910">
        <w:rPr>
          <w:noProof/>
        </w:rPr>
        <w:t>S</w:t>
      </w:r>
      <w:r w:rsidRPr="00921630">
        <w:rPr>
          <w:noProof/>
        </w:rPr>
        <w:t>creenshot of the Biovista CV tool</w:t>
      </w:r>
      <w:r>
        <w:rPr>
          <w:noProof/>
        </w:rPr>
        <w:t>.</w:t>
      </w:r>
      <w:bookmarkEnd w:id="84"/>
    </w:p>
    <w:bookmarkEnd w:id="83"/>
    <w:p w14:paraId="19A6873B" w14:textId="77777777" w:rsidR="00C90C91" w:rsidRPr="00E65B5B" w:rsidRDefault="00C90C91" w:rsidP="00C90C91">
      <w:pPr>
        <w:widowControl w:val="0"/>
        <w:autoSpaceDE w:val="0"/>
        <w:autoSpaceDN w:val="0"/>
        <w:adjustRightInd w:val="0"/>
        <w:spacing w:after="240"/>
      </w:pPr>
      <w:r w:rsidRPr="00E65B5B">
        <w:t>The Correlation Viewer (CV) is a tool for visually exploring correlations between medically/biologically relevant entities such as drugs, diseases, pathways, adverse events etc. Instead of supplying a set of keywords as a query and receiving related documents, as is the case with PubMed, Google and other search engines, the CV supports the user in visually exploring correlations starting from an initial concept of interest, for example a disease or a gene. The user can then explore correlations in a stepwis</w:t>
      </w:r>
      <w:r w:rsidR="00B13EF3">
        <w:t xml:space="preserve">e manner </w:t>
      </w:r>
      <w:proofErr w:type="gramStart"/>
      <w:r w:rsidR="00B13EF3">
        <w:t xml:space="preserve">moving </w:t>
      </w:r>
      <w:r w:rsidRPr="00E65B5B">
        <w:t>”</w:t>
      </w:r>
      <w:proofErr w:type="gramEnd"/>
      <w:r w:rsidRPr="00E65B5B">
        <w:t xml:space="preserve">outwards” from that initial concept. When correlations of interest are identified, the user can “drill down” by requesting the underlying bibliography from which she can extract detailed </w:t>
      </w:r>
      <w:r w:rsidRPr="00E65B5B">
        <w:lastRenderedPageBreak/>
        <w:t>information. CV type of search promotes the exploration of hypotheses and also discovery since it shows entities (</w:t>
      </w:r>
      <w:proofErr w:type="spellStart"/>
      <w:r w:rsidRPr="00E65B5B">
        <w:t>e.g</w:t>
      </w:r>
      <w:proofErr w:type="spellEnd"/>
      <w:r w:rsidRPr="00E65B5B">
        <w:t xml:space="preserve"> pathways) that may be related to the initial entity of interest, but that the user did not think/know to include in her original query. It can therefore serve to highlight correlations between seemingly disparate entities and thereby promote hypothesis generation and subsequently discovery. </w:t>
      </w:r>
    </w:p>
    <w:p w14:paraId="249E9D8E" w14:textId="77777777" w:rsidR="00C90C91" w:rsidRPr="00E65B5B" w:rsidRDefault="00C90C91" w:rsidP="00C90C91">
      <w:pPr>
        <w:widowControl w:val="0"/>
        <w:autoSpaceDE w:val="0"/>
        <w:autoSpaceDN w:val="0"/>
        <w:adjustRightInd w:val="0"/>
        <w:spacing w:after="240"/>
      </w:pPr>
      <w:r w:rsidRPr="00E65B5B">
        <w:t xml:space="preserve">In terms of its usability, CV aims to be as user friendly as any well-known search engine application, like Google, Yahoo and Bing. </w:t>
      </w:r>
      <w:bookmarkStart w:id="85" w:name="_Toc292974407"/>
      <w:r w:rsidRPr="00E65B5B">
        <w:t xml:space="preserve">Main features of the </w:t>
      </w:r>
      <w:bookmarkEnd w:id="85"/>
      <w:r w:rsidRPr="00E65B5B">
        <w:t>Correlation Viewer include:</w:t>
      </w:r>
    </w:p>
    <w:p w14:paraId="740F101F" w14:textId="77777777" w:rsidR="00C90C91" w:rsidRPr="00280470" w:rsidRDefault="00C90C91" w:rsidP="00280470">
      <w:pPr>
        <w:pStyle w:val="Listenabsatz"/>
        <w:numPr>
          <w:ilvl w:val="0"/>
          <w:numId w:val="20"/>
        </w:numPr>
        <w:spacing w:after="0" w:line="240" w:lineRule="auto"/>
        <w:jc w:val="both"/>
        <w:rPr>
          <w:rFonts w:cs="Arial"/>
        </w:rPr>
      </w:pPr>
      <w:r w:rsidRPr="00280470">
        <w:rPr>
          <w:rFonts w:cs="Arial"/>
        </w:rPr>
        <w:t>Comprehensive coverage of Medline</w:t>
      </w:r>
    </w:p>
    <w:p w14:paraId="00EA76AB" w14:textId="77777777" w:rsidR="00C90C91" w:rsidRPr="00280470" w:rsidRDefault="00C90C91" w:rsidP="00280470">
      <w:pPr>
        <w:pStyle w:val="Listenabsatz"/>
        <w:numPr>
          <w:ilvl w:val="0"/>
          <w:numId w:val="20"/>
        </w:numPr>
        <w:spacing w:after="0" w:line="240" w:lineRule="auto"/>
        <w:jc w:val="both"/>
        <w:rPr>
          <w:rFonts w:cs="Arial"/>
        </w:rPr>
      </w:pPr>
      <w:r w:rsidRPr="00280470">
        <w:rPr>
          <w:rFonts w:cs="Arial"/>
        </w:rPr>
        <w:t xml:space="preserve">Continuous update </w:t>
      </w:r>
    </w:p>
    <w:p w14:paraId="3DD725E9" w14:textId="77777777" w:rsidR="00C90C91" w:rsidRPr="00280470" w:rsidRDefault="00C90C91" w:rsidP="00280470">
      <w:pPr>
        <w:pStyle w:val="Listenabsatz"/>
        <w:numPr>
          <w:ilvl w:val="0"/>
          <w:numId w:val="20"/>
        </w:numPr>
        <w:spacing w:after="0" w:line="240" w:lineRule="auto"/>
        <w:jc w:val="both"/>
        <w:rPr>
          <w:rFonts w:cs="Arial"/>
          <w:lang w:val="en-US"/>
        </w:rPr>
      </w:pPr>
      <w:r w:rsidRPr="00280470">
        <w:rPr>
          <w:rFonts w:cs="Arial"/>
          <w:lang w:val="en-US"/>
        </w:rPr>
        <w:t>Biannual update of terminology (ontology of diseases, pathways, drugs etc.) – over 55million terms monitored</w:t>
      </w:r>
    </w:p>
    <w:p w14:paraId="01D6206F" w14:textId="77777777" w:rsidR="00C90C91" w:rsidRPr="00280470" w:rsidRDefault="00C90C91" w:rsidP="00280470">
      <w:pPr>
        <w:pStyle w:val="Listenabsatz"/>
        <w:numPr>
          <w:ilvl w:val="0"/>
          <w:numId w:val="20"/>
        </w:numPr>
        <w:spacing w:after="0" w:line="240" w:lineRule="auto"/>
        <w:jc w:val="both"/>
        <w:rPr>
          <w:rFonts w:cs="Arial"/>
        </w:rPr>
      </w:pPr>
      <w:r w:rsidRPr="00280470">
        <w:rPr>
          <w:rFonts w:cs="Arial"/>
        </w:rPr>
        <w:t>Ontologies used internally: MESH, UMLS</w:t>
      </w:r>
    </w:p>
    <w:p w14:paraId="0EA6F787" w14:textId="77777777" w:rsidR="00C90C91" w:rsidRPr="00280470" w:rsidRDefault="00C90C91" w:rsidP="00280470">
      <w:pPr>
        <w:pStyle w:val="Listenabsatz"/>
        <w:numPr>
          <w:ilvl w:val="0"/>
          <w:numId w:val="20"/>
        </w:numPr>
        <w:spacing w:after="0" w:line="240" w:lineRule="auto"/>
        <w:jc w:val="both"/>
        <w:rPr>
          <w:rFonts w:cs="Arial"/>
          <w:lang w:val="en-US"/>
        </w:rPr>
      </w:pPr>
      <w:r w:rsidRPr="00280470">
        <w:rPr>
          <w:rFonts w:cs="Arial"/>
          <w:lang w:val="en-US"/>
        </w:rPr>
        <w:t>Results are filtered against FDA Adverse Events Reporting System (FAERS) (http://www.fda.gov/Drugs/GuidanceComplianceRegulatoryInformation/Surveillance/AdverseDrugEffects/)</w:t>
      </w:r>
    </w:p>
    <w:p w14:paraId="3672A82C" w14:textId="77777777" w:rsidR="00C90C91" w:rsidRPr="00280470" w:rsidRDefault="00C90C91" w:rsidP="00280470">
      <w:pPr>
        <w:pStyle w:val="Listenabsatz"/>
        <w:numPr>
          <w:ilvl w:val="0"/>
          <w:numId w:val="20"/>
        </w:numPr>
        <w:spacing w:after="0" w:line="240" w:lineRule="auto"/>
        <w:jc w:val="both"/>
        <w:rPr>
          <w:rFonts w:cs="Arial"/>
          <w:lang w:val="en-US"/>
        </w:rPr>
      </w:pPr>
      <w:r w:rsidRPr="00280470">
        <w:rPr>
          <w:rFonts w:cs="Arial"/>
          <w:lang w:val="en-US"/>
        </w:rPr>
        <w:t>Covers concept classes: Drug, Pathway, Disease, Adverse Events</w:t>
      </w:r>
    </w:p>
    <w:p w14:paraId="67AA7E51" w14:textId="77777777" w:rsidR="00C90C91" w:rsidRPr="00C90C91" w:rsidRDefault="00C90C91" w:rsidP="00C90C91">
      <w:pPr>
        <w:rPr>
          <w:lang w:val="en-US" w:eastAsia="en-US"/>
        </w:rPr>
      </w:pPr>
    </w:p>
    <w:p w14:paraId="12BCDD91" w14:textId="77777777" w:rsidR="00C90C91" w:rsidRPr="00C90C91" w:rsidRDefault="00C90C91" w:rsidP="00C90C91">
      <w:pPr>
        <w:pStyle w:val="berschrift4"/>
        <w:rPr>
          <w:lang w:eastAsia="en-US"/>
        </w:rPr>
      </w:pPr>
      <w:r>
        <w:rPr>
          <w:lang w:eastAsia="en-US"/>
        </w:rPr>
        <w:t>Integration</w:t>
      </w:r>
    </w:p>
    <w:p w14:paraId="728CCBFB" w14:textId="77777777" w:rsidR="00C90C91" w:rsidRDefault="00C90C91" w:rsidP="00C90C91">
      <w:r>
        <w:t xml:space="preserve">The </w:t>
      </w:r>
      <w:proofErr w:type="spellStart"/>
      <w:r>
        <w:t>Biovista</w:t>
      </w:r>
      <w:proofErr w:type="spellEnd"/>
      <w:r>
        <w:t xml:space="preserve"> CV has been integrated to the p-medicine platform via the p-medicine </w:t>
      </w:r>
      <w:proofErr w:type="gramStart"/>
      <w:r w:rsidR="00E65B5B">
        <w:t>portal :</w:t>
      </w:r>
      <w:proofErr w:type="gramEnd"/>
      <w:r w:rsidR="00E65B5B">
        <w:t xml:space="preserve"> </w:t>
      </w:r>
    </w:p>
    <w:p w14:paraId="1E7A40E4" w14:textId="77777777" w:rsidR="00C90C91" w:rsidRPr="00FF0BEE" w:rsidRDefault="00B732B2" w:rsidP="00C90C91">
      <w:pPr>
        <w:rPr>
          <w:rFonts w:ascii="Avenir Book" w:hAnsi="Avenir Book"/>
        </w:rPr>
      </w:pPr>
      <w:hyperlink r:id="rId68" w:history="1">
        <w:r w:rsidR="00C90C91" w:rsidRPr="00FF0BEE">
          <w:rPr>
            <w:rStyle w:val="Hyperlink"/>
            <w:rFonts w:ascii="Avenir Book" w:hAnsi="Avenir Book"/>
          </w:rPr>
          <w:t>https://pmedportal.ibmt.fraunhofer.de/biovista-p-medicine-correlation-viewer</w:t>
        </w:r>
      </w:hyperlink>
    </w:p>
    <w:p w14:paraId="53182319" w14:textId="77777777" w:rsidR="00C90C91" w:rsidRDefault="00C90C91" w:rsidP="00C90C91">
      <w:pPr>
        <w:widowControl w:val="0"/>
        <w:autoSpaceDE w:val="0"/>
        <w:autoSpaceDN w:val="0"/>
        <w:adjustRightInd w:val="0"/>
        <w:spacing w:after="240"/>
        <w:rPr>
          <w:rFonts w:ascii="Avenir Book" w:hAnsi="Avenir Book" w:cs="Arial"/>
          <w:lang w:eastAsia="el-GR"/>
        </w:rPr>
      </w:pPr>
    </w:p>
    <w:p w14:paraId="60075FBB" w14:textId="77777777" w:rsidR="00C90C91" w:rsidRPr="00E65B5B" w:rsidRDefault="00C90C91" w:rsidP="00C90C91">
      <w:pPr>
        <w:widowControl w:val="0"/>
        <w:autoSpaceDE w:val="0"/>
        <w:autoSpaceDN w:val="0"/>
        <w:adjustRightInd w:val="0"/>
        <w:spacing w:after="240"/>
        <w:rPr>
          <w:rFonts w:cs="Arial"/>
          <w:lang w:eastAsia="el-GR"/>
        </w:rPr>
      </w:pPr>
      <w:r w:rsidRPr="00E65B5B">
        <w:rPr>
          <w:rFonts w:cs="Arial"/>
          <w:lang w:eastAsia="el-GR"/>
        </w:rPr>
        <w:t xml:space="preserve">The user interface is simple and self-explanatory: a single text field on the </w:t>
      </w:r>
      <w:proofErr w:type="spellStart"/>
      <w:r w:rsidRPr="00E65B5B">
        <w:rPr>
          <w:rFonts w:cs="Arial"/>
          <w:lang w:eastAsia="el-GR"/>
        </w:rPr>
        <w:t>center</w:t>
      </w:r>
      <w:proofErr w:type="spellEnd"/>
      <w:r w:rsidRPr="00E65B5B">
        <w:rPr>
          <w:rFonts w:cs="Arial"/>
          <w:lang w:eastAsia="el-GR"/>
        </w:rPr>
        <w:t xml:space="preserve"> is the main user input entry, and it expects the user to type a drug name by default. The list field on the left can be used to determine the type of queries the text field accepts, which is Drugs, Diseases or Pathways with relevant bibliographic links. </w:t>
      </w:r>
    </w:p>
    <w:p w14:paraId="15F0671F" w14:textId="77777777" w:rsidR="00D44FE4" w:rsidRPr="00E65B5B" w:rsidRDefault="00C90C91" w:rsidP="00C90C91">
      <w:pPr>
        <w:spacing w:after="0"/>
        <w:rPr>
          <w:rFonts w:cs="Arial"/>
        </w:rPr>
      </w:pPr>
      <w:r w:rsidRPr="00E65B5B">
        <w:rPr>
          <w:rFonts w:cs="Arial"/>
        </w:rPr>
        <w:t>It runs on modern browsers, it is available on PCs and Tablets, it is based on HTML 5 technology and it features a REST API for integration with other tools.</w:t>
      </w:r>
    </w:p>
    <w:p w14:paraId="42B0D01A" w14:textId="77777777" w:rsidR="00C90C91" w:rsidRDefault="00C90C91" w:rsidP="00D44FE4">
      <w:pPr>
        <w:rPr>
          <w:lang w:eastAsia="en-US"/>
        </w:rPr>
      </w:pPr>
    </w:p>
    <w:p w14:paraId="142C45FF" w14:textId="77777777" w:rsidR="00C97C95" w:rsidRDefault="00C97C95" w:rsidP="00C97C95">
      <w:pPr>
        <w:pStyle w:val="berschrift3"/>
        <w:numPr>
          <w:ilvl w:val="1"/>
          <w:numId w:val="2"/>
        </w:numPr>
        <w:rPr>
          <w:lang w:eastAsia="en-US"/>
        </w:rPr>
      </w:pPr>
      <w:bookmarkStart w:id="86" w:name="_Toc427325453"/>
      <w:r>
        <w:rPr>
          <w:lang w:eastAsia="en-US"/>
        </w:rPr>
        <w:lastRenderedPageBreak/>
        <w:t>Concept Explorer</w:t>
      </w:r>
      <w:bookmarkEnd w:id="86"/>
    </w:p>
    <w:p w14:paraId="0186053B" w14:textId="77777777" w:rsidR="00C97C95" w:rsidRPr="00FF61E0" w:rsidRDefault="008C6BFD" w:rsidP="008C6BFD">
      <w:pPr>
        <w:pStyle w:val="berschrift4"/>
      </w:pPr>
      <w:r>
        <w:t>Functionality</w:t>
      </w:r>
    </w:p>
    <w:p w14:paraId="0D8367C0" w14:textId="77777777" w:rsidR="008C6BFD" w:rsidRPr="00AF7CB8" w:rsidRDefault="00C97C95" w:rsidP="00AF7CB8">
      <w:pPr>
        <w:rPr>
          <w:rFonts w:cs="Arial"/>
        </w:rPr>
      </w:pPr>
      <w:r w:rsidRPr="008C6BFD">
        <w:rPr>
          <w:rFonts w:cs="Arial"/>
        </w:rPr>
        <w:t xml:space="preserve">The </w:t>
      </w:r>
      <w:proofErr w:type="spellStart"/>
      <w:r w:rsidR="009E44FC">
        <w:rPr>
          <w:rFonts w:cs="Arial"/>
        </w:rPr>
        <w:t>Biovista</w:t>
      </w:r>
      <w:proofErr w:type="spellEnd"/>
      <w:r w:rsidR="009E44FC">
        <w:rPr>
          <w:rFonts w:cs="Arial"/>
        </w:rPr>
        <w:t xml:space="preserve"> </w:t>
      </w:r>
      <w:r w:rsidRPr="008C6BFD">
        <w:rPr>
          <w:rFonts w:cs="Arial"/>
        </w:rPr>
        <w:t xml:space="preserve">Concept Explorer (CE) targets clinicians and other scientists involved in designing and fine tuning clinical trials (CTs). </w:t>
      </w:r>
      <w:bookmarkStart w:id="87" w:name="_Toc292974411"/>
      <w:r>
        <w:rPr>
          <w:rFonts w:ascii="Avenir Book" w:hAnsi="Avenir Book"/>
          <w:i/>
          <w:noProof/>
          <w:lang w:val="de-DE" w:eastAsia="de-DE"/>
        </w:rPr>
        <w:drawing>
          <wp:inline distT="0" distB="0" distL="0" distR="0" wp14:anchorId="13DFFD1A" wp14:editId="12FD7B8E">
            <wp:extent cx="5760720" cy="2985135"/>
            <wp:effectExtent l="0" t="0" r="5080" b="120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VA_Concept_Explorer_Screen Shot.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2985135"/>
                    </a:xfrm>
                    <a:prstGeom prst="rect">
                      <a:avLst/>
                    </a:prstGeom>
                  </pic:spPr>
                </pic:pic>
              </a:graphicData>
            </a:graphic>
          </wp:inline>
        </w:drawing>
      </w:r>
    </w:p>
    <w:p w14:paraId="052FF6E3" w14:textId="77777777" w:rsidR="00C97C95" w:rsidRDefault="008C6BFD" w:rsidP="008C6BFD">
      <w:pPr>
        <w:pStyle w:val="Beschriftung"/>
        <w:jc w:val="center"/>
        <w:rPr>
          <w:rFonts w:ascii="Avenir Book" w:hAnsi="Avenir Book"/>
          <w:i/>
        </w:rPr>
      </w:pPr>
      <w:bookmarkStart w:id="88" w:name="_Toc427325513"/>
      <w:r>
        <w:t xml:space="preserve">Figure </w:t>
      </w:r>
      <w:r>
        <w:fldChar w:fldCharType="begin"/>
      </w:r>
      <w:r>
        <w:instrText xml:space="preserve"> SEQ Figure \* ARABIC </w:instrText>
      </w:r>
      <w:r>
        <w:fldChar w:fldCharType="separate"/>
      </w:r>
      <w:r w:rsidR="00B732B2">
        <w:rPr>
          <w:noProof/>
        </w:rPr>
        <w:t>32</w:t>
      </w:r>
      <w:r>
        <w:fldChar w:fldCharType="end"/>
      </w:r>
      <w:r>
        <w:rPr>
          <w:noProof/>
        </w:rPr>
        <w:t xml:space="preserve"> </w:t>
      </w:r>
      <w:r w:rsidR="003B3910">
        <w:rPr>
          <w:noProof/>
        </w:rPr>
        <w:t>S</w:t>
      </w:r>
      <w:r w:rsidRPr="00E83901">
        <w:rPr>
          <w:noProof/>
        </w:rPr>
        <w:t>creenshot of the Biovista CE tool</w:t>
      </w:r>
      <w:r>
        <w:rPr>
          <w:noProof/>
        </w:rPr>
        <w:t>.</w:t>
      </w:r>
      <w:bookmarkEnd w:id="88"/>
    </w:p>
    <w:bookmarkEnd w:id="87"/>
    <w:p w14:paraId="1C1F220B" w14:textId="77777777" w:rsidR="00C97C95" w:rsidRPr="00E10617" w:rsidRDefault="00C97C95" w:rsidP="00C97C95">
      <w:pPr>
        <w:rPr>
          <w:rFonts w:cs="Arial"/>
        </w:rPr>
      </w:pPr>
      <w:r w:rsidRPr="00E10617">
        <w:rPr>
          <w:rFonts w:cs="Arial"/>
        </w:rPr>
        <w:t>CT research faces a number of challenges including formulating relevant research hypotheses, protocol design, appropriate inclusion/exclusion criteria, end point selection and others. As the need for therapy differentiation, more and better evidence, and CT cost optimization increases, so the need for better-designed CTs increases too. Such a benefit is expected to result from an increased ability to address the challenges in CT research. This in turn means a better understanding of the underlying biology, design pathophysiology and drug mechanism of action.</w:t>
      </w:r>
    </w:p>
    <w:p w14:paraId="7169CB55" w14:textId="77777777" w:rsidR="00C97C95" w:rsidRPr="00E10617" w:rsidRDefault="00C97C95" w:rsidP="00C97C95">
      <w:pPr>
        <w:rPr>
          <w:rFonts w:cs="Arial"/>
        </w:rPr>
      </w:pPr>
    </w:p>
    <w:p w14:paraId="02AA8171" w14:textId="77777777" w:rsidR="00C97C95" w:rsidRDefault="00C97C95" w:rsidP="009E44FC">
      <w:pPr>
        <w:rPr>
          <w:rFonts w:cs="Arial"/>
        </w:rPr>
      </w:pPr>
      <w:r w:rsidRPr="00E10617">
        <w:rPr>
          <w:rFonts w:cs="Arial"/>
        </w:rPr>
        <w:t>Concept Explorer supports this requirement by providing a tool that helps scientists and clinicians uncover non-obvious, biologically relevant correlations through big data analytic approaches of the scientific literature.</w:t>
      </w:r>
    </w:p>
    <w:p w14:paraId="62348A2A" w14:textId="77777777" w:rsidR="009E44FC" w:rsidRPr="009E44FC" w:rsidRDefault="009E44FC" w:rsidP="009E44FC">
      <w:pPr>
        <w:rPr>
          <w:rFonts w:cs="Arial"/>
        </w:rPr>
      </w:pPr>
    </w:p>
    <w:p w14:paraId="14A55D5B" w14:textId="77777777" w:rsidR="00C97C95" w:rsidRPr="009E44FC" w:rsidRDefault="00C97C95" w:rsidP="00C97C95">
      <w:pPr>
        <w:rPr>
          <w:rFonts w:cs="Arial"/>
        </w:rPr>
      </w:pPr>
      <w:r w:rsidRPr="009E44FC">
        <w:rPr>
          <w:rFonts w:cs="Arial"/>
        </w:rPr>
        <w:t>CE supports what it calls “browse directed search” (BDS). In BDS you start with a “concept of interest”, say a specific drug such as “</w:t>
      </w:r>
      <w:proofErr w:type="spellStart"/>
      <w:r w:rsidRPr="009E44FC">
        <w:rPr>
          <w:rFonts w:cs="Arial"/>
        </w:rPr>
        <w:t>tysabri</w:t>
      </w:r>
      <w:proofErr w:type="spellEnd"/>
      <w:r w:rsidRPr="009E44FC">
        <w:rPr>
          <w:rFonts w:cs="Arial"/>
        </w:rPr>
        <w:t>”, and explore correlations with other concepts, say biological targets that the drug may be hitting. To perform this exploration, the user would specify in CE the name of the drug (e.g. “</w:t>
      </w:r>
      <w:proofErr w:type="spellStart"/>
      <w:r w:rsidRPr="009E44FC">
        <w:rPr>
          <w:rFonts w:cs="Arial"/>
          <w:i/>
        </w:rPr>
        <w:t>tysabri</w:t>
      </w:r>
      <w:proofErr w:type="spellEnd"/>
      <w:r w:rsidRPr="009E44FC">
        <w:rPr>
          <w:rFonts w:cs="Arial"/>
        </w:rPr>
        <w:t>”) and then select the “concept class” she is interested in, say “</w:t>
      </w:r>
      <w:r w:rsidRPr="009E44FC">
        <w:rPr>
          <w:rFonts w:cs="Arial"/>
          <w:i/>
        </w:rPr>
        <w:t>targets</w:t>
      </w:r>
      <w:r w:rsidRPr="009E44FC">
        <w:rPr>
          <w:rFonts w:cs="Arial"/>
        </w:rPr>
        <w:t xml:space="preserve">”. CE would then show a network of the targets that are linked to </w:t>
      </w:r>
      <w:proofErr w:type="spellStart"/>
      <w:r w:rsidRPr="009E44FC">
        <w:rPr>
          <w:rFonts w:cs="Arial"/>
        </w:rPr>
        <w:t>tysabri</w:t>
      </w:r>
      <w:proofErr w:type="spellEnd"/>
      <w:r w:rsidRPr="009E44FC">
        <w:rPr>
          <w:rFonts w:cs="Arial"/>
        </w:rPr>
        <w:t xml:space="preserve">. Some of these will be known to the researcher and (hopefully) some will be novel to her. </w:t>
      </w:r>
    </w:p>
    <w:p w14:paraId="26FB2C59" w14:textId="77777777" w:rsidR="00C97C95" w:rsidRPr="009E44FC" w:rsidRDefault="00C97C95" w:rsidP="00C97C95">
      <w:pPr>
        <w:rPr>
          <w:rFonts w:cs="Arial"/>
        </w:rPr>
      </w:pPr>
    </w:p>
    <w:p w14:paraId="0CE12655" w14:textId="77777777" w:rsidR="00C97C95" w:rsidRPr="009E44FC" w:rsidRDefault="00C97C95" w:rsidP="00C97C95">
      <w:pPr>
        <w:rPr>
          <w:rFonts w:cs="Arial"/>
        </w:rPr>
      </w:pPr>
      <w:r w:rsidRPr="009E44FC">
        <w:rPr>
          <w:rFonts w:cs="Arial"/>
        </w:rPr>
        <w:t>Selecting ones that look interesting the researcher may then continue her exploration by browsing additional correlations and by drilling down to access the bibliography (one or more supporting articles) from which the correlation was extracted. In this manner, the researcher can formulate new hypotheses for information on the mechanism of action of a drug, or possible side effects that would inform patient exclusion criteria, protocol end points or other parameters relevant to the design of the clinical trial.</w:t>
      </w:r>
    </w:p>
    <w:p w14:paraId="34882FBF" w14:textId="77777777" w:rsidR="00C97C95" w:rsidRPr="009E44FC" w:rsidRDefault="00C97C95" w:rsidP="00C97C95">
      <w:pPr>
        <w:rPr>
          <w:rFonts w:cs="Arial"/>
        </w:rPr>
      </w:pPr>
    </w:p>
    <w:p w14:paraId="679C73F2" w14:textId="77777777" w:rsidR="00C97C95" w:rsidRPr="00E93377" w:rsidRDefault="00C97C95" w:rsidP="00C97C95">
      <w:pPr>
        <w:rPr>
          <w:rFonts w:cs="Arial"/>
        </w:rPr>
      </w:pPr>
      <w:r w:rsidRPr="009E44FC">
        <w:rPr>
          <w:rFonts w:cs="Arial"/>
        </w:rPr>
        <w:t>With the insights gained from CE, the clinician can then proceed to define and manage the clinical trial using the other tools available via the p-medicine platform.</w:t>
      </w:r>
      <w:r w:rsidR="00E93377">
        <w:rPr>
          <w:rFonts w:cs="Arial"/>
        </w:rPr>
        <w:t xml:space="preserve"> Main features of the CE include:</w:t>
      </w:r>
    </w:p>
    <w:p w14:paraId="781908A4" w14:textId="77777777" w:rsidR="00C97C95" w:rsidRPr="00280470" w:rsidRDefault="00C97C95" w:rsidP="00280470">
      <w:pPr>
        <w:pStyle w:val="Listenabsatz"/>
        <w:numPr>
          <w:ilvl w:val="0"/>
          <w:numId w:val="20"/>
        </w:numPr>
        <w:spacing w:after="0" w:line="240" w:lineRule="auto"/>
        <w:jc w:val="both"/>
        <w:rPr>
          <w:rFonts w:cs="Arial"/>
        </w:rPr>
      </w:pPr>
      <w:r w:rsidRPr="00280470">
        <w:rPr>
          <w:rFonts w:cs="Arial"/>
        </w:rPr>
        <w:t>Comprehensive coverage of Medline</w:t>
      </w:r>
    </w:p>
    <w:p w14:paraId="736D73D6" w14:textId="77777777" w:rsidR="00C97C95" w:rsidRPr="00280470" w:rsidRDefault="00C97C95" w:rsidP="00280470">
      <w:pPr>
        <w:pStyle w:val="Listenabsatz"/>
        <w:numPr>
          <w:ilvl w:val="0"/>
          <w:numId w:val="20"/>
        </w:numPr>
        <w:spacing w:after="0" w:line="240" w:lineRule="auto"/>
        <w:jc w:val="both"/>
        <w:rPr>
          <w:rFonts w:cs="Arial"/>
        </w:rPr>
      </w:pPr>
      <w:r w:rsidRPr="00280470">
        <w:rPr>
          <w:rFonts w:cs="Arial"/>
        </w:rPr>
        <w:t xml:space="preserve">Continuous update </w:t>
      </w:r>
    </w:p>
    <w:p w14:paraId="4901C71D" w14:textId="77777777" w:rsidR="00C97C95" w:rsidRPr="00280470" w:rsidRDefault="00C97C95" w:rsidP="00280470">
      <w:pPr>
        <w:pStyle w:val="Listenabsatz"/>
        <w:numPr>
          <w:ilvl w:val="0"/>
          <w:numId w:val="20"/>
        </w:numPr>
        <w:spacing w:after="0" w:line="240" w:lineRule="auto"/>
        <w:jc w:val="both"/>
        <w:rPr>
          <w:rFonts w:cs="Arial"/>
          <w:lang w:val="en-US"/>
        </w:rPr>
      </w:pPr>
      <w:r w:rsidRPr="00280470">
        <w:rPr>
          <w:rFonts w:cs="Arial"/>
          <w:lang w:val="en-US"/>
        </w:rPr>
        <w:t>Biannual update of terminology (ontology of genes, diseases, pathways, drugs etc.) – over 55million terms monitored</w:t>
      </w:r>
    </w:p>
    <w:p w14:paraId="64406C70" w14:textId="77777777" w:rsidR="00C97C95" w:rsidRPr="00280470" w:rsidRDefault="00C97C95" w:rsidP="00280470">
      <w:pPr>
        <w:pStyle w:val="Listenabsatz"/>
        <w:numPr>
          <w:ilvl w:val="0"/>
          <w:numId w:val="20"/>
        </w:numPr>
        <w:spacing w:after="0" w:line="240" w:lineRule="auto"/>
        <w:jc w:val="both"/>
        <w:rPr>
          <w:rFonts w:cs="Arial"/>
          <w:lang w:val="en-US"/>
        </w:rPr>
      </w:pPr>
      <w:r w:rsidRPr="00280470">
        <w:rPr>
          <w:rFonts w:cs="Arial"/>
          <w:lang w:val="en-US"/>
        </w:rPr>
        <w:t>Ontologies used internally: MESH, GO, UMLS, REACTOME</w:t>
      </w:r>
    </w:p>
    <w:p w14:paraId="168CFAC7" w14:textId="77777777" w:rsidR="00C97C95" w:rsidRPr="00B20DB0" w:rsidRDefault="00C97C95" w:rsidP="00280470">
      <w:pPr>
        <w:pStyle w:val="Listenabsatz"/>
        <w:numPr>
          <w:ilvl w:val="0"/>
          <w:numId w:val="20"/>
        </w:numPr>
        <w:spacing w:after="0" w:line="240" w:lineRule="auto"/>
        <w:jc w:val="both"/>
        <w:rPr>
          <w:rFonts w:ascii="Arial" w:hAnsi="Arial" w:cs="Arial"/>
          <w:lang w:val="en-US"/>
        </w:rPr>
      </w:pPr>
      <w:r w:rsidRPr="00280470">
        <w:rPr>
          <w:rFonts w:cs="Arial"/>
          <w:lang w:val="en-US"/>
        </w:rPr>
        <w:t xml:space="preserve">Covers concept classes: Gene, Pathway, Disease, Drug, Cell line, </w:t>
      </w:r>
      <w:proofErr w:type="spellStart"/>
      <w:r w:rsidRPr="00280470">
        <w:rPr>
          <w:rFonts w:cs="Arial"/>
          <w:lang w:val="en-US"/>
        </w:rPr>
        <w:t>Biosystems</w:t>
      </w:r>
      <w:proofErr w:type="spellEnd"/>
      <w:r w:rsidRPr="00280470">
        <w:rPr>
          <w:rFonts w:cs="Arial"/>
          <w:lang w:val="en-US"/>
        </w:rPr>
        <w:t>, Organism, Infectious Organism, PTM</w:t>
      </w:r>
    </w:p>
    <w:p w14:paraId="397D61F6" w14:textId="77777777" w:rsidR="00C97C95" w:rsidRDefault="007A36F2" w:rsidP="007A36F2">
      <w:pPr>
        <w:pStyle w:val="berschrift4"/>
      </w:pPr>
      <w:r>
        <w:t>Integration</w:t>
      </w:r>
    </w:p>
    <w:p w14:paraId="1A23E0A7" w14:textId="77777777" w:rsidR="007A36F2" w:rsidRPr="007A36F2" w:rsidRDefault="007A36F2" w:rsidP="007A36F2">
      <w:pPr>
        <w:rPr>
          <w:rFonts w:cs="Arial"/>
        </w:rPr>
      </w:pPr>
      <w:r w:rsidRPr="007A36F2">
        <w:rPr>
          <w:rFonts w:cs="Arial"/>
        </w:rPr>
        <w:t xml:space="preserve">The </w:t>
      </w:r>
      <w:proofErr w:type="spellStart"/>
      <w:r w:rsidRPr="007A36F2">
        <w:rPr>
          <w:rFonts w:cs="Arial"/>
        </w:rPr>
        <w:t>Biovista</w:t>
      </w:r>
      <w:proofErr w:type="spellEnd"/>
      <w:r w:rsidRPr="007A36F2">
        <w:rPr>
          <w:rFonts w:cs="Arial"/>
        </w:rPr>
        <w:t xml:space="preserve"> Concept Explorer has been integrated in the p-medicine </w:t>
      </w:r>
      <w:r w:rsidR="00FF21E6">
        <w:rPr>
          <w:rFonts w:cs="Arial"/>
        </w:rPr>
        <w:t>p</w:t>
      </w:r>
      <w:r w:rsidRPr="007A36F2">
        <w:rPr>
          <w:rFonts w:cs="Arial"/>
        </w:rPr>
        <w:t>la</w:t>
      </w:r>
      <w:r w:rsidR="00FF21E6">
        <w:rPr>
          <w:rFonts w:cs="Arial"/>
        </w:rPr>
        <w:t>tform via the p-medicine portal</w:t>
      </w:r>
      <w:r w:rsidRPr="007A36F2">
        <w:rPr>
          <w:rFonts w:cs="Arial"/>
        </w:rPr>
        <w:t xml:space="preserve">: </w:t>
      </w:r>
      <w:hyperlink r:id="rId70" w:history="1">
        <w:r w:rsidRPr="007A36F2">
          <w:rPr>
            <w:rStyle w:val="Hyperlink"/>
            <w:rFonts w:cs="Arial"/>
          </w:rPr>
          <w:t>https://pmedportal.ibmt.fraunhofer.de/biovista-concept-explorer</w:t>
        </w:r>
      </w:hyperlink>
    </w:p>
    <w:p w14:paraId="6D6E28AD" w14:textId="77777777" w:rsidR="00FF21E6" w:rsidRPr="00FF21E6" w:rsidRDefault="00FF21E6" w:rsidP="00FF21E6">
      <w:pPr>
        <w:spacing w:after="0"/>
        <w:rPr>
          <w:rFonts w:cs="Arial"/>
          <w:lang w:val="en-US"/>
        </w:rPr>
      </w:pPr>
      <w:r>
        <w:rPr>
          <w:rFonts w:cs="Arial"/>
          <w:lang w:val="en-US"/>
        </w:rPr>
        <w:t>Its main functionality includes:</w:t>
      </w:r>
    </w:p>
    <w:p w14:paraId="361B7606" w14:textId="77777777" w:rsidR="00C97C95" w:rsidRPr="00280470" w:rsidRDefault="00FF21E6" w:rsidP="00280470">
      <w:pPr>
        <w:pStyle w:val="Listenabsatz"/>
        <w:numPr>
          <w:ilvl w:val="0"/>
          <w:numId w:val="22"/>
        </w:numPr>
        <w:spacing w:after="0" w:line="240" w:lineRule="auto"/>
        <w:jc w:val="both"/>
        <w:rPr>
          <w:rFonts w:cs="Arial"/>
          <w:lang w:val="en-US"/>
        </w:rPr>
      </w:pPr>
      <w:r w:rsidRPr="00280470">
        <w:rPr>
          <w:rFonts w:cs="Arial"/>
          <w:lang w:val="en-US"/>
        </w:rPr>
        <w:t>It d</w:t>
      </w:r>
      <w:r w:rsidR="00C97C95" w:rsidRPr="00280470">
        <w:rPr>
          <w:rFonts w:cs="Arial"/>
          <w:lang w:val="en-US"/>
        </w:rPr>
        <w:t>isplays concept correlations as a graph, where nodes represent concepts (such as the drug “</w:t>
      </w:r>
      <w:proofErr w:type="spellStart"/>
      <w:r w:rsidR="00C97C95" w:rsidRPr="00280470">
        <w:rPr>
          <w:rFonts w:cs="Arial"/>
          <w:lang w:val="en-US"/>
        </w:rPr>
        <w:t>tysabri</w:t>
      </w:r>
      <w:proofErr w:type="spellEnd"/>
      <w:r w:rsidR="00C97C95" w:rsidRPr="00280470">
        <w:rPr>
          <w:rFonts w:cs="Arial"/>
          <w:lang w:val="en-US"/>
        </w:rPr>
        <w:t>” or the pathway “apoptosis”) and links denote correlations between the two connected nodes (i.e. that the two nodes co-occur in one or more publications)</w:t>
      </w:r>
    </w:p>
    <w:p w14:paraId="568BA3B6" w14:textId="77777777" w:rsidR="00C97C95" w:rsidRPr="00280470" w:rsidRDefault="00FF21E6" w:rsidP="00280470">
      <w:pPr>
        <w:pStyle w:val="Listenabsatz"/>
        <w:numPr>
          <w:ilvl w:val="0"/>
          <w:numId w:val="22"/>
        </w:numPr>
        <w:spacing w:after="0" w:line="240" w:lineRule="auto"/>
        <w:jc w:val="both"/>
        <w:rPr>
          <w:rFonts w:cs="Arial"/>
          <w:lang w:val="en-US"/>
        </w:rPr>
      </w:pPr>
      <w:r w:rsidRPr="00280470">
        <w:rPr>
          <w:rFonts w:cs="Arial"/>
          <w:lang w:val="en-US"/>
        </w:rPr>
        <w:t>Its user i</w:t>
      </w:r>
      <w:r w:rsidR="00C97C95" w:rsidRPr="00280470">
        <w:rPr>
          <w:rFonts w:cs="Arial"/>
          <w:lang w:val="en-US"/>
        </w:rPr>
        <w:t>nterface supports the following commands:</w:t>
      </w:r>
    </w:p>
    <w:p w14:paraId="46146DA9" w14:textId="77777777" w:rsidR="00C97C95" w:rsidRPr="00280470" w:rsidRDefault="00C97C95" w:rsidP="00280470">
      <w:pPr>
        <w:pStyle w:val="Listenabsatz"/>
        <w:numPr>
          <w:ilvl w:val="1"/>
          <w:numId w:val="22"/>
        </w:numPr>
        <w:spacing w:after="0" w:line="240" w:lineRule="auto"/>
        <w:jc w:val="both"/>
        <w:rPr>
          <w:rFonts w:cs="Arial"/>
          <w:lang w:val="en-US"/>
        </w:rPr>
      </w:pPr>
      <w:r w:rsidRPr="00280470">
        <w:rPr>
          <w:rFonts w:cs="Arial"/>
          <w:lang w:val="en-US"/>
        </w:rPr>
        <w:t xml:space="preserve">Explore: specify the name of a concept of interest (e.g. a drug name) and a concept class of interest (e.g. “genes”). CE displays a graph showing the concept of interest and related concepts belonging to the specific class. </w:t>
      </w:r>
    </w:p>
    <w:p w14:paraId="18BFBF7E" w14:textId="77777777" w:rsidR="00C97C95" w:rsidRPr="00280470" w:rsidRDefault="00C97C95" w:rsidP="00280470">
      <w:pPr>
        <w:pStyle w:val="Listenabsatz"/>
        <w:numPr>
          <w:ilvl w:val="1"/>
          <w:numId w:val="22"/>
        </w:numPr>
        <w:spacing w:after="0" w:line="240" w:lineRule="auto"/>
        <w:jc w:val="both"/>
        <w:rPr>
          <w:rFonts w:cs="Arial"/>
          <w:lang w:val="en-US"/>
        </w:rPr>
      </w:pPr>
      <w:r w:rsidRPr="00280470">
        <w:rPr>
          <w:rFonts w:cs="Arial"/>
          <w:lang w:val="en-US"/>
        </w:rPr>
        <w:t>Connect: finds and shows (if they exist) correlations between a selected concept from the graph</w:t>
      </w:r>
    </w:p>
    <w:p w14:paraId="0F22091D" w14:textId="77777777" w:rsidR="00C97C95" w:rsidRPr="00280470" w:rsidRDefault="00C97C95" w:rsidP="00280470">
      <w:pPr>
        <w:pStyle w:val="Listenabsatz"/>
        <w:numPr>
          <w:ilvl w:val="1"/>
          <w:numId w:val="22"/>
        </w:numPr>
        <w:spacing w:after="0" w:line="240" w:lineRule="auto"/>
        <w:jc w:val="both"/>
        <w:rPr>
          <w:rFonts w:cs="Arial"/>
          <w:lang w:val="en-US"/>
        </w:rPr>
      </w:pPr>
      <w:r w:rsidRPr="00280470">
        <w:rPr>
          <w:rFonts w:cs="Arial"/>
          <w:lang w:val="en-US"/>
        </w:rPr>
        <w:t>Bridge: the user selects two concepts from the graph (e.g. two pathways) and specifies a concept class of interest (e.g</w:t>
      </w:r>
      <w:proofErr w:type="gramStart"/>
      <w:r w:rsidRPr="00280470">
        <w:rPr>
          <w:rFonts w:cs="Arial"/>
          <w:lang w:val="en-US"/>
        </w:rPr>
        <w:t>. ”</w:t>
      </w:r>
      <w:proofErr w:type="gramEnd"/>
      <w:r w:rsidRPr="00280470">
        <w:rPr>
          <w:rFonts w:cs="Arial"/>
          <w:lang w:val="en-US"/>
        </w:rPr>
        <w:t>genes”). CE displays any gene that is correlated to both the selected concepts (in the example pathways)</w:t>
      </w:r>
    </w:p>
    <w:p w14:paraId="27C443D3" w14:textId="77777777" w:rsidR="00C97C95" w:rsidRPr="00280470" w:rsidRDefault="00FF21E6" w:rsidP="00280470">
      <w:pPr>
        <w:pStyle w:val="Listenabsatz"/>
        <w:numPr>
          <w:ilvl w:val="0"/>
          <w:numId w:val="22"/>
        </w:numPr>
        <w:spacing w:after="0" w:line="240" w:lineRule="auto"/>
        <w:jc w:val="both"/>
        <w:rPr>
          <w:rFonts w:cs="Arial"/>
          <w:lang w:val="en-US"/>
        </w:rPr>
      </w:pPr>
      <w:r w:rsidRPr="00280470">
        <w:rPr>
          <w:rFonts w:cs="Arial"/>
          <w:lang w:val="en-US"/>
        </w:rPr>
        <w:t>It specifies r</w:t>
      </w:r>
      <w:r w:rsidR="00C97C95" w:rsidRPr="00280470">
        <w:rPr>
          <w:rFonts w:cs="Arial"/>
          <w:lang w:val="en-US"/>
        </w:rPr>
        <w:t>eturn nodes: CE displays a specific number of related concepts, starting with the more strongly correlated ones.</w:t>
      </w:r>
    </w:p>
    <w:p w14:paraId="2F6AC886" w14:textId="77777777" w:rsidR="00C97C95" w:rsidRPr="00280470" w:rsidRDefault="00FF21E6" w:rsidP="00280470">
      <w:pPr>
        <w:pStyle w:val="Listenabsatz"/>
        <w:numPr>
          <w:ilvl w:val="0"/>
          <w:numId w:val="22"/>
        </w:numPr>
        <w:spacing w:after="0" w:line="240" w:lineRule="auto"/>
        <w:jc w:val="both"/>
        <w:rPr>
          <w:rFonts w:cs="Arial"/>
          <w:lang w:val="en-US"/>
        </w:rPr>
      </w:pPr>
      <w:r w:rsidRPr="00280470">
        <w:rPr>
          <w:rFonts w:cs="Arial"/>
          <w:lang w:val="en-US"/>
        </w:rPr>
        <w:t>It t</w:t>
      </w:r>
      <w:r w:rsidR="00C97C95" w:rsidRPr="00280470">
        <w:rPr>
          <w:rFonts w:cs="Arial"/>
          <w:lang w:val="en-US"/>
        </w:rPr>
        <w:t>oggle</w:t>
      </w:r>
      <w:r w:rsidRPr="00280470">
        <w:rPr>
          <w:rFonts w:cs="Arial"/>
          <w:lang w:val="en-US"/>
        </w:rPr>
        <w:t>s</w:t>
      </w:r>
      <w:r w:rsidR="00C97C95" w:rsidRPr="00280470">
        <w:rPr>
          <w:rFonts w:cs="Arial"/>
          <w:lang w:val="en-US"/>
        </w:rPr>
        <w:t xml:space="preserve"> bibliography: avoids display clutter by allowing the use to toggle the display of the underlying bibliography on and off. </w:t>
      </w:r>
    </w:p>
    <w:p w14:paraId="2E9B9279" w14:textId="77777777" w:rsidR="00C97C95" w:rsidRPr="007A36F2" w:rsidRDefault="00C97C95" w:rsidP="00C97C95">
      <w:pPr>
        <w:rPr>
          <w:rFonts w:cs="Arial"/>
          <w:b/>
        </w:rPr>
      </w:pPr>
    </w:p>
    <w:p w14:paraId="214F04F9" w14:textId="77777777" w:rsidR="009A0A40" w:rsidRPr="00D44E7D" w:rsidRDefault="000033CA" w:rsidP="00D44E7D">
      <w:pPr>
        <w:spacing w:after="0"/>
        <w:rPr>
          <w:rFonts w:cs="Arial"/>
        </w:rPr>
      </w:pPr>
      <w:r>
        <w:rPr>
          <w:rFonts w:cs="Arial"/>
        </w:rPr>
        <w:t>The CE r</w:t>
      </w:r>
      <w:r w:rsidR="00C97C95" w:rsidRPr="000033CA">
        <w:rPr>
          <w:rFonts w:cs="Arial"/>
        </w:rPr>
        <w:t xml:space="preserve">uns on </w:t>
      </w:r>
      <w:r>
        <w:rPr>
          <w:rFonts w:cs="Arial"/>
        </w:rPr>
        <w:t>all modern browsers, it is a</w:t>
      </w:r>
      <w:r w:rsidR="00C97C95" w:rsidRPr="000033CA">
        <w:rPr>
          <w:rFonts w:cs="Arial"/>
        </w:rPr>
        <w:t>vailable on PCs an</w:t>
      </w:r>
      <w:r>
        <w:rPr>
          <w:rFonts w:cs="Arial"/>
        </w:rPr>
        <w:t>d t</w:t>
      </w:r>
      <w:r w:rsidR="00C97C95" w:rsidRPr="000033CA">
        <w:rPr>
          <w:rFonts w:cs="Arial"/>
        </w:rPr>
        <w:t>ablets</w:t>
      </w:r>
      <w:r>
        <w:rPr>
          <w:rFonts w:cs="Arial"/>
        </w:rPr>
        <w:t>, it is b</w:t>
      </w:r>
      <w:r w:rsidR="00C97C95" w:rsidRPr="000033CA">
        <w:rPr>
          <w:rFonts w:cs="Arial"/>
        </w:rPr>
        <w:t>ased on HTML 5 technology</w:t>
      </w:r>
      <w:r>
        <w:rPr>
          <w:rFonts w:cs="Arial"/>
        </w:rPr>
        <w:t xml:space="preserve"> and it features a </w:t>
      </w:r>
      <w:r w:rsidR="00C97C95" w:rsidRPr="000033CA">
        <w:rPr>
          <w:rFonts w:cs="Arial"/>
        </w:rPr>
        <w:t>REST API</w:t>
      </w:r>
      <w:r>
        <w:rPr>
          <w:rFonts w:cs="Arial"/>
        </w:rPr>
        <w:t xml:space="preserve"> for integration with other tools.</w:t>
      </w:r>
    </w:p>
    <w:p w14:paraId="6F7E9634" w14:textId="77777777" w:rsidR="00D44FE4" w:rsidRDefault="00D44FE4" w:rsidP="00D44FE4">
      <w:pPr>
        <w:rPr>
          <w:lang w:eastAsia="en-US"/>
        </w:rPr>
      </w:pPr>
    </w:p>
    <w:p w14:paraId="6655293F" w14:textId="77777777" w:rsidR="001544B3" w:rsidRDefault="001544B3" w:rsidP="001544B3">
      <w:pPr>
        <w:pStyle w:val="berschrift3"/>
        <w:numPr>
          <w:ilvl w:val="1"/>
          <w:numId w:val="2"/>
        </w:numPr>
        <w:rPr>
          <w:lang w:eastAsia="en-US"/>
        </w:rPr>
      </w:pPr>
      <w:bookmarkStart w:id="89" w:name="_Toc427325454"/>
      <w:r>
        <w:rPr>
          <w:lang w:eastAsia="en-US"/>
        </w:rPr>
        <w:t>Clinical Decision Support (CDS)</w:t>
      </w:r>
      <w:bookmarkEnd w:id="89"/>
    </w:p>
    <w:p w14:paraId="6C1C4680" w14:textId="77777777" w:rsidR="00A972C1" w:rsidRPr="00003C05" w:rsidRDefault="00A972C1" w:rsidP="00A972C1">
      <w:pPr>
        <w:pStyle w:val="Textkrper1"/>
        <w:rPr>
          <w:rFonts w:cs="Arial"/>
          <w:szCs w:val="22"/>
        </w:rPr>
      </w:pPr>
      <w:r w:rsidRPr="008A48FD">
        <w:rPr>
          <w:rFonts w:cs="Arial"/>
          <w:szCs w:val="22"/>
        </w:rPr>
        <w:t xml:space="preserve">In the context of p-medicine, we have developed a model-based </w:t>
      </w:r>
      <w:r>
        <w:rPr>
          <w:rFonts w:cs="Arial"/>
          <w:szCs w:val="22"/>
        </w:rPr>
        <w:t>Clinical Decision Su</w:t>
      </w:r>
      <w:r w:rsidRPr="008A48FD">
        <w:rPr>
          <w:rFonts w:cs="Arial"/>
          <w:szCs w:val="22"/>
        </w:rPr>
        <w:t>pport</w:t>
      </w:r>
      <w:r>
        <w:rPr>
          <w:rFonts w:cs="Arial"/>
          <w:szCs w:val="22"/>
        </w:rPr>
        <w:t xml:space="preserve"> (CDS)</w:t>
      </w:r>
      <w:r w:rsidRPr="008A48FD">
        <w:rPr>
          <w:rFonts w:cs="Arial"/>
          <w:szCs w:val="22"/>
        </w:rPr>
        <w:t xml:space="preserve"> system framework that assists healthcare professionals to cope with the high rate of growth of medical knowledge. The framework enables the development of decision support tools that can easily integrate a large variety of multi-scale models providing flexibility and scalability. The framework facilitates connecting the models with the required (patient) data, hence can be used in clinical setting in a convenient and portable</w:t>
      </w:r>
      <w:r>
        <w:rPr>
          <w:rFonts w:cs="Arial"/>
          <w:szCs w:val="22"/>
        </w:rPr>
        <w:t xml:space="preserve"> way</w:t>
      </w:r>
      <w:r w:rsidRPr="008A48FD">
        <w:rPr>
          <w:rFonts w:cs="Arial"/>
          <w:szCs w:val="22"/>
        </w:rPr>
        <w:t>.  Clinical models can be easily integrated with the proposed framework and existing models can be easily upgraded and extended, therefore allowing the framework to deal with the high rate of changes in me</w:t>
      </w:r>
      <w:r>
        <w:rPr>
          <w:rFonts w:cs="Arial"/>
          <w:szCs w:val="22"/>
        </w:rPr>
        <w:t xml:space="preserve">dical knowledge. </w:t>
      </w:r>
      <w:r w:rsidRPr="008A48FD">
        <w:rPr>
          <w:szCs w:val="22"/>
        </w:rPr>
        <w:t xml:space="preserve">Furthermore, these clinical models can be independently validated and gradually added to the CDS tools for application in patient care. The framework facilitates easy integration of new models and their continuous validation by making use of the comprehensive clinical trials datasets available on the p-medicine platform. This </w:t>
      </w:r>
      <w:r w:rsidRPr="008A48FD">
        <w:rPr>
          <w:szCs w:val="22"/>
        </w:rPr>
        <w:lastRenderedPageBreak/>
        <w:t>approach may also lead to higher acceptance of the CDS tool and of the underlying clinical models by the clinical users.</w:t>
      </w:r>
    </w:p>
    <w:p w14:paraId="13C99CEE" w14:textId="77777777" w:rsidR="00A972C1" w:rsidRPr="009E3D4B" w:rsidRDefault="00A972C1" w:rsidP="00A972C1">
      <w:pPr>
        <w:pStyle w:val="Default"/>
        <w:jc w:val="both"/>
        <w:rPr>
          <w:sz w:val="22"/>
          <w:szCs w:val="22"/>
          <w:lang w:val="en-GB"/>
        </w:rPr>
      </w:pPr>
    </w:p>
    <w:p w14:paraId="389616D3" w14:textId="77777777" w:rsidR="00A972C1" w:rsidRPr="00E96C06" w:rsidRDefault="00A972C1" w:rsidP="00A972C1">
      <w:pPr>
        <w:pStyle w:val="berschrift4"/>
      </w:pPr>
      <w:bookmarkStart w:id="90" w:name="_Toc422822724"/>
      <w:r>
        <w:t>Functionality and A</w:t>
      </w:r>
      <w:r w:rsidRPr="009C5A35">
        <w:t>rchitectural overview of the CDS framework</w:t>
      </w:r>
      <w:bookmarkEnd w:id="90"/>
      <w:r w:rsidRPr="009C5A35">
        <w:t xml:space="preserve"> </w:t>
      </w:r>
    </w:p>
    <w:p w14:paraId="70F6779D" w14:textId="179ABD43" w:rsidR="00A972C1" w:rsidRPr="00505EE8" w:rsidRDefault="00A972C1" w:rsidP="00A972C1">
      <w:pPr>
        <w:rPr>
          <w:szCs w:val="22"/>
        </w:rPr>
      </w:pPr>
      <w:r w:rsidRPr="00505EE8">
        <w:rPr>
          <w:szCs w:val="22"/>
        </w:rPr>
        <w:t xml:space="preserve">The underlying architectural overview for the storage, management and execution of our CDS framework and it’s interaction with the clinical application requiring decision support is shown in </w:t>
      </w:r>
      <w:r w:rsidRPr="00505EE8">
        <w:rPr>
          <w:szCs w:val="22"/>
        </w:rPr>
        <w:fldChar w:fldCharType="begin"/>
      </w:r>
      <w:r w:rsidRPr="00505EE8">
        <w:rPr>
          <w:szCs w:val="22"/>
        </w:rPr>
        <w:instrText xml:space="preserve"> REF _Ref425784504 \h </w:instrText>
      </w:r>
      <w:r w:rsidR="00505EE8">
        <w:rPr>
          <w:szCs w:val="22"/>
        </w:rPr>
        <w:instrText xml:space="preserve"> \* MERGEFORMAT </w:instrText>
      </w:r>
      <w:r w:rsidRPr="00505EE8">
        <w:rPr>
          <w:szCs w:val="22"/>
        </w:rPr>
      </w:r>
      <w:r w:rsidRPr="00505EE8">
        <w:rPr>
          <w:szCs w:val="22"/>
        </w:rPr>
        <w:fldChar w:fldCharType="separate"/>
      </w:r>
      <w:r w:rsidR="00B732B2" w:rsidRPr="00B732B2">
        <w:rPr>
          <w:szCs w:val="22"/>
        </w:rPr>
        <w:t xml:space="preserve">Figure </w:t>
      </w:r>
      <w:r w:rsidR="00B732B2" w:rsidRPr="00B732B2">
        <w:rPr>
          <w:noProof/>
          <w:szCs w:val="22"/>
        </w:rPr>
        <w:t>33</w:t>
      </w:r>
      <w:r w:rsidRPr="00505EE8">
        <w:rPr>
          <w:szCs w:val="22"/>
        </w:rPr>
        <w:fldChar w:fldCharType="end"/>
      </w:r>
      <w:r w:rsidR="007F360F">
        <w:rPr>
          <w:szCs w:val="22"/>
        </w:rPr>
        <w:t>. The CDS framework relies</w:t>
      </w:r>
      <w:r w:rsidRPr="00505EE8">
        <w:rPr>
          <w:szCs w:val="22"/>
        </w:rPr>
        <w:t xml:space="preserve"> on an infrastructure of services, which are responsible for r</w:t>
      </w:r>
      <w:r w:rsidR="007F360F">
        <w:rPr>
          <w:szCs w:val="22"/>
        </w:rPr>
        <w:t xml:space="preserve">etrieving and processing data. </w:t>
      </w:r>
      <w:r w:rsidRPr="00505EE8">
        <w:rPr>
          <w:szCs w:val="22"/>
        </w:rPr>
        <w:t xml:space="preserve">The model repository service is at the core of the framework that stores clinical models and their annotations. Models can be represented in a various ways and are described by a set of inputs, a set of outputs, a model file (optional) and annotations that sufficiently describe the model. The model file can be executed by one or more of the execution engines such as Jess and Drool. </w:t>
      </w:r>
    </w:p>
    <w:p w14:paraId="3A57AF82" w14:textId="77777777" w:rsidR="00A972C1" w:rsidRPr="00505EE8" w:rsidRDefault="00A972C1" w:rsidP="00A972C1">
      <w:pPr>
        <w:rPr>
          <w:szCs w:val="22"/>
        </w:rPr>
      </w:pPr>
    </w:p>
    <w:p w14:paraId="50F4D03D" w14:textId="1D2D9E76" w:rsidR="00A972C1" w:rsidRPr="00505EE8" w:rsidRDefault="00A972C1" w:rsidP="00A972C1">
      <w:pPr>
        <w:rPr>
          <w:szCs w:val="22"/>
        </w:rPr>
      </w:pPr>
      <w:r w:rsidRPr="00505EE8">
        <w:rPr>
          <w:szCs w:val="22"/>
        </w:rPr>
        <w:t>Several services are provided to interact with the model repository. These services include: a set of services to store the clinical models together with their annotations and a range of services for managing these models. The model runner service exposes a convenient high-level interface for end-user clinical applications that require CDS to execute models and to obtain the values of the input paramet</w:t>
      </w:r>
      <w:r w:rsidR="007F360F">
        <w:rPr>
          <w:szCs w:val="22"/>
        </w:rPr>
        <w:t>ers. These services emphasize</w:t>
      </w:r>
      <w:r w:rsidRPr="00505EE8">
        <w:rPr>
          <w:szCs w:val="22"/>
        </w:rPr>
        <w:t xml:space="preserve"> on the selection and execution of clinical decision models for a patient and showing/managing the input of the clinical decision model. The model runner service requires a query engine to retrieve actual values of model input parameters for a patient from the clinical repository. </w:t>
      </w:r>
    </w:p>
    <w:p w14:paraId="5AE58EF9" w14:textId="77777777" w:rsidR="00A972C1" w:rsidRPr="00505EE8" w:rsidRDefault="00A972C1" w:rsidP="00A972C1">
      <w:pPr>
        <w:rPr>
          <w:szCs w:val="22"/>
        </w:rPr>
      </w:pPr>
    </w:p>
    <w:p w14:paraId="33AAC5FE" w14:textId="77777777" w:rsidR="00A972C1" w:rsidRPr="00505EE8" w:rsidRDefault="00A972C1" w:rsidP="00A972C1">
      <w:pPr>
        <w:keepNext/>
        <w:jc w:val="center"/>
        <w:rPr>
          <w:szCs w:val="22"/>
        </w:rPr>
      </w:pPr>
      <w:r w:rsidRPr="00505EE8">
        <w:rPr>
          <w:noProof/>
          <w:szCs w:val="22"/>
          <w:lang w:val="de-DE" w:eastAsia="de-DE"/>
        </w:rPr>
        <w:drawing>
          <wp:inline distT="0" distB="0" distL="0" distR="0" wp14:anchorId="2179B767" wp14:editId="557DA277">
            <wp:extent cx="4048125" cy="2593894"/>
            <wp:effectExtent l="0" t="0" r="0" b="0"/>
            <wp:docPr id="59" name="Picture 59" descr="C:\Users\310180963\Desktop\pMedicine\system_archite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0180963\Desktop\pMedicine\system_architectur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4005" cy="2604069"/>
                    </a:xfrm>
                    <a:prstGeom prst="rect">
                      <a:avLst/>
                    </a:prstGeom>
                    <a:noFill/>
                    <a:ln>
                      <a:noFill/>
                    </a:ln>
                  </pic:spPr>
                </pic:pic>
              </a:graphicData>
            </a:graphic>
          </wp:inline>
        </w:drawing>
      </w:r>
    </w:p>
    <w:p w14:paraId="397A6B74" w14:textId="77777777" w:rsidR="00A972C1" w:rsidRPr="00505EE8" w:rsidRDefault="00A972C1" w:rsidP="00A972C1">
      <w:pPr>
        <w:pStyle w:val="Beschriftung"/>
        <w:jc w:val="center"/>
      </w:pPr>
      <w:bookmarkStart w:id="91" w:name="_Ref425784504"/>
      <w:bookmarkStart w:id="92" w:name="_Toc427325514"/>
      <w:r w:rsidRPr="00505EE8">
        <w:t xml:space="preserve">Figure </w:t>
      </w:r>
      <w:r w:rsidRPr="00505EE8">
        <w:fldChar w:fldCharType="begin"/>
      </w:r>
      <w:r w:rsidRPr="00505EE8">
        <w:instrText xml:space="preserve"> SEQ Figure \* ARABIC </w:instrText>
      </w:r>
      <w:r w:rsidRPr="00505EE8">
        <w:fldChar w:fldCharType="separate"/>
      </w:r>
      <w:proofErr w:type="gramStart"/>
      <w:r w:rsidR="00B732B2">
        <w:rPr>
          <w:noProof/>
        </w:rPr>
        <w:t>33</w:t>
      </w:r>
      <w:r w:rsidRPr="00505EE8">
        <w:fldChar w:fldCharType="end"/>
      </w:r>
      <w:bookmarkEnd w:id="91"/>
      <w:r w:rsidRPr="00505EE8">
        <w:rPr>
          <w:noProof/>
        </w:rPr>
        <w:t xml:space="preserve"> Architectural overview of the CDS framework and its interaction with clinical application requiring decision support</w:t>
      </w:r>
      <w:proofErr w:type="gramEnd"/>
      <w:r w:rsidRPr="00505EE8">
        <w:rPr>
          <w:noProof/>
        </w:rPr>
        <w:t>.</w:t>
      </w:r>
      <w:bookmarkEnd w:id="92"/>
    </w:p>
    <w:p w14:paraId="2879143D" w14:textId="77777777" w:rsidR="00A972C1" w:rsidRPr="00505EE8" w:rsidRDefault="00A972C1" w:rsidP="00A972C1">
      <w:pPr>
        <w:rPr>
          <w:szCs w:val="22"/>
        </w:rPr>
      </w:pPr>
    </w:p>
    <w:p w14:paraId="480A2C7F" w14:textId="77777777" w:rsidR="001544B3" w:rsidRDefault="00A972C1" w:rsidP="00A972C1">
      <w:pPr>
        <w:rPr>
          <w:szCs w:val="22"/>
        </w:rPr>
      </w:pPr>
      <w:r w:rsidRPr="00505EE8">
        <w:rPr>
          <w:szCs w:val="22"/>
        </w:rPr>
        <w:t xml:space="preserve">As shown in </w:t>
      </w:r>
      <w:r w:rsidRPr="00505EE8">
        <w:rPr>
          <w:szCs w:val="22"/>
        </w:rPr>
        <w:fldChar w:fldCharType="begin"/>
      </w:r>
      <w:r w:rsidRPr="00505EE8">
        <w:rPr>
          <w:szCs w:val="22"/>
        </w:rPr>
        <w:instrText xml:space="preserve"> REF _Ref425784504 \h </w:instrText>
      </w:r>
      <w:r w:rsidR="00505EE8">
        <w:rPr>
          <w:szCs w:val="22"/>
        </w:rPr>
        <w:instrText xml:space="preserve"> \* MERGEFORMAT </w:instrText>
      </w:r>
      <w:r w:rsidRPr="00505EE8">
        <w:rPr>
          <w:szCs w:val="22"/>
        </w:rPr>
      </w:r>
      <w:r w:rsidRPr="00505EE8">
        <w:rPr>
          <w:szCs w:val="22"/>
        </w:rPr>
        <w:fldChar w:fldCharType="separate"/>
      </w:r>
      <w:r w:rsidR="00B732B2" w:rsidRPr="00B732B2">
        <w:rPr>
          <w:szCs w:val="22"/>
        </w:rPr>
        <w:t xml:space="preserve">Figure </w:t>
      </w:r>
      <w:r w:rsidR="00B732B2" w:rsidRPr="00B732B2">
        <w:rPr>
          <w:noProof/>
          <w:szCs w:val="22"/>
        </w:rPr>
        <w:t>33</w:t>
      </w:r>
      <w:r w:rsidRPr="00505EE8">
        <w:rPr>
          <w:szCs w:val="22"/>
        </w:rPr>
        <w:fldChar w:fldCharType="end"/>
      </w:r>
      <w:r w:rsidRPr="00505EE8">
        <w:rPr>
          <w:szCs w:val="22"/>
        </w:rPr>
        <w:t xml:space="preserve">, the clinical applications that require CDS, loosely-couple to the provided services through well-defined interfaces to inspect the available models and the execution engines. These applications can run models on their dataset to generate the recommendations for their need. Due to well defined interfaces, models can be easily integrated to the model </w:t>
      </w:r>
      <w:proofErr w:type="gramStart"/>
      <w:r w:rsidRPr="00505EE8">
        <w:rPr>
          <w:szCs w:val="22"/>
        </w:rPr>
        <w:t>repository,</w:t>
      </w:r>
      <w:proofErr w:type="gramEnd"/>
      <w:r w:rsidRPr="00505EE8">
        <w:rPr>
          <w:szCs w:val="22"/>
        </w:rPr>
        <w:t xml:space="preserve"> therefore, a variety of CDS applications can customize and select models to closely address the need of their healthcare organization, making the knowledge incorporated in the models available to a wide community of CDS developers and clinical users.</w:t>
      </w:r>
    </w:p>
    <w:p w14:paraId="4959D0CA" w14:textId="35E5E7E9" w:rsidR="00710EC1" w:rsidRPr="005774CB" w:rsidRDefault="005774CB" w:rsidP="00A972C1">
      <w:pPr>
        <w:rPr>
          <w:szCs w:val="22"/>
        </w:rPr>
      </w:pPr>
      <w:r>
        <w:lastRenderedPageBreak/>
        <w:t>The detailed description about the CDS framework and the integration of models with the framework is explained in the deliverable D13.8</w:t>
      </w:r>
      <w:r w:rsidR="008E69DA">
        <w:rPr>
          <w:rStyle w:val="Funotenzeichen"/>
        </w:rPr>
        <w:footnoteReference w:id="29"/>
      </w:r>
      <w:r>
        <w:t>.</w:t>
      </w:r>
    </w:p>
    <w:p w14:paraId="15ABA842" w14:textId="77777777" w:rsidR="009A0A40" w:rsidRDefault="009A0A40" w:rsidP="00F0662E">
      <w:pPr>
        <w:pStyle w:val="berschrift3"/>
        <w:numPr>
          <w:ilvl w:val="1"/>
          <w:numId w:val="2"/>
        </w:numPr>
        <w:rPr>
          <w:snapToGrid w:val="0"/>
          <w:lang w:eastAsia="en-US"/>
        </w:rPr>
      </w:pPr>
      <w:bookmarkStart w:id="93" w:name="_Toc427325455"/>
      <w:proofErr w:type="spellStart"/>
      <w:r w:rsidRPr="009B0C76">
        <w:rPr>
          <w:snapToGrid w:val="0"/>
          <w:lang w:eastAsia="en-US"/>
        </w:rPr>
        <w:t>Oncosimulator</w:t>
      </w:r>
      <w:bookmarkEnd w:id="93"/>
      <w:proofErr w:type="spellEnd"/>
    </w:p>
    <w:p w14:paraId="75629B67" w14:textId="77777777" w:rsidR="005E514A" w:rsidRDefault="005E514A" w:rsidP="005E514A">
      <w:pPr>
        <w:rPr>
          <w:lang w:val="en-US"/>
        </w:rPr>
      </w:pPr>
      <w:r>
        <w:rPr>
          <w:lang w:val="en-US"/>
        </w:rPr>
        <w:t>In the co</w:t>
      </w:r>
      <w:r w:rsidR="00F344CF">
        <w:rPr>
          <w:lang w:val="en-US"/>
        </w:rPr>
        <w:t>ntext of the P-Medicine project</w:t>
      </w:r>
      <w:r>
        <w:rPr>
          <w:lang w:val="en-US"/>
        </w:rPr>
        <w:t xml:space="preserve"> three branches of the </w:t>
      </w:r>
      <w:proofErr w:type="spellStart"/>
      <w:r>
        <w:rPr>
          <w:lang w:val="en-US"/>
        </w:rPr>
        <w:t>Oncosimulator</w:t>
      </w:r>
      <w:proofErr w:type="spellEnd"/>
      <w:r w:rsidR="00F344CF">
        <w:rPr>
          <w:lang w:val="en-US"/>
        </w:rPr>
        <w:t xml:space="preserve"> have been developed</w:t>
      </w:r>
      <w:r w:rsidR="000B19B3">
        <w:rPr>
          <w:lang w:val="en-US"/>
        </w:rPr>
        <w:t xml:space="preserve"> by ICCS</w:t>
      </w:r>
      <w:r>
        <w:rPr>
          <w:lang w:val="en-US"/>
        </w:rPr>
        <w:t xml:space="preserve">, each one focusing on a different kind of cancer: </w:t>
      </w:r>
      <w:proofErr w:type="spellStart"/>
      <w:r>
        <w:rPr>
          <w:lang w:val="en-US"/>
        </w:rPr>
        <w:t>Nephroblastoma</w:t>
      </w:r>
      <w:proofErr w:type="spellEnd"/>
      <w:r>
        <w:rPr>
          <w:lang w:val="en-US"/>
        </w:rPr>
        <w:t xml:space="preserve"> (Wilms Tumor), Breast Cancer and Acute Lymphoblastic Leukemia (ALL).  </w:t>
      </w:r>
    </w:p>
    <w:p w14:paraId="62F0BDCB" w14:textId="77777777" w:rsidR="00673EB8" w:rsidRPr="00A52F5E" w:rsidRDefault="00673EB8" w:rsidP="00673EB8">
      <w:pPr>
        <w:rPr>
          <w:lang w:val="en-US"/>
        </w:rPr>
      </w:pPr>
    </w:p>
    <w:p w14:paraId="48AE0CDB" w14:textId="77777777" w:rsidR="00673EB8" w:rsidRDefault="00673EB8" w:rsidP="00673EB8">
      <w:pPr>
        <w:pStyle w:val="berschrift3"/>
        <w:rPr>
          <w:lang w:val="en-US"/>
        </w:rPr>
      </w:pPr>
      <w:bookmarkStart w:id="94" w:name="_Toc427325456"/>
      <w:r w:rsidRPr="00EC225E">
        <w:rPr>
          <w:lang w:val="en-US"/>
        </w:rPr>
        <w:t xml:space="preserve">The </w:t>
      </w:r>
      <w:r>
        <w:rPr>
          <w:lang w:val="en-US"/>
        </w:rPr>
        <w:t xml:space="preserve">Standalone version of the </w:t>
      </w:r>
      <w:proofErr w:type="spellStart"/>
      <w:r>
        <w:rPr>
          <w:lang w:val="en-US"/>
        </w:rPr>
        <w:t>Oncosimulator</w:t>
      </w:r>
      <w:bookmarkEnd w:id="94"/>
      <w:proofErr w:type="spellEnd"/>
    </w:p>
    <w:p w14:paraId="58300DEA" w14:textId="77777777" w:rsidR="00673EB8" w:rsidRPr="00EC225E" w:rsidRDefault="00673EB8" w:rsidP="00673EB8">
      <w:pPr>
        <w:rPr>
          <w:lang w:val="en-US"/>
        </w:rPr>
      </w:pPr>
      <w:r>
        <w:rPr>
          <w:lang w:val="en-US"/>
        </w:rPr>
        <w:t xml:space="preserve">To demonstrate the work done with respect to the </w:t>
      </w:r>
      <w:r w:rsidR="00B4630F">
        <w:rPr>
          <w:lang w:val="en-US"/>
        </w:rPr>
        <w:t xml:space="preserve">ALL branch of the </w:t>
      </w:r>
      <w:proofErr w:type="spellStart"/>
      <w:r w:rsidR="00B4630F">
        <w:rPr>
          <w:lang w:val="en-US"/>
        </w:rPr>
        <w:t>Oncosimulator</w:t>
      </w:r>
      <w:proofErr w:type="spellEnd"/>
      <w:r>
        <w:rPr>
          <w:lang w:val="en-US"/>
        </w:rPr>
        <w:t xml:space="preserve"> and </w:t>
      </w:r>
      <w:r w:rsidR="00B4630F">
        <w:rPr>
          <w:lang w:val="en-US"/>
        </w:rPr>
        <w:t xml:space="preserve">to </w:t>
      </w:r>
      <w:r>
        <w:rPr>
          <w:lang w:val="en-US"/>
        </w:rPr>
        <w:t>provide a tool for every kind of use (ranging from pure clinical to educational), which</w:t>
      </w:r>
      <w:r w:rsidR="00B4630F">
        <w:rPr>
          <w:lang w:val="en-US"/>
        </w:rPr>
        <w:t xml:space="preserve"> can function outside the scope</w:t>
      </w:r>
      <w:r>
        <w:rPr>
          <w:lang w:val="en-US"/>
        </w:rPr>
        <w:t xml:space="preserve"> on any third party system, </w:t>
      </w:r>
      <w:r w:rsidR="00C97B02">
        <w:rPr>
          <w:lang w:val="en-US"/>
        </w:rPr>
        <w:t>there</w:t>
      </w:r>
      <w:r>
        <w:rPr>
          <w:lang w:val="en-US"/>
        </w:rPr>
        <w:t xml:space="preserve"> has </w:t>
      </w:r>
      <w:r w:rsidR="00C97B02">
        <w:rPr>
          <w:lang w:val="en-US"/>
        </w:rPr>
        <w:t xml:space="preserve">been </w:t>
      </w:r>
      <w:r>
        <w:rPr>
          <w:lang w:val="en-US"/>
        </w:rPr>
        <w:t xml:space="preserve">developed a simple wrapper for the </w:t>
      </w:r>
      <w:proofErr w:type="spellStart"/>
      <w:r>
        <w:rPr>
          <w:lang w:val="en-US"/>
        </w:rPr>
        <w:t>Oncosimulator</w:t>
      </w:r>
      <w:proofErr w:type="spellEnd"/>
      <w:r>
        <w:rPr>
          <w:lang w:val="en-US"/>
        </w:rPr>
        <w:t xml:space="preserve"> executable files, without the need for utilizing the command line prompt.</w:t>
      </w:r>
    </w:p>
    <w:p w14:paraId="4692BA7A" w14:textId="77777777" w:rsidR="00C97B02" w:rsidRDefault="00C97B02" w:rsidP="00C97B02">
      <w:pPr>
        <w:pStyle w:val="berschrift4"/>
        <w:rPr>
          <w:lang w:val="en-US"/>
        </w:rPr>
      </w:pPr>
      <w:r>
        <w:rPr>
          <w:lang w:val="en-US"/>
        </w:rPr>
        <w:t>Functionality</w:t>
      </w:r>
      <w:r w:rsidR="00673EB8">
        <w:rPr>
          <w:lang w:val="en-US"/>
        </w:rPr>
        <w:t xml:space="preserve"> </w:t>
      </w:r>
    </w:p>
    <w:p w14:paraId="0608A674" w14:textId="77777777" w:rsidR="00673EB8" w:rsidRDefault="00673EB8" w:rsidP="00673EB8">
      <w:pPr>
        <w:rPr>
          <w:lang w:val="en-US"/>
        </w:rPr>
      </w:pPr>
      <w:r>
        <w:rPr>
          <w:lang w:val="en-US"/>
        </w:rPr>
        <w:t xml:space="preserve">This form of the </w:t>
      </w:r>
      <w:proofErr w:type="spellStart"/>
      <w:r>
        <w:rPr>
          <w:lang w:val="en-US"/>
        </w:rPr>
        <w:t>Oncosimulator</w:t>
      </w:r>
      <w:proofErr w:type="spellEnd"/>
      <w:r>
        <w:rPr>
          <w:lang w:val="en-US"/>
        </w:rPr>
        <w:t xml:space="preserve"> is contained within an .</w:t>
      </w:r>
      <w:proofErr w:type="spellStart"/>
      <w:r>
        <w:rPr>
          <w:lang w:val="en-US"/>
        </w:rPr>
        <w:t>hta</w:t>
      </w:r>
      <w:proofErr w:type="spellEnd"/>
      <w:r>
        <w:rPr>
          <w:lang w:val="en-US"/>
        </w:rPr>
        <w:t xml:space="preserve"> application, written in a combination of </w:t>
      </w:r>
      <w:proofErr w:type="spellStart"/>
      <w:r>
        <w:rPr>
          <w:lang w:val="en-US"/>
        </w:rPr>
        <w:t>javascript</w:t>
      </w:r>
      <w:proofErr w:type="spellEnd"/>
      <w:r>
        <w:rPr>
          <w:lang w:val="en-US"/>
        </w:rPr>
        <w:t xml:space="preserve"> and html.</w:t>
      </w:r>
      <w:r w:rsidR="007072E8">
        <w:rPr>
          <w:lang w:val="en-US"/>
        </w:rPr>
        <w:t xml:space="preserve"> The </w:t>
      </w:r>
      <w:r w:rsidR="002719C2">
        <w:rPr>
          <w:lang w:val="en-US"/>
        </w:rPr>
        <w:t xml:space="preserve">user interface of the </w:t>
      </w:r>
      <w:r>
        <w:rPr>
          <w:lang w:val="en-US"/>
        </w:rPr>
        <w:t xml:space="preserve">simulation form is depicted in </w:t>
      </w:r>
      <w:r w:rsidR="005B53AB">
        <w:rPr>
          <w:lang w:val="en-US"/>
        </w:rPr>
        <w:fldChar w:fldCharType="begin"/>
      </w:r>
      <w:r w:rsidR="005B53AB">
        <w:rPr>
          <w:lang w:val="en-US"/>
        </w:rPr>
        <w:instrText xml:space="preserve"> REF _Ref425783749 \h </w:instrText>
      </w:r>
      <w:r w:rsidR="005B53AB">
        <w:rPr>
          <w:lang w:val="en-US"/>
        </w:rPr>
      </w:r>
      <w:r w:rsidR="005B53AB">
        <w:rPr>
          <w:lang w:val="en-US"/>
        </w:rPr>
        <w:fldChar w:fldCharType="separate"/>
      </w:r>
      <w:r w:rsidR="00B732B2">
        <w:t xml:space="preserve">Figure </w:t>
      </w:r>
      <w:r w:rsidR="00B732B2">
        <w:rPr>
          <w:noProof/>
        </w:rPr>
        <w:t>34</w:t>
      </w:r>
      <w:r w:rsidR="005B53AB">
        <w:rPr>
          <w:lang w:val="en-US"/>
        </w:rPr>
        <w:fldChar w:fldCharType="end"/>
      </w:r>
      <w:r w:rsidR="005B53AB">
        <w:rPr>
          <w:lang w:val="en-US"/>
        </w:rPr>
        <w:t>.</w:t>
      </w:r>
    </w:p>
    <w:p w14:paraId="14E6523C" w14:textId="77777777" w:rsidR="005B53AB" w:rsidRDefault="00673EB8" w:rsidP="005B53AB">
      <w:pPr>
        <w:keepNext/>
      </w:pPr>
      <w:r>
        <w:rPr>
          <w:noProof/>
          <w:lang w:val="de-DE" w:eastAsia="de-DE"/>
        </w:rPr>
        <w:drawing>
          <wp:inline distT="0" distB="0" distL="0" distR="0" wp14:anchorId="4FCE83F9" wp14:editId="40A9D201">
            <wp:extent cx="5267325" cy="33623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67325" cy="3362325"/>
                    </a:xfrm>
                    <a:prstGeom prst="rect">
                      <a:avLst/>
                    </a:prstGeom>
                    <a:noFill/>
                    <a:ln>
                      <a:noFill/>
                    </a:ln>
                  </pic:spPr>
                </pic:pic>
              </a:graphicData>
            </a:graphic>
          </wp:inline>
        </w:drawing>
      </w:r>
    </w:p>
    <w:p w14:paraId="62ED9412" w14:textId="63D13D5B" w:rsidR="00673EB8" w:rsidRDefault="005B53AB" w:rsidP="005B53AB">
      <w:pPr>
        <w:pStyle w:val="Beschriftung"/>
        <w:jc w:val="center"/>
        <w:rPr>
          <w:lang w:val="en-US"/>
        </w:rPr>
      </w:pPr>
      <w:bookmarkStart w:id="95" w:name="_Ref425783749"/>
      <w:bookmarkStart w:id="96" w:name="_Toc427325515"/>
      <w:r>
        <w:t xml:space="preserve">Figure </w:t>
      </w:r>
      <w:r>
        <w:fldChar w:fldCharType="begin"/>
      </w:r>
      <w:r>
        <w:instrText xml:space="preserve"> SEQ Figure \* ARABIC </w:instrText>
      </w:r>
      <w:r>
        <w:fldChar w:fldCharType="separate"/>
      </w:r>
      <w:r w:rsidR="00B732B2">
        <w:rPr>
          <w:noProof/>
        </w:rPr>
        <w:t>34</w:t>
      </w:r>
      <w:r>
        <w:fldChar w:fldCharType="end"/>
      </w:r>
      <w:bookmarkEnd w:id="95"/>
      <w:r>
        <w:rPr>
          <w:noProof/>
        </w:rPr>
        <w:t xml:space="preserve"> </w:t>
      </w:r>
      <w:r w:rsidRPr="00E514A9">
        <w:rPr>
          <w:noProof/>
        </w:rPr>
        <w:t>Simulation interface of the Standalone Oncosimulator</w:t>
      </w:r>
      <w:r w:rsidR="00F8680C">
        <w:rPr>
          <w:noProof/>
        </w:rPr>
        <w:t xml:space="preserve"> (1)</w:t>
      </w:r>
      <w:bookmarkEnd w:id="96"/>
    </w:p>
    <w:p w14:paraId="4F56734B" w14:textId="501F5EE3" w:rsidR="00673EB8" w:rsidRDefault="00673EB8" w:rsidP="00673EB8">
      <w:pPr>
        <w:rPr>
          <w:lang w:val="en-US"/>
        </w:rPr>
      </w:pPr>
      <w:r>
        <w:rPr>
          <w:lang w:val="en-US"/>
        </w:rPr>
        <w:t>Upon entering, the user sees the top portion of the</w:t>
      </w:r>
      <w:r w:rsidR="000231BF">
        <w:rPr>
          <w:lang w:val="en-US"/>
        </w:rPr>
        <w:t xml:space="preserve"> </w:t>
      </w:r>
      <w:r w:rsidR="000231BF">
        <w:rPr>
          <w:lang w:val="en-US"/>
        </w:rPr>
        <w:fldChar w:fldCharType="begin"/>
      </w:r>
      <w:r w:rsidR="000231BF">
        <w:rPr>
          <w:lang w:val="en-US"/>
        </w:rPr>
        <w:instrText xml:space="preserve"> REF _Ref425783749 \h </w:instrText>
      </w:r>
      <w:r w:rsidR="000231BF">
        <w:rPr>
          <w:lang w:val="en-US"/>
        </w:rPr>
      </w:r>
      <w:r w:rsidR="000231BF">
        <w:rPr>
          <w:lang w:val="en-US"/>
        </w:rPr>
        <w:fldChar w:fldCharType="separate"/>
      </w:r>
      <w:r w:rsidR="00B732B2">
        <w:t xml:space="preserve">Figure </w:t>
      </w:r>
      <w:r w:rsidR="00B732B2">
        <w:rPr>
          <w:noProof/>
        </w:rPr>
        <w:t>34</w:t>
      </w:r>
      <w:r w:rsidR="000231BF">
        <w:rPr>
          <w:lang w:val="en-US"/>
        </w:rPr>
        <w:fldChar w:fldCharType="end"/>
      </w:r>
      <w:r>
        <w:rPr>
          <w:lang w:val="en-US"/>
        </w:rPr>
        <w:t xml:space="preserve">, providing them with 4 different functionalities and a short explanation of these functionalities. Therefore a user can set up and run a full simulation by choosing the executable and input parameter files, and store the simulation within a set, create or change a file containing a set of parameters, compare the results of a set </w:t>
      </w:r>
      <w:r w:rsidR="00F8680C">
        <w:rPr>
          <w:lang w:val="en-US"/>
        </w:rPr>
        <w:t>of executions (</w:t>
      </w:r>
      <w:r w:rsidR="00F8680C">
        <w:rPr>
          <w:lang w:val="en-US"/>
        </w:rPr>
        <w:fldChar w:fldCharType="begin"/>
      </w:r>
      <w:r w:rsidR="00F8680C">
        <w:rPr>
          <w:lang w:val="en-US"/>
        </w:rPr>
        <w:instrText xml:space="preserve"> REF _Ref427076556 \h </w:instrText>
      </w:r>
      <w:r w:rsidR="00F8680C">
        <w:rPr>
          <w:lang w:val="en-US"/>
        </w:rPr>
      </w:r>
      <w:r w:rsidR="00F8680C">
        <w:rPr>
          <w:lang w:val="en-US"/>
        </w:rPr>
        <w:fldChar w:fldCharType="separate"/>
      </w:r>
      <w:r w:rsidR="00B732B2">
        <w:t xml:space="preserve">Figure </w:t>
      </w:r>
      <w:r w:rsidR="00B732B2">
        <w:rPr>
          <w:noProof/>
        </w:rPr>
        <w:t>35</w:t>
      </w:r>
      <w:r w:rsidR="00F8680C">
        <w:rPr>
          <w:lang w:val="en-US"/>
        </w:rPr>
        <w:fldChar w:fldCharType="end"/>
      </w:r>
      <w:r w:rsidR="00F8680C">
        <w:rPr>
          <w:lang w:val="en-US"/>
        </w:rPr>
        <w:t xml:space="preserve">) </w:t>
      </w:r>
      <w:r>
        <w:rPr>
          <w:lang w:val="en-US"/>
        </w:rPr>
        <w:t xml:space="preserve">or go directly to the directory that contains the necessary files for the execution of this standalone application, which, by default, is the folder in which all input and output files </w:t>
      </w:r>
      <w:r w:rsidR="00F8680C">
        <w:rPr>
          <w:lang w:val="en-US"/>
        </w:rPr>
        <w:t xml:space="preserve">and folders </w:t>
      </w:r>
      <w:r>
        <w:rPr>
          <w:lang w:val="en-US"/>
        </w:rPr>
        <w:t>are stored.</w:t>
      </w:r>
    </w:p>
    <w:p w14:paraId="2A9279EC" w14:textId="77777777" w:rsidR="00F8680C" w:rsidRDefault="00F8680C" w:rsidP="00F8680C">
      <w:pPr>
        <w:keepNext/>
      </w:pPr>
      <w:r>
        <w:rPr>
          <w:noProof/>
          <w:lang w:val="de-DE" w:eastAsia="de-DE"/>
        </w:rPr>
        <w:lastRenderedPageBreak/>
        <w:drawing>
          <wp:inline distT="0" distB="0" distL="0" distR="0" wp14:anchorId="5DEFC7B4" wp14:editId="13C47AE0">
            <wp:extent cx="5736590" cy="18103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6590" cy="1810385"/>
                    </a:xfrm>
                    <a:prstGeom prst="rect">
                      <a:avLst/>
                    </a:prstGeom>
                    <a:noFill/>
                  </pic:spPr>
                </pic:pic>
              </a:graphicData>
            </a:graphic>
          </wp:inline>
        </w:drawing>
      </w:r>
    </w:p>
    <w:p w14:paraId="0780715D" w14:textId="378776A1" w:rsidR="00F8680C" w:rsidRDefault="00F8680C" w:rsidP="00F8680C">
      <w:pPr>
        <w:pStyle w:val="Beschriftung"/>
        <w:jc w:val="center"/>
        <w:rPr>
          <w:lang w:val="en-US"/>
        </w:rPr>
      </w:pPr>
      <w:bookmarkStart w:id="97" w:name="_Ref427076556"/>
      <w:bookmarkStart w:id="98" w:name="_Toc427325516"/>
      <w:r>
        <w:t xml:space="preserve">Figure </w:t>
      </w:r>
      <w:r>
        <w:fldChar w:fldCharType="begin"/>
      </w:r>
      <w:r>
        <w:instrText xml:space="preserve"> SEQ Figure \* ARABIC </w:instrText>
      </w:r>
      <w:r>
        <w:fldChar w:fldCharType="separate"/>
      </w:r>
      <w:r w:rsidR="00B732B2">
        <w:rPr>
          <w:noProof/>
        </w:rPr>
        <w:t>35</w:t>
      </w:r>
      <w:r>
        <w:fldChar w:fldCharType="end"/>
      </w:r>
      <w:bookmarkEnd w:id="97"/>
      <w:r>
        <w:rPr>
          <w:noProof/>
        </w:rPr>
        <w:t xml:space="preserve"> Simulation interface of the Standalone Oncosimulator (2)</w:t>
      </w:r>
      <w:bookmarkEnd w:id="98"/>
    </w:p>
    <w:p w14:paraId="7A898751" w14:textId="77777777" w:rsidR="00F8680C" w:rsidRDefault="00F8680C" w:rsidP="00673EB8">
      <w:pPr>
        <w:rPr>
          <w:lang w:val="en-US"/>
        </w:rPr>
      </w:pPr>
    </w:p>
    <w:p w14:paraId="4291EEA5" w14:textId="77777777" w:rsidR="00D62C99" w:rsidRDefault="00D62C99" w:rsidP="00D62C99">
      <w:pPr>
        <w:pStyle w:val="berschrift4"/>
        <w:rPr>
          <w:lang w:val="en-US"/>
        </w:rPr>
      </w:pPr>
      <w:r>
        <w:rPr>
          <w:lang w:val="en-US"/>
        </w:rPr>
        <w:t>Integration</w:t>
      </w:r>
    </w:p>
    <w:p w14:paraId="737D0715" w14:textId="77777777" w:rsidR="00673EB8" w:rsidRDefault="00673EB8" w:rsidP="00673EB8">
      <w:pPr>
        <w:rPr>
          <w:lang w:val="en-US"/>
        </w:rPr>
      </w:pPr>
      <w:r>
        <w:rPr>
          <w:lang w:val="en-US"/>
        </w:rPr>
        <w:t xml:space="preserve">In this form the </w:t>
      </w:r>
      <w:proofErr w:type="spellStart"/>
      <w:r>
        <w:rPr>
          <w:lang w:val="en-US"/>
        </w:rPr>
        <w:t>Oncosimulator</w:t>
      </w:r>
      <w:proofErr w:type="spellEnd"/>
      <w:r>
        <w:rPr>
          <w:lang w:val="en-US"/>
        </w:rPr>
        <w:t xml:space="preserve"> cannot integrate directly with other components. It still remains portable, although only within PC’s running Windows, and it can be stored as an archive file to any compatible file repository. Data exchanges are done through files, the formats of which are described in the previous format for Wilms Tumor and Breast Cancer. For ALL, the inputs are .csv files and the outputs .</w:t>
      </w:r>
      <w:proofErr w:type="spellStart"/>
      <w:r>
        <w:rPr>
          <w:lang w:val="en-US"/>
        </w:rPr>
        <w:t>dat</w:t>
      </w:r>
      <w:proofErr w:type="spellEnd"/>
      <w:r>
        <w:rPr>
          <w:lang w:val="en-US"/>
        </w:rPr>
        <w:t xml:space="preserve"> and .log files. A version of this format, containing the ALL model will be displayed in the final scenario “</w:t>
      </w:r>
      <w:proofErr w:type="spellStart"/>
      <w:r>
        <w:rPr>
          <w:lang w:val="en-US"/>
        </w:rPr>
        <w:t>Oncosimulator</w:t>
      </w:r>
      <w:proofErr w:type="spellEnd"/>
      <w:r>
        <w:rPr>
          <w:lang w:val="en-US"/>
        </w:rPr>
        <w:t xml:space="preserve"> +CDS” and will be hosted in the P-Medicine portal.</w:t>
      </w:r>
    </w:p>
    <w:p w14:paraId="1E8593FC" w14:textId="77777777" w:rsidR="0052255C" w:rsidRDefault="00673EB8" w:rsidP="0052255C">
      <w:pPr>
        <w:pStyle w:val="berschrift4"/>
        <w:rPr>
          <w:lang w:val="en-US"/>
        </w:rPr>
      </w:pPr>
      <w:r>
        <w:rPr>
          <w:lang w:val="en-US"/>
        </w:rPr>
        <w:t xml:space="preserve">Deployment </w:t>
      </w:r>
    </w:p>
    <w:p w14:paraId="058AFEFF" w14:textId="77777777" w:rsidR="00E10D87" w:rsidRDefault="00673EB8" w:rsidP="00673EB8">
      <w:pPr>
        <w:rPr>
          <w:lang w:val="en-US"/>
        </w:rPr>
      </w:pPr>
      <w:r>
        <w:rPr>
          <w:lang w:val="en-US"/>
        </w:rPr>
        <w:t xml:space="preserve">Due to its form, the standalone </w:t>
      </w:r>
      <w:proofErr w:type="spellStart"/>
      <w:r>
        <w:rPr>
          <w:lang w:val="en-US"/>
        </w:rPr>
        <w:t>Oncosimulator</w:t>
      </w:r>
      <w:proofErr w:type="spellEnd"/>
      <w:r>
        <w:rPr>
          <w:lang w:val="en-US"/>
        </w:rPr>
        <w:t xml:space="preserve"> is always available by </w:t>
      </w:r>
      <w:r w:rsidR="0052255C">
        <w:rPr>
          <w:lang w:val="en-US"/>
        </w:rPr>
        <w:t xml:space="preserve">its developer, </w:t>
      </w:r>
      <w:r>
        <w:rPr>
          <w:lang w:val="en-US"/>
        </w:rPr>
        <w:t>ICCS</w:t>
      </w:r>
      <w:r w:rsidR="0052255C">
        <w:rPr>
          <w:lang w:val="en-US"/>
        </w:rPr>
        <w:t>,</w:t>
      </w:r>
      <w:r>
        <w:rPr>
          <w:lang w:val="en-US"/>
        </w:rPr>
        <w:t xml:space="preserve"> to any and all stakeholders at any time during or after the end of the project. Its availability through the P-Medicine portal depends on the </w:t>
      </w:r>
      <w:proofErr w:type="spellStart"/>
      <w:r>
        <w:rPr>
          <w:lang w:val="en-US"/>
        </w:rPr>
        <w:t>latters</w:t>
      </w:r>
      <w:proofErr w:type="spellEnd"/>
      <w:r>
        <w:rPr>
          <w:lang w:val="en-US"/>
        </w:rPr>
        <w:t>’ life cycle, though. The only resources it requires to function is a Windows operating system and sufficient computational resources to carry out the execution of the model’s executable file.</w:t>
      </w:r>
    </w:p>
    <w:p w14:paraId="2287BF52" w14:textId="77777777" w:rsidR="00EF3650" w:rsidRDefault="00EF3650" w:rsidP="00EF3650">
      <w:pPr>
        <w:keepNext/>
      </w:pPr>
      <w:r>
        <w:rPr>
          <w:noProof/>
          <w:lang w:val="de-DE" w:eastAsia="de-DE"/>
        </w:rPr>
        <w:drawing>
          <wp:inline distT="0" distB="0" distL="0" distR="0" wp14:anchorId="3BA8F3A1" wp14:editId="0874AE60">
            <wp:extent cx="5749290" cy="2505710"/>
            <wp:effectExtent l="0" t="0" r="381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9290" cy="2505710"/>
                    </a:xfrm>
                    <a:prstGeom prst="rect">
                      <a:avLst/>
                    </a:prstGeom>
                    <a:noFill/>
                  </pic:spPr>
                </pic:pic>
              </a:graphicData>
            </a:graphic>
          </wp:inline>
        </w:drawing>
      </w:r>
    </w:p>
    <w:p w14:paraId="63828732" w14:textId="0DE7EE0C" w:rsidR="00EF3650" w:rsidRDefault="00EF3650" w:rsidP="00EF3650">
      <w:pPr>
        <w:pStyle w:val="Beschriftung"/>
        <w:jc w:val="center"/>
        <w:rPr>
          <w:lang w:val="en-US"/>
        </w:rPr>
      </w:pPr>
      <w:bookmarkStart w:id="99" w:name="_Toc427325517"/>
      <w:r>
        <w:t xml:space="preserve">Figure </w:t>
      </w:r>
      <w:r>
        <w:fldChar w:fldCharType="begin"/>
      </w:r>
      <w:r>
        <w:instrText xml:space="preserve"> SEQ Figure \* ARABIC </w:instrText>
      </w:r>
      <w:r>
        <w:fldChar w:fldCharType="separate"/>
      </w:r>
      <w:r w:rsidR="00B732B2">
        <w:rPr>
          <w:noProof/>
        </w:rPr>
        <w:t>36</w:t>
      </w:r>
      <w:r>
        <w:fldChar w:fldCharType="end"/>
      </w:r>
      <w:r>
        <w:rPr>
          <w:noProof/>
        </w:rPr>
        <w:t xml:space="preserve"> The Standalone Oncosimulator portlet.</w:t>
      </w:r>
      <w:bookmarkEnd w:id="99"/>
    </w:p>
    <w:p w14:paraId="510EF65F" w14:textId="77777777" w:rsidR="00EF3650" w:rsidRPr="00446979" w:rsidRDefault="00EF3650" w:rsidP="00673EB8">
      <w:pPr>
        <w:rPr>
          <w:lang w:val="en-US"/>
        </w:rPr>
      </w:pPr>
    </w:p>
    <w:p w14:paraId="406524F3" w14:textId="77777777" w:rsidR="005E514A" w:rsidRPr="00EC225E" w:rsidRDefault="005E514A" w:rsidP="00532498">
      <w:pPr>
        <w:pStyle w:val="berschrift3"/>
        <w:rPr>
          <w:lang w:val="en-US"/>
        </w:rPr>
      </w:pPr>
      <w:bookmarkStart w:id="100" w:name="_Toc427325457"/>
      <w:r w:rsidRPr="00EC225E">
        <w:rPr>
          <w:lang w:val="en-US"/>
        </w:rPr>
        <w:t>The CDS Integra</w:t>
      </w:r>
      <w:r w:rsidR="00532498">
        <w:rPr>
          <w:lang w:val="en-US"/>
        </w:rPr>
        <w:t xml:space="preserve">ted </w:t>
      </w:r>
      <w:proofErr w:type="spellStart"/>
      <w:r w:rsidR="00532498">
        <w:rPr>
          <w:lang w:val="en-US"/>
        </w:rPr>
        <w:t>Oncosimulator</w:t>
      </w:r>
      <w:bookmarkEnd w:id="100"/>
      <w:proofErr w:type="spellEnd"/>
    </w:p>
    <w:p w14:paraId="03474D7B" w14:textId="5EC9F834" w:rsidR="005E514A" w:rsidRDefault="005E514A" w:rsidP="005E514A">
      <w:pPr>
        <w:rPr>
          <w:lang w:val="en-US"/>
        </w:rPr>
      </w:pPr>
      <w:r>
        <w:rPr>
          <w:lang w:val="en-US"/>
        </w:rPr>
        <w:t>F</w:t>
      </w:r>
      <w:r w:rsidR="001C1283">
        <w:rPr>
          <w:lang w:val="en-US"/>
        </w:rPr>
        <w:t xml:space="preserve">or the purposes of tightly integrating the </w:t>
      </w:r>
      <w:proofErr w:type="spellStart"/>
      <w:r w:rsidR="001C1283">
        <w:rPr>
          <w:lang w:val="en-US"/>
        </w:rPr>
        <w:t>Oncosimulator</w:t>
      </w:r>
      <w:proofErr w:type="spellEnd"/>
      <w:r w:rsidR="001C1283">
        <w:rPr>
          <w:lang w:val="en-US"/>
        </w:rPr>
        <w:t xml:space="preserve"> with the p-medicine platform,</w:t>
      </w:r>
      <w:r>
        <w:rPr>
          <w:lang w:val="en-US"/>
        </w:rPr>
        <w:t xml:space="preserve"> two of the </w:t>
      </w:r>
      <w:proofErr w:type="spellStart"/>
      <w:r>
        <w:rPr>
          <w:lang w:val="en-US"/>
        </w:rPr>
        <w:t>Oncosimulator</w:t>
      </w:r>
      <w:proofErr w:type="spellEnd"/>
      <w:r>
        <w:rPr>
          <w:lang w:val="en-US"/>
        </w:rPr>
        <w:t xml:space="preserve"> branches (Wilms Tumor and Breast Cancer) </w:t>
      </w:r>
      <w:r w:rsidR="001C1283">
        <w:rPr>
          <w:lang w:val="en-US"/>
        </w:rPr>
        <w:t xml:space="preserve">have been adapted to </w:t>
      </w:r>
      <w:r w:rsidR="001C1283">
        <w:rPr>
          <w:lang w:val="en-US"/>
        </w:rPr>
        <w:lastRenderedPageBreak/>
        <w:t xml:space="preserve">address the integration issues. These branches </w:t>
      </w:r>
      <w:r>
        <w:rPr>
          <w:lang w:val="en-US"/>
        </w:rPr>
        <w:t>participate in the “</w:t>
      </w:r>
      <w:proofErr w:type="spellStart"/>
      <w:r>
        <w:rPr>
          <w:lang w:val="en-US"/>
        </w:rPr>
        <w:t>Oncosimulator</w:t>
      </w:r>
      <w:proofErr w:type="spellEnd"/>
      <w:r>
        <w:rPr>
          <w:lang w:val="en-US"/>
        </w:rPr>
        <w:t xml:space="preserve"> + CDS” scenario, utilizing </w:t>
      </w:r>
      <w:r w:rsidR="001C1283">
        <w:rPr>
          <w:lang w:val="en-US"/>
        </w:rPr>
        <w:t xml:space="preserve">and showcasing </w:t>
      </w:r>
      <w:r>
        <w:rPr>
          <w:lang w:val="en-US"/>
        </w:rPr>
        <w:t>3 of the clinical question scenarios given in D13.7</w:t>
      </w:r>
      <w:r w:rsidR="00A76577">
        <w:rPr>
          <w:rStyle w:val="Funotenzeichen"/>
          <w:lang w:val="en-US"/>
        </w:rPr>
        <w:footnoteReference w:id="30"/>
      </w:r>
      <w:r>
        <w:rPr>
          <w:lang w:val="en-US"/>
        </w:rPr>
        <w:t>.</w:t>
      </w:r>
    </w:p>
    <w:p w14:paraId="61741AEF" w14:textId="77777777" w:rsidR="001C1283" w:rsidRDefault="001C1283" w:rsidP="001C1283">
      <w:pPr>
        <w:pStyle w:val="berschrift4"/>
        <w:rPr>
          <w:lang w:val="en-US"/>
        </w:rPr>
      </w:pPr>
      <w:r>
        <w:rPr>
          <w:lang w:val="en-US"/>
        </w:rPr>
        <w:t>Functionality</w:t>
      </w:r>
      <w:r w:rsidR="005E514A">
        <w:rPr>
          <w:lang w:val="en-US"/>
        </w:rPr>
        <w:t xml:space="preserve"> </w:t>
      </w:r>
    </w:p>
    <w:p w14:paraId="3E3A25F5" w14:textId="77777777" w:rsidR="005E514A" w:rsidRDefault="005E514A" w:rsidP="005E514A">
      <w:pPr>
        <w:rPr>
          <w:lang w:val="en-US"/>
        </w:rPr>
      </w:pPr>
      <w:r>
        <w:rPr>
          <w:lang w:val="en-US"/>
        </w:rPr>
        <w:t xml:space="preserve">This form of the </w:t>
      </w:r>
      <w:proofErr w:type="spellStart"/>
      <w:r>
        <w:rPr>
          <w:lang w:val="en-US"/>
        </w:rPr>
        <w:t>Oncosimulator</w:t>
      </w:r>
      <w:proofErr w:type="spellEnd"/>
      <w:r>
        <w:rPr>
          <w:lang w:val="en-US"/>
        </w:rPr>
        <w:t xml:space="preserve"> communicates with the end user by utilizing the user interfaced provided by the CDS. The user (usually a clinician) is expected to choose the desired branch and a clinical scenario, provide the proper inputs and receive the execution outputs. These outputs are used to answer the clinical questions described in the scenarios, thus facilitating the function of the CDS system, by letting the end user decide on which treatment scheme is the most beneficial for a specific patient.</w:t>
      </w:r>
    </w:p>
    <w:p w14:paraId="57CEFE65" w14:textId="77777777" w:rsidR="006508D8" w:rsidRDefault="006508D8" w:rsidP="006508D8">
      <w:pPr>
        <w:pStyle w:val="berschrift4"/>
        <w:rPr>
          <w:lang w:val="en-US"/>
        </w:rPr>
      </w:pPr>
      <w:r>
        <w:rPr>
          <w:lang w:val="en-US"/>
        </w:rPr>
        <w:t>Integration</w:t>
      </w:r>
      <w:r w:rsidR="005E514A">
        <w:rPr>
          <w:lang w:val="en-US"/>
        </w:rPr>
        <w:t xml:space="preserve"> </w:t>
      </w:r>
    </w:p>
    <w:p w14:paraId="3B025317" w14:textId="77777777" w:rsidR="005E514A" w:rsidRDefault="005E514A" w:rsidP="005E514A">
      <w:pPr>
        <w:rPr>
          <w:lang w:val="en-US"/>
        </w:rPr>
      </w:pPr>
      <w:r>
        <w:rPr>
          <w:lang w:val="en-US"/>
        </w:rPr>
        <w:t xml:space="preserve">In order to function within the CDS system, both </w:t>
      </w:r>
      <w:proofErr w:type="spellStart"/>
      <w:r>
        <w:rPr>
          <w:lang w:val="en-US"/>
        </w:rPr>
        <w:t>Oncosimulator</w:t>
      </w:r>
      <w:proofErr w:type="spellEnd"/>
      <w:r>
        <w:rPr>
          <w:lang w:val="en-US"/>
        </w:rPr>
        <w:t xml:space="preserve"> models have been converted into formats which are compatible with the CDS Java wrapper provided by partner Philips, who is the developer of the CDS system. The new forms that have been assumed are based solely on the type of their source code. Particularly, the Breast Cancer Model has been converted into a java .jar file using the internal MATLAB compiler and the </w:t>
      </w:r>
      <w:proofErr w:type="spellStart"/>
      <w:r>
        <w:rPr>
          <w:lang w:val="en-US"/>
        </w:rPr>
        <w:t>Nephroblastoma</w:t>
      </w:r>
      <w:proofErr w:type="spellEnd"/>
      <w:r>
        <w:rPr>
          <w:lang w:val="en-US"/>
        </w:rPr>
        <w:t xml:space="preserve"> model has taken the form of a Linux shared library (.so) file, courtesy of the Java Native Interface, a part of the standard Java Development Kit (JDK) distributions which implements the Java – C/C++ interaction. The clinical scenarios that are integrated, the procedure used for the conversion and the model outputs are described in detail in D13.8. Both models exchange data using files of the following formats:</w:t>
      </w:r>
    </w:p>
    <w:p w14:paraId="633A707F" w14:textId="77777777" w:rsidR="005E514A" w:rsidRPr="00A124E1" w:rsidRDefault="005E514A" w:rsidP="00A124E1">
      <w:pPr>
        <w:pStyle w:val="Listenabsatz"/>
        <w:numPr>
          <w:ilvl w:val="0"/>
          <w:numId w:val="18"/>
        </w:numPr>
        <w:spacing w:after="0"/>
        <w:rPr>
          <w:lang w:val="en-US"/>
        </w:rPr>
      </w:pPr>
      <w:r w:rsidRPr="00A124E1">
        <w:rPr>
          <w:lang w:val="en-US"/>
        </w:rPr>
        <w:t>Breast Cancer Model</w:t>
      </w:r>
    </w:p>
    <w:p w14:paraId="53FA9B7E" w14:textId="77777777" w:rsidR="00A124E1" w:rsidRDefault="00A124E1" w:rsidP="00A124E1">
      <w:pPr>
        <w:pStyle w:val="Listenabsatz"/>
        <w:numPr>
          <w:ilvl w:val="1"/>
          <w:numId w:val="18"/>
        </w:numPr>
        <w:rPr>
          <w:lang w:val="en-US"/>
        </w:rPr>
      </w:pPr>
      <w:r>
        <w:rPr>
          <w:lang w:val="en-US"/>
        </w:rPr>
        <w:t>Input: .csv files</w:t>
      </w:r>
    </w:p>
    <w:p w14:paraId="502C0511" w14:textId="77777777" w:rsidR="005E514A" w:rsidRPr="00A124E1" w:rsidRDefault="005E514A" w:rsidP="00A124E1">
      <w:pPr>
        <w:pStyle w:val="Listenabsatz"/>
        <w:numPr>
          <w:ilvl w:val="1"/>
          <w:numId w:val="18"/>
        </w:numPr>
        <w:rPr>
          <w:lang w:val="en-US"/>
        </w:rPr>
      </w:pPr>
      <w:r w:rsidRPr="00A124E1">
        <w:rPr>
          <w:lang w:val="en-US"/>
        </w:rPr>
        <w:t>Output: .csv, .tiff and .txt files</w:t>
      </w:r>
    </w:p>
    <w:p w14:paraId="43CB4447" w14:textId="77777777" w:rsidR="005E514A" w:rsidRPr="00A124E1" w:rsidRDefault="005E514A" w:rsidP="00A124E1">
      <w:pPr>
        <w:pStyle w:val="Listenabsatz"/>
        <w:numPr>
          <w:ilvl w:val="0"/>
          <w:numId w:val="18"/>
        </w:numPr>
        <w:spacing w:after="0"/>
        <w:rPr>
          <w:lang w:val="en-US"/>
        </w:rPr>
      </w:pPr>
      <w:r w:rsidRPr="00A124E1">
        <w:rPr>
          <w:lang w:val="en-US"/>
        </w:rPr>
        <w:t>Wilms Tumor Model:</w:t>
      </w:r>
    </w:p>
    <w:p w14:paraId="68072F3B" w14:textId="77777777" w:rsidR="00A124E1" w:rsidRDefault="00A124E1" w:rsidP="00A124E1">
      <w:pPr>
        <w:pStyle w:val="Listenabsatz"/>
        <w:numPr>
          <w:ilvl w:val="1"/>
          <w:numId w:val="18"/>
        </w:numPr>
        <w:rPr>
          <w:lang w:val="en-US"/>
        </w:rPr>
      </w:pPr>
      <w:r>
        <w:rPr>
          <w:lang w:val="en-US"/>
        </w:rPr>
        <w:t>Input: .xml and .raw files</w:t>
      </w:r>
    </w:p>
    <w:p w14:paraId="76ABE9A9" w14:textId="77777777" w:rsidR="005E514A" w:rsidRPr="00A124E1" w:rsidRDefault="005E514A" w:rsidP="00A124E1">
      <w:pPr>
        <w:pStyle w:val="Listenabsatz"/>
        <w:numPr>
          <w:ilvl w:val="1"/>
          <w:numId w:val="18"/>
        </w:numPr>
        <w:rPr>
          <w:lang w:val="en-US"/>
        </w:rPr>
      </w:pPr>
      <w:r w:rsidRPr="00A124E1">
        <w:rPr>
          <w:lang w:val="en-US"/>
        </w:rPr>
        <w:t>Output: .</w:t>
      </w:r>
      <w:proofErr w:type="spellStart"/>
      <w:r w:rsidRPr="00A124E1">
        <w:rPr>
          <w:lang w:val="en-US"/>
        </w:rPr>
        <w:t>dat</w:t>
      </w:r>
      <w:proofErr w:type="spellEnd"/>
      <w:r w:rsidRPr="00A124E1">
        <w:rPr>
          <w:lang w:val="en-US"/>
        </w:rPr>
        <w:t>, .raw and .log files</w:t>
      </w:r>
    </w:p>
    <w:p w14:paraId="3C2FE292" w14:textId="77777777" w:rsidR="00A124E1" w:rsidRDefault="005E514A" w:rsidP="00A124E1">
      <w:pPr>
        <w:pStyle w:val="berschrift4"/>
        <w:rPr>
          <w:lang w:val="en-US"/>
        </w:rPr>
      </w:pPr>
      <w:r>
        <w:rPr>
          <w:lang w:val="en-US"/>
        </w:rPr>
        <w:t>D</w:t>
      </w:r>
      <w:r w:rsidR="00A124E1">
        <w:rPr>
          <w:lang w:val="en-US"/>
        </w:rPr>
        <w:t>eployment</w:t>
      </w:r>
      <w:r>
        <w:rPr>
          <w:lang w:val="en-US"/>
        </w:rPr>
        <w:t xml:space="preserve"> </w:t>
      </w:r>
    </w:p>
    <w:p w14:paraId="1413BD5B" w14:textId="77777777" w:rsidR="005E514A" w:rsidRDefault="005E514A" w:rsidP="005E514A">
      <w:pPr>
        <w:rPr>
          <w:lang w:val="en-US"/>
        </w:rPr>
      </w:pPr>
      <w:r>
        <w:rPr>
          <w:lang w:val="en-US"/>
        </w:rPr>
        <w:t xml:space="preserve">The nature of the integration of the </w:t>
      </w:r>
      <w:proofErr w:type="spellStart"/>
      <w:r>
        <w:rPr>
          <w:lang w:val="en-US"/>
        </w:rPr>
        <w:t>Oncosimulator</w:t>
      </w:r>
      <w:proofErr w:type="spellEnd"/>
      <w:r>
        <w:rPr>
          <w:lang w:val="en-US"/>
        </w:rPr>
        <w:t xml:space="preserve"> within the CDS system dictates its availability after the project, given its current functionality. As long as the CDS exists, so do all the necessary interfaces that provide a user-friendly decision support </w:t>
      </w:r>
      <w:proofErr w:type="gramStart"/>
      <w:r>
        <w:rPr>
          <w:lang w:val="en-US"/>
        </w:rPr>
        <w:t>functionality.</w:t>
      </w:r>
      <w:proofErr w:type="gramEnd"/>
      <w:r>
        <w:rPr>
          <w:lang w:val="en-US"/>
        </w:rPr>
        <w:t xml:space="preserve"> The new model forms are portable; although not entirely platform independent (shared libraries are different files for Windows and Linux, and a MATLAB application requires only the corresponding MCR to run properly on another computer).  Outside the CDS, the new forms can function as regular command line executable files, but they require more effort from the clinician to interpret their results.</w:t>
      </w:r>
    </w:p>
    <w:p w14:paraId="267B02EE" w14:textId="2D2ABA73" w:rsidR="007103D3" w:rsidRDefault="007103D3" w:rsidP="00B770D7">
      <w:pPr>
        <w:pStyle w:val="berschrift3"/>
        <w:rPr>
          <w:lang w:val="en-US"/>
        </w:rPr>
      </w:pPr>
      <w:bookmarkStart w:id="101" w:name="_Toc427325458"/>
      <w:r>
        <w:rPr>
          <w:lang w:val="en-US"/>
        </w:rPr>
        <w:t xml:space="preserve">The parallelized version of the </w:t>
      </w:r>
      <w:proofErr w:type="spellStart"/>
      <w:r>
        <w:rPr>
          <w:lang w:val="en-US"/>
        </w:rPr>
        <w:t>Oncosimulator</w:t>
      </w:r>
      <w:bookmarkEnd w:id="101"/>
      <w:proofErr w:type="spellEnd"/>
    </w:p>
    <w:p w14:paraId="36BDDF42" w14:textId="1951B392" w:rsidR="007103D3" w:rsidRDefault="00E01320" w:rsidP="005E514A">
      <w:pPr>
        <w:rPr>
          <w:lang w:val="en-US"/>
        </w:rPr>
      </w:pPr>
      <w:r w:rsidRPr="00E01320">
        <w:rPr>
          <w:lang w:val="en-US"/>
        </w:rPr>
        <w:t xml:space="preserve">Partner ICCS has provided the source code for the Breast Cancer and Wilms Tumor branches of the </w:t>
      </w:r>
      <w:proofErr w:type="spellStart"/>
      <w:r w:rsidRPr="00E01320">
        <w:rPr>
          <w:lang w:val="en-US"/>
        </w:rPr>
        <w:t>Oncosimulator</w:t>
      </w:r>
      <w:proofErr w:type="spellEnd"/>
      <w:r w:rsidRPr="00E01320">
        <w:rPr>
          <w:lang w:val="en-US"/>
        </w:rPr>
        <w:t xml:space="preserve"> to partner PSNC, who has modified it accordingly in order to be able to execute in a parallel computing environment. It is integrated and deployed within the context of the final “Integrated scenario”.</w:t>
      </w:r>
    </w:p>
    <w:p w14:paraId="5453F604" w14:textId="77777777" w:rsidR="00945F39" w:rsidRDefault="00945F39" w:rsidP="00945F39">
      <w:pPr>
        <w:rPr>
          <w:lang w:eastAsia="en-US"/>
        </w:rPr>
      </w:pPr>
    </w:p>
    <w:p w14:paraId="3411ECDE" w14:textId="77777777" w:rsidR="00945F39" w:rsidRDefault="00945F39" w:rsidP="00945F39">
      <w:pPr>
        <w:pStyle w:val="berschrift3"/>
        <w:numPr>
          <w:ilvl w:val="1"/>
          <w:numId w:val="2"/>
        </w:numPr>
        <w:rPr>
          <w:lang w:eastAsia="en-US"/>
        </w:rPr>
      </w:pPr>
      <w:bookmarkStart w:id="102" w:name="_Toc427325459"/>
      <w:r>
        <w:rPr>
          <w:lang w:eastAsia="en-US"/>
        </w:rPr>
        <w:t>Data De-Identification Tools and Services</w:t>
      </w:r>
      <w:bookmarkEnd w:id="102"/>
    </w:p>
    <w:p w14:paraId="2EB8CC54" w14:textId="77777777" w:rsidR="00945F39" w:rsidRDefault="00945F39" w:rsidP="00945F39">
      <w:pPr>
        <w:pStyle w:val="berschrift4"/>
        <w:rPr>
          <w:lang w:eastAsia="en-US"/>
        </w:rPr>
      </w:pPr>
      <w:r>
        <w:rPr>
          <w:lang w:eastAsia="en-US"/>
        </w:rPr>
        <w:t>Functionality</w:t>
      </w:r>
    </w:p>
    <w:p w14:paraId="02837787" w14:textId="77777777" w:rsidR="00945F39" w:rsidRDefault="00945F39" w:rsidP="00945F39">
      <w:pPr>
        <w:rPr>
          <w:lang w:eastAsia="en-US"/>
        </w:rPr>
      </w:pPr>
      <w:r>
        <w:rPr>
          <w:lang w:eastAsia="en-US"/>
        </w:rPr>
        <w:t xml:space="preserve">The Data De-Identification Tool and Services is a set of components that provide data de-identification and upload functionality to P-Medicine. It consists mainly of a Data Upload Tool, </w:t>
      </w:r>
      <w:r>
        <w:rPr>
          <w:lang w:eastAsia="en-US"/>
        </w:rPr>
        <w:lastRenderedPageBreak/>
        <w:t xml:space="preserve">the </w:t>
      </w:r>
      <w:proofErr w:type="spellStart"/>
      <w:r>
        <w:rPr>
          <w:lang w:eastAsia="en-US"/>
        </w:rPr>
        <w:t>Custodix</w:t>
      </w:r>
      <w:proofErr w:type="spellEnd"/>
      <w:r>
        <w:rPr>
          <w:lang w:eastAsia="en-US"/>
        </w:rPr>
        <w:t xml:space="preserve"> </w:t>
      </w:r>
      <w:proofErr w:type="spellStart"/>
      <w:r>
        <w:rPr>
          <w:lang w:eastAsia="en-US"/>
        </w:rPr>
        <w:t>Anonymisation</w:t>
      </w:r>
      <w:proofErr w:type="spellEnd"/>
      <w:r>
        <w:rPr>
          <w:lang w:eastAsia="en-US"/>
        </w:rPr>
        <w:t xml:space="preserve"> Tool (CAT),</w:t>
      </w:r>
      <w:r w:rsidRPr="00041554">
        <w:rPr>
          <w:lang w:eastAsia="en-US"/>
        </w:rPr>
        <w:t xml:space="preserve"> </w:t>
      </w:r>
      <w:r>
        <w:rPr>
          <w:lang w:eastAsia="en-US"/>
        </w:rPr>
        <w:t xml:space="preserve">the </w:t>
      </w:r>
      <w:proofErr w:type="spellStart"/>
      <w:r>
        <w:rPr>
          <w:lang w:eastAsia="en-US"/>
        </w:rPr>
        <w:t>Custodix</w:t>
      </w:r>
      <w:proofErr w:type="spellEnd"/>
      <w:r>
        <w:rPr>
          <w:lang w:eastAsia="en-US"/>
        </w:rPr>
        <w:t xml:space="preserve"> </w:t>
      </w:r>
      <w:proofErr w:type="spellStart"/>
      <w:r>
        <w:rPr>
          <w:lang w:eastAsia="en-US"/>
        </w:rPr>
        <w:t>Anonymisation</w:t>
      </w:r>
      <w:proofErr w:type="spellEnd"/>
      <w:r>
        <w:rPr>
          <w:lang w:eastAsia="en-US"/>
        </w:rPr>
        <w:t xml:space="preserve"> Tool Services (CATS) and a Patient Identity Management Service (PIMS).</w:t>
      </w:r>
    </w:p>
    <w:p w14:paraId="088D34B0" w14:textId="77777777" w:rsidR="00945F39" w:rsidRDefault="00945F39" w:rsidP="00945F39">
      <w:pPr>
        <w:rPr>
          <w:lang w:eastAsia="en-US"/>
        </w:rPr>
      </w:pPr>
      <w:r>
        <w:rPr>
          <w:lang w:eastAsia="en-US"/>
        </w:rPr>
        <w:t xml:space="preserve">The </w:t>
      </w:r>
      <w:proofErr w:type="spellStart"/>
      <w:r>
        <w:rPr>
          <w:lang w:eastAsia="en-US"/>
        </w:rPr>
        <w:t>anonymisation</w:t>
      </w:r>
      <w:proofErr w:type="spellEnd"/>
      <w:r>
        <w:rPr>
          <w:lang w:eastAsia="en-US"/>
        </w:rPr>
        <w:t xml:space="preserve"> tools are built around a </w:t>
      </w:r>
      <w:proofErr w:type="spellStart"/>
      <w:r>
        <w:rPr>
          <w:lang w:eastAsia="en-US"/>
        </w:rPr>
        <w:t>pseudonymisation</w:t>
      </w:r>
      <w:proofErr w:type="spellEnd"/>
      <w:r>
        <w:rPr>
          <w:lang w:eastAsia="en-US"/>
        </w:rPr>
        <w:t xml:space="preserve"> engine that de-identifies a data files based on a definition privacy profile.</w:t>
      </w:r>
    </w:p>
    <w:p w14:paraId="2C2AF1B9" w14:textId="77777777" w:rsidR="00945F39" w:rsidRDefault="00945F39" w:rsidP="00945F39">
      <w:pPr>
        <w:rPr>
          <w:lang w:eastAsia="en-US"/>
        </w:rPr>
      </w:pPr>
      <w:r>
        <w:rPr>
          <w:lang w:eastAsia="en-US"/>
        </w:rPr>
        <w:t>CAT is a standalone client that allows the creation and testing of simple privacy profiles.</w:t>
      </w:r>
    </w:p>
    <w:p w14:paraId="06881002" w14:textId="77777777" w:rsidR="00945F39" w:rsidRDefault="00945F39" w:rsidP="00945F39">
      <w:pPr>
        <w:keepNext/>
      </w:pPr>
      <w:r w:rsidRPr="00DC637F">
        <w:rPr>
          <w:rFonts w:cs="Arial"/>
          <w:noProof/>
          <w:lang w:val="de-DE" w:eastAsia="de-DE"/>
        </w:rPr>
        <w:drawing>
          <wp:inline distT="0" distB="0" distL="0" distR="0" wp14:anchorId="2F925931" wp14:editId="1C746A2B">
            <wp:extent cx="5759450" cy="1973580"/>
            <wp:effectExtent l="0" t="0" r="0" b="7620"/>
            <wp:docPr id="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759450" cy="1973580"/>
                    </a:xfrm>
                    <a:prstGeom prst="rect">
                      <a:avLst/>
                    </a:prstGeom>
                  </pic:spPr>
                </pic:pic>
              </a:graphicData>
            </a:graphic>
          </wp:inline>
        </w:drawing>
      </w:r>
    </w:p>
    <w:p w14:paraId="2CDABDBC" w14:textId="77777777" w:rsidR="00945F39" w:rsidRDefault="00945F39" w:rsidP="00945F39">
      <w:pPr>
        <w:pStyle w:val="Beschriftung"/>
        <w:jc w:val="center"/>
      </w:pPr>
      <w:bookmarkStart w:id="103" w:name="_Toc427325518"/>
      <w:r>
        <w:t xml:space="preserve">Figure </w:t>
      </w:r>
      <w:r>
        <w:fldChar w:fldCharType="begin"/>
      </w:r>
      <w:r>
        <w:instrText xml:space="preserve"> SEQ Figure \* ARABIC </w:instrText>
      </w:r>
      <w:r>
        <w:fldChar w:fldCharType="separate"/>
      </w:r>
      <w:r w:rsidR="00B732B2">
        <w:rPr>
          <w:noProof/>
        </w:rPr>
        <w:t>37</w:t>
      </w:r>
      <w:r>
        <w:fldChar w:fldCharType="end"/>
      </w:r>
      <w:r>
        <w:rPr>
          <w:noProof/>
        </w:rPr>
        <w:t xml:space="preserve"> </w:t>
      </w:r>
      <w:r w:rsidRPr="00785A60">
        <w:rPr>
          <w:noProof/>
        </w:rPr>
        <w:t>CAT Workbench Privacy Profile Creation</w:t>
      </w:r>
      <w:r>
        <w:rPr>
          <w:noProof/>
        </w:rPr>
        <w:t>.</w:t>
      </w:r>
      <w:bookmarkEnd w:id="103"/>
    </w:p>
    <w:p w14:paraId="5EAD9C71" w14:textId="77777777" w:rsidR="00945F39" w:rsidRDefault="00945F39" w:rsidP="00945F39">
      <w:pPr>
        <w:rPr>
          <w:lang w:eastAsia="en-US"/>
        </w:rPr>
      </w:pPr>
      <w:proofErr w:type="gramStart"/>
      <w:r>
        <w:rPr>
          <w:lang w:eastAsia="en-US"/>
        </w:rPr>
        <w:t>CATS is</w:t>
      </w:r>
      <w:proofErr w:type="gramEnd"/>
      <w:r>
        <w:rPr>
          <w:lang w:eastAsia="en-US"/>
        </w:rPr>
        <w:t xml:space="preserve"> at its core a file processing service. It de-identifies data files by selecting a correct privacy profile from its profile store and then executing that privacy profile on the uploaded data through the embedded </w:t>
      </w:r>
      <w:proofErr w:type="spellStart"/>
      <w:r>
        <w:rPr>
          <w:lang w:eastAsia="en-US"/>
        </w:rPr>
        <w:t>pseudonymisation</w:t>
      </w:r>
      <w:proofErr w:type="spellEnd"/>
      <w:r>
        <w:rPr>
          <w:lang w:eastAsia="en-US"/>
        </w:rPr>
        <w:t xml:space="preserve"> engine. </w:t>
      </w:r>
    </w:p>
    <w:p w14:paraId="1972019F" w14:textId="77777777" w:rsidR="006F4373" w:rsidRDefault="00945F39" w:rsidP="006F4373">
      <w:pPr>
        <w:keepNext/>
      </w:pPr>
      <w:r w:rsidRPr="00DC637F">
        <w:rPr>
          <w:rFonts w:cs="Arial"/>
          <w:noProof/>
          <w:lang w:val="de-DE" w:eastAsia="de-DE"/>
        </w:rPr>
        <w:drawing>
          <wp:inline distT="0" distB="0" distL="0" distR="0" wp14:anchorId="3919C465" wp14:editId="2C902930">
            <wp:extent cx="5759450" cy="2338070"/>
            <wp:effectExtent l="0" t="0" r="0" b="508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5759450" cy="2338070"/>
                    </a:xfrm>
                    <a:prstGeom prst="rect">
                      <a:avLst/>
                    </a:prstGeom>
                  </pic:spPr>
                </pic:pic>
              </a:graphicData>
            </a:graphic>
          </wp:inline>
        </w:drawing>
      </w:r>
    </w:p>
    <w:p w14:paraId="455773A7" w14:textId="5000A4D4" w:rsidR="00945F39" w:rsidRDefault="006F4373" w:rsidP="006F4373">
      <w:pPr>
        <w:pStyle w:val="Beschriftung"/>
      </w:pPr>
      <w:bookmarkStart w:id="104" w:name="_Toc427325519"/>
      <w:proofErr w:type="gramStart"/>
      <w:r>
        <w:t xml:space="preserve">Figure </w:t>
      </w:r>
      <w:r>
        <w:fldChar w:fldCharType="begin"/>
      </w:r>
      <w:r>
        <w:instrText xml:space="preserve"> SEQ Figure \* ARABIC </w:instrText>
      </w:r>
      <w:r>
        <w:fldChar w:fldCharType="separate"/>
      </w:r>
      <w:r w:rsidR="00B732B2">
        <w:rPr>
          <w:noProof/>
        </w:rPr>
        <w:t>38</w:t>
      </w:r>
      <w:r>
        <w:fldChar w:fldCharType="end"/>
      </w:r>
      <w:r>
        <w:rPr>
          <w:noProof/>
        </w:rPr>
        <w:t xml:space="preserve"> </w:t>
      </w:r>
      <w:r w:rsidRPr="00165950">
        <w:rPr>
          <w:noProof/>
        </w:rPr>
        <w:t>CATS Profile Editor</w:t>
      </w:r>
      <w:r>
        <w:rPr>
          <w:noProof/>
        </w:rPr>
        <w:t>.</w:t>
      </w:r>
      <w:bookmarkEnd w:id="104"/>
      <w:proofErr w:type="gramEnd"/>
    </w:p>
    <w:p w14:paraId="675F44A0" w14:textId="77777777" w:rsidR="00945F39" w:rsidRDefault="00945F39" w:rsidP="00945F39">
      <w:pPr>
        <w:keepNext/>
      </w:pPr>
      <w:r w:rsidRPr="00DC637F">
        <w:rPr>
          <w:rFonts w:cs="Arial"/>
          <w:noProof/>
          <w:lang w:val="de-DE" w:eastAsia="de-DE"/>
        </w:rPr>
        <w:drawing>
          <wp:inline distT="0" distB="0" distL="0" distR="0" wp14:anchorId="3188EFC1" wp14:editId="6D62865E">
            <wp:extent cx="5759450" cy="1129030"/>
            <wp:effectExtent l="0" t="0" r="0" b="0"/>
            <wp:docPr id="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759450" cy="1129030"/>
                    </a:xfrm>
                    <a:prstGeom prst="rect">
                      <a:avLst/>
                    </a:prstGeom>
                  </pic:spPr>
                </pic:pic>
              </a:graphicData>
            </a:graphic>
          </wp:inline>
        </w:drawing>
      </w:r>
    </w:p>
    <w:p w14:paraId="4CD8ADA7" w14:textId="77777777" w:rsidR="00945F39" w:rsidRPr="00640967" w:rsidRDefault="00945F39" w:rsidP="00945F39">
      <w:pPr>
        <w:pStyle w:val="Beschriftung"/>
        <w:jc w:val="center"/>
      </w:pPr>
      <w:bookmarkStart w:id="105" w:name="_Toc427325520"/>
      <w:r>
        <w:t xml:space="preserve">Figure </w:t>
      </w:r>
      <w:r>
        <w:fldChar w:fldCharType="begin"/>
      </w:r>
      <w:r>
        <w:instrText xml:space="preserve"> SEQ Figure \* ARABIC </w:instrText>
      </w:r>
      <w:r>
        <w:fldChar w:fldCharType="separate"/>
      </w:r>
      <w:r w:rsidR="00B732B2">
        <w:rPr>
          <w:noProof/>
        </w:rPr>
        <w:t>39</w:t>
      </w:r>
      <w:r>
        <w:fldChar w:fldCharType="end"/>
      </w:r>
      <w:r>
        <w:t xml:space="preserve"> CATS File Overview</w:t>
      </w:r>
      <w:bookmarkEnd w:id="105"/>
    </w:p>
    <w:p w14:paraId="2F8ABF5A" w14:textId="6F04AA44" w:rsidR="00945F39" w:rsidRDefault="001F445E" w:rsidP="00945F39">
      <w:r>
        <w:t xml:space="preserve">The P-Medicine </w:t>
      </w:r>
      <w:r w:rsidR="00427738">
        <w:t xml:space="preserve">Data </w:t>
      </w:r>
      <w:r>
        <w:t xml:space="preserve">Upload Tool </w:t>
      </w:r>
      <w:r w:rsidR="00945F39">
        <w:t xml:space="preserve">(developed by FORTH) wraps the </w:t>
      </w:r>
      <w:proofErr w:type="spellStart"/>
      <w:r w:rsidR="00945F39">
        <w:t>pseudonymisation</w:t>
      </w:r>
      <w:proofErr w:type="spellEnd"/>
      <w:r w:rsidR="00945F39">
        <w:t xml:space="preserve"> engine and hence allows data files to be de-identified at the source by downloading matching privacy profiles from CATS.</w:t>
      </w:r>
    </w:p>
    <w:p w14:paraId="57424612" w14:textId="77777777" w:rsidR="00A10D9F" w:rsidRDefault="00A10D9F" w:rsidP="00A10D9F">
      <w:pPr>
        <w:keepNext/>
      </w:pPr>
      <w:r>
        <w:rPr>
          <w:rFonts w:cs="Arial"/>
          <w:noProof/>
          <w:lang w:val="de-DE" w:eastAsia="de-DE"/>
        </w:rPr>
        <w:lastRenderedPageBreak/>
        <w:drawing>
          <wp:inline distT="0" distB="0" distL="0" distR="0" wp14:anchorId="0C4F8D29" wp14:editId="7DA26E19">
            <wp:extent cx="5753100" cy="2933700"/>
            <wp:effectExtent l="0" t="0" r="0" b="0"/>
            <wp:docPr id="39" name="Picture 39" descr="C:\Users\gzaxar.ICS\Desktop\Data_Upload_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zaxar.ICS\Desktop\Data_Upload_tool.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100" cy="2933700"/>
                    </a:xfrm>
                    <a:prstGeom prst="rect">
                      <a:avLst/>
                    </a:prstGeom>
                    <a:noFill/>
                    <a:ln>
                      <a:noFill/>
                    </a:ln>
                  </pic:spPr>
                </pic:pic>
              </a:graphicData>
            </a:graphic>
          </wp:inline>
        </w:drawing>
      </w:r>
    </w:p>
    <w:p w14:paraId="78DBB7CF" w14:textId="60E1C389" w:rsidR="00945F39" w:rsidRDefault="00A10D9F" w:rsidP="00A10D9F">
      <w:pPr>
        <w:pStyle w:val="Beschriftung"/>
        <w:jc w:val="center"/>
      </w:pPr>
      <w:bookmarkStart w:id="106" w:name="_Toc427325521"/>
      <w:r>
        <w:t xml:space="preserve">Figure </w:t>
      </w:r>
      <w:r>
        <w:fldChar w:fldCharType="begin"/>
      </w:r>
      <w:r>
        <w:instrText xml:space="preserve"> SEQ Figure \* ARABIC </w:instrText>
      </w:r>
      <w:r>
        <w:fldChar w:fldCharType="separate"/>
      </w:r>
      <w:r w:rsidR="00B732B2">
        <w:rPr>
          <w:noProof/>
        </w:rPr>
        <w:t>40</w:t>
      </w:r>
      <w:r>
        <w:fldChar w:fldCharType="end"/>
      </w:r>
      <w:r>
        <w:rPr>
          <w:noProof/>
        </w:rPr>
        <w:t xml:space="preserve"> </w:t>
      </w:r>
      <w:r w:rsidRPr="00DE07C9">
        <w:rPr>
          <w:noProof/>
        </w:rPr>
        <w:t>Data Upload Tool</w:t>
      </w:r>
      <w:r>
        <w:rPr>
          <w:noProof/>
        </w:rPr>
        <w:t>.</w:t>
      </w:r>
      <w:bookmarkEnd w:id="106"/>
    </w:p>
    <w:p w14:paraId="2436DB08" w14:textId="77777777" w:rsidR="00945F39" w:rsidRDefault="00945F39" w:rsidP="00945F39">
      <w:r>
        <w:t>A CLI (command line) tool allows privacy profiles to be executed on a data file for testing purposes.</w:t>
      </w:r>
    </w:p>
    <w:p w14:paraId="677D8E7B" w14:textId="77777777" w:rsidR="00945F39" w:rsidRDefault="00945F39" w:rsidP="00945F39">
      <w:pPr>
        <w:keepNext/>
      </w:pPr>
      <w:r w:rsidRPr="00DC637F">
        <w:rPr>
          <w:rFonts w:cs="Arial"/>
          <w:noProof/>
          <w:lang w:val="de-DE" w:eastAsia="de-DE"/>
        </w:rPr>
        <w:drawing>
          <wp:inline distT="0" distB="0" distL="0" distR="0" wp14:anchorId="4FCCE5E5" wp14:editId="029C6A0C">
            <wp:extent cx="5759450" cy="509270"/>
            <wp:effectExtent l="0" t="0" r="0" b="5080"/>
            <wp:docPr id="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759450" cy="509270"/>
                    </a:xfrm>
                    <a:prstGeom prst="rect">
                      <a:avLst/>
                    </a:prstGeom>
                  </pic:spPr>
                </pic:pic>
              </a:graphicData>
            </a:graphic>
          </wp:inline>
        </w:drawing>
      </w:r>
    </w:p>
    <w:p w14:paraId="56CFF6F3" w14:textId="77777777" w:rsidR="00945F39" w:rsidRDefault="00945F39" w:rsidP="00945F39">
      <w:pPr>
        <w:pStyle w:val="Beschriftung"/>
        <w:jc w:val="center"/>
      </w:pPr>
      <w:bookmarkStart w:id="107" w:name="_Toc427325522"/>
      <w:r>
        <w:t xml:space="preserve">Figure </w:t>
      </w:r>
      <w:r>
        <w:fldChar w:fldCharType="begin"/>
      </w:r>
      <w:r>
        <w:instrText xml:space="preserve"> SEQ Figure \* ARABIC </w:instrText>
      </w:r>
      <w:r>
        <w:fldChar w:fldCharType="separate"/>
      </w:r>
      <w:r w:rsidR="00B732B2">
        <w:rPr>
          <w:noProof/>
        </w:rPr>
        <w:t>41</w:t>
      </w:r>
      <w:r>
        <w:fldChar w:fldCharType="end"/>
      </w:r>
      <w:r>
        <w:t xml:space="preserve"> CLI </w:t>
      </w:r>
      <w:proofErr w:type="spellStart"/>
      <w:r>
        <w:t>pseudonymisation</w:t>
      </w:r>
      <w:proofErr w:type="spellEnd"/>
      <w:r>
        <w:t xml:space="preserve"> engine call</w:t>
      </w:r>
      <w:bookmarkEnd w:id="107"/>
    </w:p>
    <w:p w14:paraId="0341A232" w14:textId="39B0B2B7" w:rsidR="00945F39" w:rsidRDefault="00945F39" w:rsidP="00945F39">
      <w:pPr>
        <w:rPr>
          <w:lang w:eastAsia="en-US"/>
        </w:rPr>
      </w:pPr>
      <w:r>
        <w:rPr>
          <w:lang w:eastAsia="en-US"/>
        </w:rPr>
        <w:t>Further information on the P-Medicine Data De-Identification Tools can be found in t</w:t>
      </w:r>
      <w:r w:rsidR="001055F9">
        <w:rPr>
          <w:lang w:eastAsia="en-US"/>
        </w:rPr>
        <w:t xml:space="preserve">he </w:t>
      </w:r>
      <w:r w:rsidR="00A76577">
        <w:rPr>
          <w:lang w:eastAsia="en-US"/>
        </w:rPr>
        <w:t>deliverables</w:t>
      </w:r>
      <w:r w:rsidR="001055F9">
        <w:rPr>
          <w:lang w:eastAsia="en-US"/>
        </w:rPr>
        <w:t xml:space="preserve"> D5.1</w:t>
      </w:r>
      <w:r w:rsidR="00A76577">
        <w:rPr>
          <w:rStyle w:val="Funotenzeichen"/>
          <w:lang w:eastAsia="en-US"/>
        </w:rPr>
        <w:footnoteReference w:id="31"/>
      </w:r>
      <w:r w:rsidR="00A76577">
        <w:rPr>
          <w:lang w:eastAsia="en-US"/>
        </w:rPr>
        <w:t>,</w:t>
      </w:r>
      <w:r>
        <w:rPr>
          <w:lang w:eastAsia="en-US"/>
        </w:rPr>
        <w:t xml:space="preserve"> D5.6</w:t>
      </w:r>
      <w:r w:rsidR="00A76577">
        <w:rPr>
          <w:rStyle w:val="Funotenzeichen"/>
          <w:lang w:eastAsia="en-US"/>
        </w:rPr>
        <w:footnoteReference w:id="32"/>
      </w:r>
      <w:r w:rsidR="00A76577">
        <w:rPr>
          <w:lang w:eastAsia="en-US"/>
        </w:rPr>
        <w:t>,</w:t>
      </w:r>
      <w:r>
        <w:rPr>
          <w:lang w:eastAsia="en-US"/>
        </w:rPr>
        <w:t xml:space="preserve"> D3.4</w:t>
      </w:r>
      <w:r w:rsidR="00A76577">
        <w:rPr>
          <w:rStyle w:val="Funotenzeichen"/>
          <w:lang w:eastAsia="en-US"/>
        </w:rPr>
        <w:footnoteReference w:id="33"/>
      </w:r>
      <w:r>
        <w:rPr>
          <w:lang w:eastAsia="en-US"/>
        </w:rPr>
        <w:t>.</w:t>
      </w:r>
    </w:p>
    <w:p w14:paraId="07F80A72" w14:textId="77777777" w:rsidR="00945F39" w:rsidRPr="00737296" w:rsidRDefault="00945F39" w:rsidP="00945F39">
      <w:pPr>
        <w:rPr>
          <w:lang w:eastAsia="en-US"/>
        </w:rPr>
      </w:pPr>
    </w:p>
    <w:p w14:paraId="51B56652" w14:textId="77777777" w:rsidR="00945F39" w:rsidRDefault="00945F39" w:rsidP="00945F39">
      <w:pPr>
        <w:pStyle w:val="berschrift4"/>
        <w:rPr>
          <w:lang w:eastAsia="en-US"/>
        </w:rPr>
      </w:pPr>
      <w:r>
        <w:rPr>
          <w:lang w:eastAsia="en-US"/>
        </w:rPr>
        <w:t>Integration</w:t>
      </w:r>
    </w:p>
    <w:p w14:paraId="37233D62" w14:textId="712CB743" w:rsidR="00945F39" w:rsidRDefault="00945F39" w:rsidP="00945F39">
      <w:r>
        <w:t>All of the de-identification tools are fully integrated with the P-Medicine platform (e.g. SSO, authorization, auditing), the P-Medicine data repositories (Da</w:t>
      </w:r>
      <w:r w:rsidR="00EF420E">
        <w:t>ta Warehouse and DICOM server) and the Ontology Annotator Tool.</w:t>
      </w:r>
    </w:p>
    <w:p w14:paraId="5DF6AED8" w14:textId="77777777" w:rsidR="00945F39" w:rsidRPr="00737296" w:rsidRDefault="00945F39" w:rsidP="00945F39">
      <w:pPr>
        <w:rPr>
          <w:lang w:eastAsia="en-US"/>
        </w:rPr>
      </w:pPr>
    </w:p>
    <w:p w14:paraId="5B9E70EE" w14:textId="77777777" w:rsidR="00945F39" w:rsidRDefault="00945F39" w:rsidP="00945F39">
      <w:pPr>
        <w:pStyle w:val="berschrift4"/>
        <w:rPr>
          <w:lang w:eastAsia="en-US"/>
        </w:rPr>
      </w:pPr>
      <w:r>
        <w:rPr>
          <w:lang w:eastAsia="en-US"/>
        </w:rPr>
        <w:t>Deployment</w:t>
      </w:r>
    </w:p>
    <w:p w14:paraId="685F39D8" w14:textId="77777777" w:rsidR="00945F39" w:rsidRDefault="00945F39" w:rsidP="00945F39">
      <w:pPr>
        <w:rPr>
          <w:lang w:eastAsia="en-US"/>
        </w:rPr>
      </w:pPr>
      <w:r>
        <w:rPr>
          <w:lang w:eastAsia="en-US"/>
        </w:rPr>
        <w:t xml:space="preserve">CATS </w:t>
      </w:r>
      <w:proofErr w:type="gramStart"/>
      <w:r>
        <w:rPr>
          <w:lang w:eastAsia="en-US"/>
        </w:rPr>
        <w:t>is</w:t>
      </w:r>
      <w:proofErr w:type="gramEnd"/>
      <w:r>
        <w:rPr>
          <w:lang w:eastAsia="en-US"/>
        </w:rPr>
        <w:t xml:space="preserve"> deployed at </w:t>
      </w:r>
      <w:proofErr w:type="spellStart"/>
      <w:r>
        <w:rPr>
          <w:lang w:eastAsia="en-US"/>
        </w:rPr>
        <w:t>Custodix</w:t>
      </w:r>
      <w:proofErr w:type="spellEnd"/>
      <w:r>
        <w:rPr>
          <w:lang w:eastAsia="en-US"/>
        </w:rPr>
        <w:t>’ premises.</w:t>
      </w:r>
    </w:p>
    <w:p w14:paraId="283AF613" w14:textId="77777777" w:rsidR="00945F39" w:rsidRPr="009F16EC" w:rsidRDefault="00945F39" w:rsidP="00945F39">
      <w:pPr>
        <w:pStyle w:val="Listenabsatz"/>
        <w:numPr>
          <w:ilvl w:val="0"/>
          <w:numId w:val="44"/>
        </w:numPr>
        <w:rPr>
          <w:lang w:val="fr-BE"/>
        </w:rPr>
      </w:pPr>
      <w:r w:rsidRPr="009F16EC">
        <w:rPr>
          <w:lang w:val="fr-BE"/>
        </w:rPr>
        <w:t xml:space="preserve">Production: </w:t>
      </w:r>
      <w:hyperlink r:id="rId80" w:history="1">
        <w:r w:rsidRPr="009F16EC">
          <w:rPr>
            <w:rStyle w:val="Hyperlink"/>
            <w:lang w:val="fr-BE"/>
          </w:rPr>
          <w:t>https://cats-pmed.custodix.com/cats</w:t>
        </w:r>
      </w:hyperlink>
    </w:p>
    <w:p w14:paraId="78FF123D" w14:textId="77777777" w:rsidR="00945F39" w:rsidRPr="00640967" w:rsidRDefault="00945F39" w:rsidP="00945F39">
      <w:pPr>
        <w:pStyle w:val="Listenabsatz"/>
        <w:numPr>
          <w:ilvl w:val="0"/>
          <w:numId w:val="44"/>
        </w:numPr>
        <w:rPr>
          <w:lang w:val="en-US"/>
        </w:rPr>
      </w:pPr>
      <w:r w:rsidRPr="00640967">
        <w:rPr>
          <w:lang w:val="en-GB"/>
        </w:rPr>
        <w:t xml:space="preserve">Development: </w:t>
      </w:r>
      <w:hyperlink r:id="rId81" w:history="1">
        <w:r w:rsidRPr="00640967">
          <w:rPr>
            <w:rStyle w:val="Hyperlink"/>
            <w:lang w:val="en-GB"/>
          </w:rPr>
          <w:t>https://ttp-dev-pmed.custodix.com/cats-ttp</w:t>
        </w:r>
      </w:hyperlink>
    </w:p>
    <w:p w14:paraId="6C6B981B" w14:textId="66E1A85D" w:rsidR="00945F39" w:rsidRPr="00D44FE4" w:rsidRDefault="00945F39" w:rsidP="00945F39">
      <w:r>
        <w:t xml:space="preserve">The </w:t>
      </w:r>
      <w:r w:rsidR="008E08D8">
        <w:t xml:space="preserve">data </w:t>
      </w:r>
      <w:r>
        <w:t>upload tool is available for download from the P-Medicine Portal.</w:t>
      </w:r>
    </w:p>
    <w:p w14:paraId="76B73E03" w14:textId="77777777" w:rsidR="00945F39" w:rsidRDefault="00945F39" w:rsidP="00945F39">
      <w:pPr>
        <w:rPr>
          <w:lang w:eastAsia="en-US"/>
        </w:rPr>
      </w:pPr>
    </w:p>
    <w:p w14:paraId="6ED3032E" w14:textId="77777777" w:rsidR="00945F39" w:rsidRDefault="00945F39" w:rsidP="00945F39">
      <w:pPr>
        <w:pStyle w:val="berschrift3"/>
        <w:numPr>
          <w:ilvl w:val="1"/>
          <w:numId w:val="2"/>
        </w:numPr>
        <w:rPr>
          <w:lang w:eastAsia="en-US"/>
        </w:rPr>
      </w:pPr>
      <w:bookmarkStart w:id="108" w:name="_Toc427325460"/>
      <w:r>
        <w:rPr>
          <w:lang w:eastAsia="en-US"/>
        </w:rPr>
        <w:lastRenderedPageBreak/>
        <w:t>Security Tools and Services</w:t>
      </w:r>
      <w:bookmarkEnd w:id="108"/>
    </w:p>
    <w:p w14:paraId="302DF2EC" w14:textId="77777777" w:rsidR="00945F39" w:rsidRDefault="00945F39" w:rsidP="00945F39">
      <w:pPr>
        <w:pStyle w:val="berschrift4"/>
        <w:rPr>
          <w:lang w:eastAsia="en-US"/>
        </w:rPr>
      </w:pPr>
      <w:r>
        <w:rPr>
          <w:lang w:eastAsia="en-US"/>
        </w:rPr>
        <w:t>Functionality</w:t>
      </w:r>
    </w:p>
    <w:p w14:paraId="6DCD2145" w14:textId="77777777" w:rsidR="00945F39" w:rsidRDefault="00945F39" w:rsidP="00945F39">
      <w:pPr>
        <w:rPr>
          <w:lang w:eastAsia="en-US"/>
        </w:rPr>
      </w:pPr>
      <w:r>
        <w:rPr>
          <w:lang w:eastAsia="en-US"/>
        </w:rPr>
        <w:t>The P-Medicine security framework provides different components dealing with authentication, authorisation and auditing based on widely used industry standards such as SAML, WS-* and XAML.</w:t>
      </w:r>
    </w:p>
    <w:p w14:paraId="71825697" w14:textId="77777777" w:rsidR="00945F39" w:rsidRDefault="00945F39" w:rsidP="00945F39">
      <w:pPr>
        <w:rPr>
          <w:lang w:eastAsia="en-US"/>
        </w:rPr>
      </w:pPr>
      <w:r>
        <w:rPr>
          <w:lang w:eastAsia="en-US"/>
        </w:rPr>
        <w:t>The main components that can be distinguished are:</w:t>
      </w:r>
    </w:p>
    <w:p w14:paraId="3040C8E1" w14:textId="77777777" w:rsidR="00945F39" w:rsidRPr="00945F39" w:rsidRDefault="00945F39" w:rsidP="00280470">
      <w:pPr>
        <w:pStyle w:val="Listenabsatz"/>
        <w:numPr>
          <w:ilvl w:val="0"/>
          <w:numId w:val="45"/>
        </w:numPr>
        <w:jc w:val="both"/>
        <w:rPr>
          <w:lang w:val="en-US"/>
        </w:rPr>
      </w:pPr>
      <w:r w:rsidRPr="00640967">
        <w:rPr>
          <w:lang w:val="en-GB"/>
        </w:rPr>
        <w:t xml:space="preserve">The </w:t>
      </w:r>
      <w:r w:rsidRPr="00640967">
        <w:rPr>
          <w:b/>
          <w:lang w:val="en-GB"/>
        </w:rPr>
        <w:t>Identity and Access Management Site</w:t>
      </w:r>
      <w:r>
        <w:rPr>
          <w:lang w:val="en-GB"/>
        </w:rPr>
        <w:t xml:space="preserve"> (IAM) that is responsible for user enrolment and management. IAM allows organisations, attributes and roles to be assigned to users. These are then used through access rules defined in the authorisation policies to give the user access to restricted resources.</w:t>
      </w:r>
    </w:p>
    <w:p w14:paraId="40673A7A" w14:textId="77777777" w:rsidR="00945F39" w:rsidRPr="00640967" w:rsidRDefault="00945F39" w:rsidP="00280470">
      <w:pPr>
        <w:pStyle w:val="Listenabsatz"/>
        <w:numPr>
          <w:ilvl w:val="0"/>
          <w:numId w:val="45"/>
        </w:numPr>
        <w:jc w:val="both"/>
      </w:pPr>
      <w:r w:rsidRPr="00640967">
        <w:rPr>
          <w:lang w:val="en-GB"/>
        </w:rPr>
        <w:t xml:space="preserve">The </w:t>
      </w:r>
      <w:r w:rsidRPr="00640967">
        <w:rPr>
          <w:b/>
          <w:lang w:val="en-GB"/>
        </w:rPr>
        <w:t>Identity Provider</w:t>
      </w:r>
      <w:r w:rsidRPr="00640967">
        <w:rPr>
          <w:lang w:val="en-GB"/>
        </w:rPr>
        <w:t xml:space="preserve"> (</w:t>
      </w:r>
      <w:proofErr w:type="spellStart"/>
      <w:proofErr w:type="gramStart"/>
      <w:r w:rsidRPr="00640967">
        <w:rPr>
          <w:lang w:val="en-GB"/>
        </w:rPr>
        <w:t>IdP</w:t>
      </w:r>
      <w:proofErr w:type="spellEnd"/>
      <w:proofErr w:type="gramEnd"/>
      <w:r w:rsidRPr="00640967">
        <w:rPr>
          <w:lang w:val="en-GB"/>
        </w:rPr>
        <w:t xml:space="preserve">) is responsible for the authentication of users who access </w:t>
      </w:r>
      <w:r>
        <w:rPr>
          <w:lang w:val="en-GB"/>
        </w:rPr>
        <w:t>P-Medicine through a browser. It provides identity assertions that identify the end user.</w:t>
      </w:r>
    </w:p>
    <w:p w14:paraId="533B32E2" w14:textId="77777777" w:rsidR="00945F39" w:rsidRPr="00945F39" w:rsidRDefault="00945F39" w:rsidP="00280470">
      <w:pPr>
        <w:pStyle w:val="Listenabsatz"/>
        <w:numPr>
          <w:ilvl w:val="0"/>
          <w:numId w:val="45"/>
        </w:numPr>
        <w:jc w:val="both"/>
        <w:rPr>
          <w:lang w:val="en-US"/>
        </w:rPr>
      </w:pPr>
      <w:r>
        <w:rPr>
          <w:lang w:val="en-GB"/>
        </w:rPr>
        <w:t xml:space="preserve">The </w:t>
      </w:r>
      <w:r>
        <w:rPr>
          <w:b/>
          <w:lang w:val="en-GB"/>
        </w:rPr>
        <w:t>Secure Token Service</w:t>
      </w:r>
      <w:r>
        <w:rPr>
          <w:lang w:val="en-GB"/>
        </w:rPr>
        <w:t xml:space="preserve"> (STS) is responsible for the authentication of users who access P-Medicine web services (through a non-browser client). It provides identity assertions to all P-Medicine web services.</w:t>
      </w:r>
    </w:p>
    <w:p w14:paraId="211BFCC4" w14:textId="3E250A7E" w:rsidR="00945F39" w:rsidRPr="00945F39" w:rsidRDefault="00945F39" w:rsidP="00280470">
      <w:pPr>
        <w:pStyle w:val="Listenabsatz"/>
        <w:keepNext/>
        <w:numPr>
          <w:ilvl w:val="0"/>
          <w:numId w:val="45"/>
        </w:numPr>
        <w:jc w:val="both"/>
        <w:rPr>
          <w:lang w:val="en-US"/>
        </w:rPr>
      </w:pPr>
      <w:r>
        <w:rPr>
          <w:lang w:val="en-GB"/>
        </w:rPr>
        <w:t xml:space="preserve">The </w:t>
      </w:r>
      <w:r w:rsidRPr="005A56C9">
        <w:rPr>
          <w:b/>
          <w:lang w:val="en-GB"/>
        </w:rPr>
        <w:t>Audit Service</w:t>
      </w:r>
      <w:r>
        <w:rPr>
          <w:lang w:val="en-GB"/>
        </w:rPr>
        <w:t xml:space="preserve"> (wit</w:t>
      </w:r>
      <w:r w:rsidR="005D1C4E">
        <w:rPr>
          <w:lang w:val="en-GB"/>
        </w:rPr>
        <w:t>h</w:t>
      </w:r>
      <w:r>
        <w:rPr>
          <w:lang w:val="en-GB"/>
        </w:rPr>
        <w:t xml:space="preserve"> Audit Viewer as public component) responsible for storing and rendering audit messages.</w:t>
      </w:r>
      <w:r>
        <w:rPr>
          <w:lang w:val="en-GB"/>
        </w:rPr>
        <w:br/>
      </w:r>
      <w:r>
        <w:rPr>
          <w:noProof/>
          <w:lang w:val="de-DE" w:eastAsia="de-DE"/>
        </w:rPr>
        <w:drawing>
          <wp:inline distT="0" distB="0" distL="0" distR="0" wp14:anchorId="459CF865" wp14:editId="31F210B6">
            <wp:extent cx="5305988" cy="3299460"/>
            <wp:effectExtent l="0" t="0" r="9525" b="0"/>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306047" cy="3299497"/>
                    </a:xfrm>
                    <a:prstGeom prst="rect">
                      <a:avLst/>
                    </a:prstGeom>
                  </pic:spPr>
                </pic:pic>
              </a:graphicData>
            </a:graphic>
          </wp:inline>
        </w:drawing>
      </w:r>
    </w:p>
    <w:p w14:paraId="49BCBDEC" w14:textId="77777777" w:rsidR="00945F39" w:rsidRPr="00490F0F" w:rsidRDefault="00945F39" w:rsidP="00945F39">
      <w:pPr>
        <w:pStyle w:val="Beschriftung"/>
        <w:jc w:val="center"/>
        <w:rPr>
          <w:lang w:val="en-US"/>
        </w:rPr>
      </w:pPr>
      <w:bookmarkStart w:id="109" w:name="_Toc427325523"/>
      <w:r>
        <w:t xml:space="preserve">Figure </w:t>
      </w:r>
      <w:r>
        <w:fldChar w:fldCharType="begin"/>
      </w:r>
      <w:r>
        <w:instrText xml:space="preserve"> SEQ Figure \* ARABIC </w:instrText>
      </w:r>
      <w:r>
        <w:fldChar w:fldCharType="separate"/>
      </w:r>
      <w:proofErr w:type="gramStart"/>
      <w:r w:rsidR="00B732B2">
        <w:rPr>
          <w:noProof/>
        </w:rPr>
        <w:t>42</w:t>
      </w:r>
      <w:r>
        <w:fldChar w:fldCharType="end"/>
      </w:r>
      <w:r>
        <w:t xml:space="preserve"> P-Medicine Audit Viewer</w:t>
      </w:r>
      <w:bookmarkEnd w:id="109"/>
      <w:proofErr w:type="gramEnd"/>
    </w:p>
    <w:p w14:paraId="68CEF4F4" w14:textId="77777777" w:rsidR="00945F39" w:rsidRPr="00945F39" w:rsidRDefault="00945F39" w:rsidP="00280470">
      <w:pPr>
        <w:pStyle w:val="Listenabsatz"/>
        <w:numPr>
          <w:ilvl w:val="0"/>
          <w:numId w:val="45"/>
        </w:numPr>
        <w:jc w:val="both"/>
        <w:rPr>
          <w:lang w:val="en-US"/>
        </w:rPr>
      </w:pPr>
      <w:r w:rsidRPr="00640967">
        <w:rPr>
          <w:lang w:val="en-GB"/>
        </w:rPr>
        <w:t xml:space="preserve">A </w:t>
      </w:r>
      <w:r w:rsidRPr="005A56C9">
        <w:rPr>
          <w:b/>
          <w:lang w:val="en-GB"/>
        </w:rPr>
        <w:t>SAML Security Gateway</w:t>
      </w:r>
      <w:r w:rsidRPr="00640967">
        <w:rPr>
          <w:lang w:val="en-GB"/>
        </w:rPr>
        <w:t xml:space="preserve"> (</w:t>
      </w:r>
      <w:proofErr w:type="spellStart"/>
      <w:r w:rsidRPr="00640967">
        <w:rPr>
          <w:lang w:val="en-GB"/>
        </w:rPr>
        <w:t>Croxy</w:t>
      </w:r>
      <w:proofErr w:type="spellEnd"/>
      <w:r w:rsidRPr="00640967">
        <w:rPr>
          <w:lang w:val="en-GB"/>
        </w:rPr>
        <w:t xml:space="preserve">) that </w:t>
      </w:r>
      <w:r>
        <w:rPr>
          <w:lang w:val="en-GB"/>
        </w:rPr>
        <w:t>allows the integration of</w:t>
      </w:r>
      <w:r w:rsidRPr="00640967">
        <w:rPr>
          <w:lang w:val="en-GB"/>
        </w:rPr>
        <w:t xml:space="preserve"> legacy web sites and services </w:t>
      </w:r>
      <w:r>
        <w:rPr>
          <w:lang w:val="en-GB"/>
        </w:rPr>
        <w:t>which</w:t>
      </w:r>
      <w:r w:rsidRPr="00640967">
        <w:rPr>
          <w:lang w:val="en-GB"/>
        </w:rPr>
        <w:t xml:space="preserve"> do not suppor</w:t>
      </w:r>
      <w:r>
        <w:rPr>
          <w:lang w:val="en-GB"/>
        </w:rPr>
        <w:t>t</w:t>
      </w:r>
      <w:r w:rsidRPr="00640967">
        <w:rPr>
          <w:lang w:val="en-GB"/>
        </w:rPr>
        <w:t xml:space="preserve"> SAML.</w:t>
      </w:r>
    </w:p>
    <w:p w14:paraId="669815E5" w14:textId="77777777" w:rsidR="00945F39" w:rsidRDefault="00945F39" w:rsidP="00945F39">
      <w:pPr>
        <w:rPr>
          <w:lang w:eastAsia="en-US"/>
        </w:rPr>
      </w:pPr>
    </w:p>
    <w:p w14:paraId="738CE98D" w14:textId="114E350A" w:rsidR="00945F39" w:rsidRDefault="00945F39" w:rsidP="00945F39">
      <w:r>
        <w:t>Further information on the P-Medicine Security Tools and Services can be found in the deliverables D5.1</w:t>
      </w:r>
      <w:r w:rsidR="007F5BA6">
        <w:rPr>
          <w:rStyle w:val="Funotenzeichen"/>
        </w:rPr>
        <w:footnoteReference w:id="34"/>
      </w:r>
      <w:r w:rsidR="007F5BA6">
        <w:t>,</w:t>
      </w:r>
      <w:r w:rsidR="00FC0F07">
        <w:t xml:space="preserve"> D3.2</w:t>
      </w:r>
      <w:r w:rsidR="007F5BA6">
        <w:rPr>
          <w:rStyle w:val="Funotenzeichen"/>
        </w:rPr>
        <w:footnoteReference w:id="35"/>
      </w:r>
      <w:r w:rsidR="007F5BA6">
        <w:t>,</w:t>
      </w:r>
      <w:r>
        <w:t xml:space="preserve"> D3.4</w:t>
      </w:r>
      <w:r w:rsidR="007F5BA6">
        <w:rPr>
          <w:rStyle w:val="Funotenzeichen"/>
        </w:rPr>
        <w:footnoteReference w:id="36"/>
      </w:r>
      <w:r w:rsidR="007F5BA6">
        <w:t>and</w:t>
      </w:r>
      <w:r>
        <w:t xml:space="preserve"> D7.4</w:t>
      </w:r>
      <w:r w:rsidR="007F5BA6">
        <w:rPr>
          <w:rStyle w:val="Funotenzeichen"/>
        </w:rPr>
        <w:footnoteReference w:id="37"/>
      </w:r>
      <w:r>
        <w:t>.</w:t>
      </w:r>
    </w:p>
    <w:p w14:paraId="7FE8AD9F" w14:textId="77777777" w:rsidR="00945F39" w:rsidRPr="00737296" w:rsidRDefault="00945F39" w:rsidP="00945F39">
      <w:pPr>
        <w:rPr>
          <w:lang w:eastAsia="en-US"/>
        </w:rPr>
      </w:pPr>
    </w:p>
    <w:p w14:paraId="1C59A014" w14:textId="77777777" w:rsidR="00945F39" w:rsidRDefault="00945F39" w:rsidP="00945F39">
      <w:pPr>
        <w:pStyle w:val="berschrift4"/>
        <w:rPr>
          <w:lang w:eastAsia="en-US"/>
        </w:rPr>
      </w:pPr>
      <w:r>
        <w:rPr>
          <w:lang w:eastAsia="en-US"/>
        </w:rPr>
        <w:t>Integration</w:t>
      </w:r>
    </w:p>
    <w:p w14:paraId="355EE7B9" w14:textId="77777777" w:rsidR="00945F39" w:rsidRDefault="00945F39" w:rsidP="00945F39">
      <w:r>
        <w:t>The security components are integrated with many of the other P-Medicine components such as the Portal, Date Warehouse, Ontology Annotator and Data De-Identification Tools.</w:t>
      </w:r>
    </w:p>
    <w:p w14:paraId="14EC707D" w14:textId="77777777" w:rsidR="00945F39" w:rsidRPr="00737296" w:rsidRDefault="00945F39" w:rsidP="00945F39">
      <w:pPr>
        <w:rPr>
          <w:lang w:eastAsia="en-US"/>
        </w:rPr>
      </w:pPr>
    </w:p>
    <w:p w14:paraId="4DA41B70" w14:textId="77777777" w:rsidR="00945F39" w:rsidRDefault="00945F39" w:rsidP="00945F39">
      <w:pPr>
        <w:pStyle w:val="berschrift4"/>
        <w:rPr>
          <w:lang w:eastAsia="en-US"/>
        </w:rPr>
      </w:pPr>
      <w:r>
        <w:rPr>
          <w:lang w:eastAsia="en-US"/>
        </w:rPr>
        <w:t>Deployment</w:t>
      </w:r>
    </w:p>
    <w:p w14:paraId="2BBD8216" w14:textId="77777777" w:rsidR="00945F39" w:rsidRDefault="00945F39" w:rsidP="00945F39">
      <w:pPr>
        <w:rPr>
          <w:lang w:eastAsia="en-US"/>
        </w:rPr>
      </w:pPr>
      <w:proofErr w:type="gramStart"/>
      <w:r>
        <w:rPr>
          <w:lang w:eastAsia="en-US"/>
        </w:rPr>
        <w:t xml:space="preserve">The security components are deployed at the </w:t>
      </w:r>
      <w:proofErr w:type="spellStart"/>
      <w:r>
        <w:rPr>
          <w:lang w:eastAsia="en-US"/>
        </w:rPr>
        <w:t>Custodix</w:t>
      </w:r>
      <w:proofErr w:type="spellEnd"/>
      <w:r>
        <w:rPr>
          <w:lang w:eastAsia="en-US"/>
        </w:rPr>
        <w:t>’ premises.</w:t>
      </w:r>
      <w:proofErr w:type="gramEnd"/>
    </w:p>
    <w:p w14:paraId="20345D23" w14:textId="77777777" w:rsidR="00945F39" w:rsidRPr="00640967" w:rsidRDefault="00945F39" w:rsidP="004E1A3F">
      <w:pPr>
        <w:pStyle w:val="Listenabsatz"/>
        <w:numPr>
          <w:ilvl w:val="0"/>
          <w:numId w:val="44"/>
        </w:numPr>
        <w:jc w:val="both"/>
      </w:pPr>
      <w:r w:rsidRPr="0032716F">
        <w:rPr>
          <w:lang w:val="en-GB"/>
        </w:rPr>
        <w:t>Production</w:t>
      </w:r>
      <w:r>
        <w:rPr>
          <w:lang w:val="en-GB"/>
        </w:rPr>
        <w:t>:</w:t>
      </w:r>
    </w:p>
    <w:p w14:paraId="13E5C4B6" w14:textId="20993929" w:rsidR="00945F39" w:rsidRPr="00945F39" w:rsidRDefault="00945F39" w:rsidP="004E1A3F">
      <w:pPr>
        <w:pStyle w:val="Listenabsatz"/>
        <w:numPr>
          <w:ilvl w:val="1"/>
          <w:numId w:val="44"/>
        </w:numPr>
        <w:jc w:val="both"/>
        <w:rPr>
          <w:lang w:val="en-US"/>
        </w:rPr>
      </w:pPr>
      <w:r>
        <w:rPr>
          <w:lang w:val="en-GB"/>
        </w:rPr>
        <w:t>Identity Provider</w:t>
      </w:r>
      <w:r w:rsidRPr="0032716F">
        <w:rPr>
          <w:lang w:val="en-GB"/>
        </w:rPr>
        <w:t xml:space="preserve">: </w:t>
      </w:r>
      <w:hyperlink r:id="rId83" w:history="1">
        <w:r w:rsidR="004E1A3F" w:rsidRPr="00EE1A4A">
          <w:rPr>
            <w:rStyle w:val="Hyperlink"/>
            <w:lang w:val="en-GB"/>
          </w:rPr>
          <w:t>https://ciam-pmed.custodix.com/idp/shibboleth</w:t>
        </w:r>
      </w:hyperlink>
      <w:r w:rsidR="004E1A3F">
        <w:rPr>
          <w:lang w:val="en-GB"/>
        </w:rPr>
        <w:t xml:space="preserve"> </w:t>
      </w:r>
    </w:p>
    <w:p w14:paraId="70B8280C" w14:textId="70FE32E9" w:rsidR="00945F39" w:rsidRPr="00945F39" w:rsidRDefault="00945F39" w:rsidP="004E1A3F">
      <w:pPr>
        <w:pStyle w:val="Listenabsatz"/>
        <w:numPr>
          <w:ilvl w:val="1"/>
          <w:numId w:val="44"/>
        </w:numPr>
        <w:jc w:val="both"/>
        <w:rPr>
          <w:lang w:val="en-US"/>
        </w:rPr>
      </w:pPr>
      <w:r w:rsidRPr="00640967">
        <w:rPr>
          <w:lang w:val="en-GB"/>
        </w:rPr>
        <w:t xml:space="preserve">Secure Token Service: </w:t>
      </w:r>
      <w:hyperlink r:id="rId84" w:history="1">
        <w:r w:rsidR="004E1A3F" w:rsidRPr="00EE1A4A">
          <w:rPr>
            <w:rStyle w:val="Hyperlink"/>
            <w:lang w:val="en-GB"/>
          </w:rPr>
          <w:t>https://ciam-pmed.custodix.com/sts/services/STS</w:t>
        </w:r>
      </w:hyperlink>
      <w:r w:rsidR="004E1A3F">
        <w:rPr>
          <w:lang w:val="en-GB"/>
        </w:rPr>
        <w:t xml:space="preserve"> </w:t>
      </w:r>
    </w:p>
    <w:p w14:paraId="63E53B75" w14:textId="71B7F047" w:rsidR="00945F39" w:rsidRPr="00945F39" w:rsidRDefault="00945F39" w:rsidP="004E1A3F">
      <w:pPr>
        <w:pStyle w:val="Listenabsatz"/>
        <w:numPr>
          <w:ilvl w:val="1"/>
          <w:numId w:val="44"/>
        </w:numPr>
        <w:jc w:val="both"/>
        <w:rPr>
          <w:lang w:val="en-US"/>
        </w:rPr>
      </w:pPr>
      <w:r w:rsidRPr="00640967">
        <w:rPr>
          <w:lang w:val="en-GB"/>
        </w:rPr>
        <w:t xml:space="preserve">Identity Management: </w:t>
      </w:r>
      <w:hyperlink r:id="rId85" w:history="1">
        <w:r w:rsidR="004E1A3F" w:rsidRPr="00EE1A4A">
          <w:rPr>
            <w:rStyle w:val="Hyperlink"/>
            <w:lang w:val="en-GB"/>
          </w:rPr>
          <w:t>https://ciam-pmed.custodix.com/idm</w:t>
        </w:r>
      </w:hyperlink>
      <w:r w:rsidR="004E1A3F">
        <w:rPr>
          <w:lang w:val="en-GB"/>
        </w:rPr>
        <w:t xml:space="preserve"> </w:t>
      </w:r>
    </w:p>
    <w:p w14:paraId="6C26F54E" w14:textId="77777777" w:rsidR="00945F39" w:rsidRPr="00640967" w:rsidRDefault="00945F39" w:rsidP="004E1A3F">
      <w:pPr>
        <w:pStyle w:val="Listenabsatz"/>
        <w:numPr>
          <w:ilvl w:val="0"/>
          <w:numId w:val="44"/>
        </w:numPr>
        <w:jc w:val="both"/>
        <w:rPr>
          <w:lang w:val="en-US"/>
        </w:rPr>
      </w:pPr>
      <w:r>
        <w:rPr>
          <w:lang w:val="en-GB"/>
        </w:rPr>
        <w:t>Development:</w:t>
      </w:r>
    </w:p>
    <w:p w14:paraId="2D9DB091" w14:textId="7D10A4BE" w:rsidR="00945F39" w:rsidRPr="00945F39" w:rsidRDefault="00945F39" w:rsidP="004E1A3F">
      <w:pPr>
        <w:pStyle w:val="Listenabsatz"/>
        <w:numPr>
          <w:ilvl w:val="1"/>
          <w:numId w:val="44"/>
        </w:numPr>
        <w:jc w:val="both"/>
        <w:rPr>
          <w:lang w:val="en-US"/>
        </w:rPr>
      </w:pPr>
      <w:r>
        <w:rPr>
          <w:lang w:val="en-GB"/>
        </w:rPr>
        <w:t>Identity Provider</w:t>
      </w:r>
      <w:r w:rsidRPr="0032716F">
        <w:rPr>
          <w:lang w:val="en-GB"/>
        </w:rPr>
        <w:t xml:space="preserve">: </w:t>
      </w:r>
      <w:hyperlink r:id="rId86" w:history="1">
        <w:r w:rsidR="004E1A3F" w:rsidRPr="00EE1A4A">
          <w:rPr>
            <w:rStyle w:val="Hyperlink"/>
            <w:lang w:val="en-GB"/>
          </w:rPr>
          <w:t>https://dev-pmed-idp-vm.custodix.com/idp/shibboleth</w:t>
        </w:r>
      </w:hyperlink>
      <w:r w:rsidR="004E1A3F">
        <w:rPr>
          <w:lang w:val="en-GB"/>
        </w:rPr>
        <w:t xml:space="preserve"> </w:t>
      </w:r>
      <w:r w:rsidRPr="00945F39">
        <w:rPr>
          <w:lang w:val="en-US"/>
        </w:rPr>
        <w:t xml:space="preserve"> </w:t>
      </w:r>
    </w:p>
    <w:p w14:paraId="158B6EA3" w14:textId="18B99EA9" w:rsidR="00945F39" w:rsidRPr="00945F39" w:rsidRDefault="00945F39" w:rsidP="004E1A3F">
      <w:pPr>
        <w:pStyle w:val="Listenabsatz"/>
        <w:numPr>
          <w:ilvl w:val="1"/>
          <w:numId w:val="44"/>
        </w:numPr>
        <w:jc w:val="both"/>
        <w:rPr>
          <w:lang w:val="en-US"/>
        </w:rPr>
      </w:pPr>
      <w:r w:rsidRPr="0032716F">
        <w:rPr>
          <w:lang w:val="en-GB"/>
        </w:rPr>
        <w:t xml:space="preserve">Secure Token Service: </w:t>
      </w:r>
      <w:hyperlink r:id="rId87" w:history="1">
        <w:r w:rsidR="004E1A3F" w:rsidRPr="00EE1A4A">
          <w:rPr>
            <w:rStyle w:val="Hyperlink"/>
            <w:lang w:val="en-GB"/>
          </w:rPr>
          <w:t>https://dev-pmed-idp-vm.custodix.com/sts2/services/STS</w:t>
        </w:r>
      </w:hyperlink>
      <w:r w:rsidR="004E1A3F">
        <w:rPr>
          <w:lang w:val="en-GB"/>
        </w:rPr>
        <w:t xml:space="preserve"> </w:t>
      </w:r>
    </w:p>
    <w:p w14:paraId="21203364" w14:textId="54791AE9" w:rsidR="00945F39" w:rsidRPr="00945F39" w:rsidRDefault="00945F39" w:rsidP="004E1A3F">
      <w:pPr>
        <w:pStyle w:val="Listenabsatz"/>
        <w:numPr>
          <w:ilvl w:val="1"/>
          <w:numId w:val="44"/>
        </w:numPr>
        <w:jc w:val="both"/>
        <w:rPr>
          <w:lang w:val="en-US"/>
        </w:rPr>
      </w:pPr>
      <w:r w:rsidRPr="0032716F">
        <w:rPr>
          <w:lang w:val="en-GB"/>
        </w:rPr>
        <w:t xml:space="preserve">Identity Management: </w:t>
      </w:r>
      <w:hyperlink r:id="rId88" w:history="1">
        <w:r w:rsidR="004E1A3F" w:rsidRPr="00EE1A4A">
          <w:rPr>
            <w:rStyle w:val="Hyperlink"/>
            <w:lang w:val="en-GB"/>
          </w:rPr>
          <w:t>https://dev-pmed-idp-vm.custodix.com/idm</w:t>
        </w:r>
      </w:hyperlink>
      <w:r w:rsidR="004E1A3F">
        <w:rPr>
          <w:lang w:val="en-GB"/>
        </w:rPr>
        <w:t xml:space="preserve"> </w:t>
      </w:r>
    </w:p>
    <w:p w14:paraId="6B604470" w14:textId="77777777" w:rsidR="00945F39" w:rsidRPr="00640967" w:rsidRDefault="00945F39" w:rsidP="00945F39">
      <w:pPr>
        <w:rPr>
          <w:lang w:val="en-US"/>
        </w:rPr>
      </w:pPr>
    </w:p>
    <w:p w14:paraId="672E76F8" w14:textId="586CB4DE" w:rsidR="00D44FE4" w:rsidRDefault="002A1EB6" w:rsidP="000F22CF">
      <w:pPr>
        <w:pStyle w:val="berschrift3"/>
        <w:numPr>
          <w:ilvl w:val="1"/>
          <w:numId w:val="2"/>
        </w:numPr>
        <w:rPr>
          <w:lang w:val="en-US" w:eastAsia="en-US"/>
        </w:rPr>
      </w:pPr>
      <w:bookmarkStart w:id="110" w:name="_Toc427325461"/>
      <w:r>
        <w:rPr>
          <w:lang w:val="en-US" w:eastAsia="en-US"/>
        </w:rPr>
        <w:t>SEARCH</w:t>
      </w:r>
      <w:bookmarkEnd w:id="110"/>
    </w:p>
    <w:p w14:paraId="3DF09D05" w14:textId="5DEE64AC" w:rsidR="002A1EB6" w:rsidRPr="00A671B8" w:rsidRDefault="002A1EB6" w:rsidP="002A1EB6">
      <w:r w:rsidRPr="00A671B8">
        <w:t>SEARCH has been developed by UOXF</w:t>
      </w:r>
      <w:r w:rsidR="00454C1C" w:rsidRPr="00A671B8">
        <w:t xml:space="preserve"> and stands for: “</w:t>
      </w:r>
      <w:r w:rsidRPr="00A671B8">
        <w:t>Seed Agglomerative and Recursive Clustering with Hypothesis Oriented Initialization</w:t>
      </w:r>
      <w:r w:rsidR="00454C1C" w:rsidRPr="00A671B8">
        <w:t>”.</w:t>
      </w:r>
    </w:p>
    <w:p w14:paraId="7CA37E8E" w14:textId="273B0CE4" w:rsidR="00386BA6" w:rsidRDefault="00386BA6" w:rsidP="00386BA6">
      <w:pPr>
        <w:pStyle w:val="berschrift4"/>
      </w:pPr>
      <w:r>
        <w:t>Functionality</w:t>
      </w:r>
    </w:p>
    <w:p w14:paraId="52C49791" w14:textId="77777777" w:rsidR="002A1EB6" w:rsidRPr="00A671B8" w:rsidRDefault="002A1EB6" w:rsidP="002A1EB6">
      <w:r w:rsidRPr="00A671B8">
        <w:t xml:space="preserve">In short, SEARCH is a method that identifies networks of association between a given set of seed nodes and other nodes bearing strong quantitative association (guilt-by-association). These seeds and nodes depict an arbitrary biological entity such as genes, microRNAs, proteins, metabolites etc. First, SEARCH identifies which other nodes are strongly correlated (correlation and/or generalized linear models) with the pre-defined seeds. Second, SEARCH isolates subnetworks based on highest node centrality, thereby prioritizing genes which may be </w:t>
      </w:r>
      <w:proofErr w:type="gramStart"/>
      <w:r w:rsidRPr="00A671B8">
        <w:t>key</w:t>
      </w:r>
      <w:proofErr w:type="gramEnd"/>
      <w:r w:rsidRPr="00A671B8">
        <w:t xml:space="preserve"> to the biological process of interest. The </w:t>
      </w:r>
      <w:proofErr w:type="gramStart"/>
      <w:r w:rsidRPr="00A671B8">
        <w:t>selection of seeds determine</w:t>
      </w:r>
      <w:proofErr w:type="gramEnd"/>
      <w:r w:rsidRPr="00A671B8">
        <w:t xml:space="preserve"> the biological process of interest </w:t>
      </w:r>
      <w:proofErr w:type="spellStart"/>
      <w:r w:rsidRPr="00A671B8">
        <w:t>e.g</w:t>
      </w:r>
      <w:proofErr w:type="spellEnd"/>
      <w:r w:rsidRPr="00A671B8">
        <w:t xml:space="preserve"> hypoxia, angiogenesis. SEARCH then grows the network around these seeds, essentially, predicting known and novel pathway components.</w:t>
      </w:r>
    </w:p>
    <w:p w14:paraId="5AF76BD8" w14:textId="2F2CF475" w:rsidR="002A1EB6" w:rsidRPr="00A671B8" w:rsidRDefault="002A1EB6" w:rsidP="002A1EB6">
      <w:r w:rsidRPr="00A671B8">
        <w:t>SEARCH algorithm is implemented as a collection of functions which enable both the discovery of networks as well as randomization of discovery datasets to identify stable and robust networks. The discovery component consists of a range of statistical techniques to choose from, each estimating association between seeds and other nodes. These statistical techniques include correlations (Pearson and Spearman) and generalized linear models with any underlying distribution function (Gaussian, Poisson, Binomial, Gamma and Inverse Gaussian). Moreover, the implementation supports user-defined customised association functions as well. As illustrated in</w:t>
      </w:r>
      <w:r w:rsidR="00D8298F" w:rsidRPr="00A671B8">
        <w:t xml:space="preserve"> </w:t>
      </w:r>
      <w:r w:rsidR="00D8298F" w:rsidRPr="00A671B8">
        <w:fldChar w:fldCharType="begin"/>
      </w:r>
      <w:r w:rsidR="00D8298F" w:rsidRPr="00A671B8">
        <w:instrText xml:space="preserve"> REF _Ref427077685 \h </w:instrText>
      </w:r>
      <w:r w:rsidR="00A671B8">
        <w:instrText xml:space="preserve"> \* MERGEFORMAT </w:instrText>
      </w:r>
      <w:r w:rsidR="00D8298F" w:rsidRPr="00A671B8">
        <w:fldChar w:fldCharType="separate"/>
      </w:r>
      <w:r w:rsidR="00B732B2">
        <w:t>Figure 43</w:t>
      </w:r>
      <w:r w:rsidR="00D8298F" w:rsidRPr="00A671B8">
        <w:fldChar w:fldCharType="end"/>
      </w:r>
      <w:r w:rsidRPr="00A671B8">
        <w:t xml:space="preserve">, different sets of parameters (panel </w:t>
      </w:r>
      <w:r w:rsidRPr="00CB5C17">
        <w:rPr>
          <w:b/>
        </w:rPr>
        <w:t>A</w:t>
      </w:r>
      <w:r w:rsidRPr="00A671B8">
        <w:t xml:space="preserve"> show</w:t>
      </w:r>
      <w:r w:rsidR="00CB5C17">
        <w:t>s</w:t>
      </w:r>
      <w:r w:rsidRPr="00A671B8">
        <w:t xml:space="preserve"> Spearman correlation call, panel </w:t>
      </w:r>
      <w:r w:rsidRPr="00CB5C17">
        <w:rPr>
          <w:b/>
        </w:rPr>
        <w:t>B</w:t>
      </w:r>
      <w:r w:rsidRPr="00A671B8">
        <w:t xml:space="preserve"> shows GLM Gaussian distribution call) can be used to refine the functionality of SEARCH. The selection of parameters depends upon the desired goals of the project. Further details on individual parameters can be found in SEARCH package documentation and vignettes.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4"/>
        <w:gridCol w:w="222"/>
      </w:tblGrid>
      <w:tr w:rsidR="000418C7" w14:paraId="642A50CB" w14:textId="77777777" w:rsidTr="007D5E6D">
        <w:tc>
          <w:tcPr>
            <w:tcW w:w="9064" w:type="dxa"/>
          </w:tcPr>
          <w:p w14:paraId="1D291D7F" w14:textId="77777777" w:rsidR="007D5E6D" w:rsidRDefault="007D5E6D" w:rsidP="007D5E6D">
            <w:pPr>
              <w:keepNext/>
              <w:tabs>
                <w:tab w:val="left" w:pos="1275"/>
              </w:tabs>
              <w:jc w:val="center"/>
            </w:pPr>
            <w:r>
              <w:rPr>
                <w:rFonts w:ascii="Frutiger LT Com 45 Light" w:hAnsi="Frutiger LT Com 45 Light"/>
                <w:noProof/>
                <w:lang w:val="de-DE" w:eastAsia="de-DE"/>
              </w:rPr>
              <w:lastRenderedPageBreak/>
              <w:drawing>
                <wp:inline distT="0" distB="0" distL="0" distR="0" wp14:anchorId="2796CCE1" wp14:editId="5E3D298B">
                  <wp:extent cx="5753100" cy="3190875"/>
                  <wp:effectExtent l="0" t="0" r="0" b="9525"/>
                  <wp:docPr id="14341" name="Picture 14341" descr="C:\Users\gzaxar.ICS\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zaxar.ICS\Desktop\Captur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3100" cy="3190875"/>
                          </a:xfrm>
                          <a:prstGeom prst="rect">
                            <a:avLst/>
                          </a:prstGeom>
                          <a:noFill/>
                          <a:ln>
                            <a:noFill/>
                          </a:ln>
                        </pic:spPr>
                      </pic:pic>
                    </a:graphicData>
                  </a:graphic>
                </wp:inline>
              </w:drawing>
            </w:r>
          </w:p>
          <w:p w14:paraId="05E67C38" w14:textId="68E12095" w:rsidR="000418C7" w:rsidRDefault="007D5E6D" w:rsidP="00AE4203">
            <w:pPr>
              <w:pStyle w:val="Beschriftung"/>
              <w:jc w:val="center"/>
              <w:rPr>
                <w:rFonts w:ascii="Frutiger LT Com 45 Light" w:hAnsi="Frutiger LT Com 45 Light"/>
                <w:lang w:val="en-US"/>
              </w:rPr>
            </w:pPr>
            <w:bookmarkStart w:id="111" w:name="_Ref427077685"/>
            <w:bookmarkStart w:id="112" w:name="_Toc427325524"/>
            <w:r>
              <w:t xml:space="preserve">Figure </w:t>
            </w:r>
            <w:r>
              <w:fldChar w:fldCharType="begin"/>
            </w:r>
            <w:r>
              <w:instrText xml:space="preserve"> SEQ Figure \* ARABIC </w:instrText>
            </w:r>
            <w:r>
              <w:fldChar w:fldCharType="separate"/>
            </w:r>
            <w:r w:rsidR="00B732B2">
              <w:rPr>
                <w:noProof/>
              </w:rPr>
              <w:t>43</w:t>
            </w:r>
            <w:r>
              <w:fldChar w:fldCharType="end"/>
            </w:r>
            <w:bookmarkEnd w:id="111"/>
            <w:r>
              <w:rPr>
                <w:noProof/>
              </w:rPr>
              <w:t xml:space="preserve"> </w:t>
            </w:r>
            <w:r w:rsidRPr="00EB1BE9">
              <w:rPr>
                <w:noProof/>
              </w:rPr>
              <w:t xml:space="preserve">SEARCH application programming interface (API) call. </w:t>
            </w:r>
            <w:r w:rsidR="002C638D" w:rsidRPr="00EB1BE9">
              <w:rPr>
                <w:noProof/>
              </w:rPr>
              <w:t xml:space="preserve">The function SEARCH.randomise. The figure </w:t>
            </w:r>
            <w:r w:rsidR="00AE4203">
              <w:rPr>
                <w:noProof/>
              </w:rPr>
              <w:t>shows</w:t>
            </w:r>
            <w:r w:rsidR="002C638D" w:rsidRPr="00EB1BE9">
              <w:rPr>
                <w:noProof/>
              </w:rPr>
              <w:t xml:space="preserve"> the different sets of parameters which can be used to refine the functionality of SEARCH. Panel A show Spearman correlation call, panel B shows GLM</w:t>
            </w:r>
            <w:r w:rsidR="0045541F">
              <w:rPr>
                <w:noProof/>
              </w:rPr>
              <w:t>.</w:t>
            </w:r>
            <w:bookmarkEnd w:id="112"/>
          </w:p>
        </w:tc>
        <w:tc>
          <w:tcPr>
            <w:tcW w:w="222" w:type="dxa"/>
          </w:tcPr>
          <w:p w14:paraId="76382D2F" w14:textId="3095E1F3" w:rsidR="000418C7" w:rsidRDefault="000418C7" w:rsidP="007D5E6D">
            <w:pPr>
              <w:jc w:val="center"/>
              <w:rPr>
                <w:rFonts w:ascii="Frutiger LT Com 45 Light" w:hAnsi="Frutiger LT Com 45 Light"/>
                <w:lang w:val="en-US"/>
              </w:rPr>
            </w:pPr>
          </w:p>
        </w:tc>
      </w:tr>
    </w:tbl>
    <w:p w14:paraId="3E7853CB" w14:textId="5B449D8E" w:rsidR="002A1EB6" w:rsidRPr="00DA2756" w:rsidRDefault="002A1EB6" w:rsidP="002A1EB6">
      <w:r w:rsidRPr="00DA2756">
        <w:t>The randomization component enables users to perform discovery phase using n multiple partitions of the dataset. These partitions can be derived using random permutations or bootstrapping. The multiple partitioning of discovery datasets could result in highly stable and robust networks, which are more likely to generalize to new/unseen datasets. In summary, users can interact with the package using a single application programming interface (API) call (</w:t>
      </w:r>
      <w:proofErr w:type="spellStart"/>
      <w:r w:rsidRPr="00DA2756">
        <w:t>SEARCH.randomise</w:t>
      </w:r>
      <w:proofErr w:type="spellEnd"/>
      <w:r w:rsidRPr="00DA2756">
        <w:t>) as demonstrated in the figure above.</w:t>
      </w:r>
    </w:p>
    <w:p w14:paraId="29336492" w14:textId="77777777" w:rsidR="002A1EB6" w:rsidRPr="00DA2756" w:rsidRDefault="002A1EB6" w:rsidP="00DA2756">
      <w:pPr>
        <w:pStyle w:val="berschrift4"/>
      </w:pPr>
      <w:r w:rsidRPr="00DA2756">
        <w:t>Integration</w:t>
      </w:r>
    </w:p>
    <w:p w14:paraId="1DBD7B3A" w14:textId="092D2934" w:rsidR="00F26794" w:rsidRDefault="00F26794" w:rsidP="002A1EB6">
      <w:r w:rsidRPr="00DA2756">
        <w:t>SEARCH is implemented as an open source R</w:t>
      </w:r>
      <w:r>
        <w:rPr>
          <w:rStyle w:val="Funotenzeichen"/>
        </w:rPr>
        <w:footnoteReference w:id="38"/>
      </w:r>
      <w:r w:rsidRPr="00DA2756">
        <w:t xml:space="preserve"> package and is currently being submitted to CRAN</w:t>
      </w:r>
      <w:r w:rsidRPr="002E499D">
        <w:rPr>
          <w:vertAlign w:val="superscript"/>
        </w:rPr>
        <w:footnoteReference w:id="39"/>
      </w:r>
      <w:r w:rsidRPr="00DA2756">
        <w:t>. It is delivered to p-medicine via link to TAVERNA</w:t>
      </w:r>
      <w:r w:rsidRPr="002E499D">
        <w:rPr>
          <w:vertAlign w:val="superscript"/>
        </w:rPr>
        <w:footnoteReference w:id="40"/>
      </w:r>
      <w:r w:rsidRPr="00DA2756">
        <w:t xml:space="preserve"> and R functionality. The algorithm has been exploited initially in the generation of a hypoxia signature</w:t>
      </w:r>
      <w:r>
        <w:rPr>
          <w:rStyle w:val="Funotenzeichen"/>
        </w:rPr>
        <w:footnoteReference w:id="41"/>
      </w:r>
      <w:r w:rsidRPr="00DA2756">
        <w:t>; UOXF then built this into a package, SEARCH, which has been exploited in the p-medicine project to derive a cancer angiogenesis signature</w:t>
      </w:r>
      <w:r>
        <w:rPr>
          <w:rStyle w:val="Funotenzeichen"/>
        </w:rPr>
        <w:footnoteReference w:id="42"/>
      </w:r>
      <w:r w:rsidRPr="00DA2756">
        <w:t xml:space="preserve"> and an extension of the original hypoxia signature to include further cancer types (paper in preparation).</w:t>
      </w:r>
    </w:p>
    <w:p w14:paraId="33A5F601" w14:textId="3C5EBEC5" w:rsidR="002A1EB6" w:rsidRPr="00DA2756" w:rsidRDefault="002A1EB6" w:rsidP="002A1EB6">
      <w:r w:rsidRPr="00DA2756">
        <w:t>Since SEARCH is implemented in R statistical programming language, it is completely open source and available under LGPL license. R is a language of choice for bioinformatics research, and therefore, supports cross platform integration. Also, R programs can be seamlessly run through workflow environments like TAVERNA. This way, users can easily integrate SEARCH functionality in their pipelines written in any language or operating system.</w:t>
      </w:r>
    </w:p>
    <w:p w14:paraId="00DB4A5A" w14:textId="77777777" w:rsidR="002A1EB6" w:rsidRPr="00DA2756" w:rsidRDefault="002A1EB6" w:rsidP="00DA2756">
      <w:pPr>
        <w:pStyle w:val="berschrift4"/>
      </w:pPr>
      <w:r w:rsidRPr="00DA2756">
        <w:lastRenderedPageBreak/>
        <w:t>Deployment</w:t>
      </w:r>
    </w:p>
    <w:p w14:paraId="77C004D5" w14:textId="1595004B" w:rsidR="002A1EB6" w:rsidRPr="00206384" w:rsidRDefault="002A1EB6" w:rsidP="002A1EB6">
      <w:pPr>
        <w:rPr>
          <w:rFonts w:cs="Arial"/>
        </w:rPr>
      </w:pPr>
      <w:r w:rsidRPr="00206384">
        <w:rPr>
          <w:rFonts w:cs="Arial"/>
          <w:lang w:val="en-US"/>
        </w:rPr>
        <w:t xml:space="preserve">We used SEARCH to derive a number of signatures. </w:t>
      </w:r>
      <w:r w:rsidRPr="00206384">
        <w:rPr>
          <w:rFonts w:cs="Arial"/>
        </w:rPr>
        <w:t>This validated the method as well as pr</w:t>
      </w:r>
      <w:r w:rsidR="002C638D">
        <w:rPr>
          <w:rFonts w:cs="Arial"/>
        </w:rPr>
        <w:t>omising biomarkers and discover</w:t>
      </w:r>
      <w:r w:rsidRPr="00206384">
        <w:rPr>
          <w:rFonts w:cs="Arial"/>
        </w:rPr>
        <w:t>ing new potential therapeutic targets. A hypoxia signature produced with the core SEARCH algorithm (</w:t>
      </w:r>
      <w:r w:rsidR="00083E35" w:rsidRPr="00206384">
        <w:rPr>
          <w:rFonts w:cs="Arial"/>
        </w:rPr>
        <w:fldChar w:fldCharType="begin"/>
      </w:r>
      <w:r w:rsidR="00083E35" w:rsidRPr="00206384">
        <w:rPr>
          <w:rFonts w:cs="Arial"/>
        </w:rPr>
        <w:instrText xml:space="preserve"> REF _Ref427078414 \h </w:instrText>
      </w:r>
      <w:r w:rsidR="00206384">
        <w:rPr>
          <w:rFonts w:cs="Arial"/>
        </w:rPr>
        <w:instrText xml:space="preserve"> \* MERGEFORMAT </w:instrText>
      </w:r>
      <w:r w:rsidR="00083E35" w:rsidRPr="00206384">
        <w:rPr>
          <w:rFonts w:cs="Arial"/>
        </w:rPr>
      </w:r>
      <w:r w:rsidR="00083E35" w:rsidRPr="00206384">
        <w:rPr>
          <w:rFonts w:cs="Arial"/>
        </w:rPr>
        <w:fldChar w:fldCharType="separate"/>
      </w:r>
      <w:r w:rsidR="00B732B2" w:rsidRPr="00B732B2">
        <w:rPr>
          <w:rFonts w:cs="Arial"/>
        </w:rPr>
        <w:t xml:space="preserve">Figure </w:t>
      </w:r>
      <w:r w:rsidR="00B732B2" w:rsidRPr="00B732B2">
        <w:rPr>
          <w:rFonts w:cs="Arial"/>
          <w:noProof/>
        </w:rPr>
        <w:t>44</w:t>
      </w:r>
      <w:r w:rsidR="00083E35" w:rsidRPr="00206384">
        <w:rPr>
          <w:rFonts w:cs="Arial"/>
        </w:rPr>
        <w:fldChar w:fldCharType="end"/>
      </w:r>
      <w:r w:rsidRPr="00206384">
        <w:rPr>
          <w:rFonts w:cs="Arial"/>
        </w:rPr>
        <w:t>), prior to the creation of the current package, has been validated as prognostic in breast and head &amp; neck cancers and has been highlighted as robust by several independent studies including a comprehensive evaluation study of hypoxia signatures</w:t>
      </w:r>
      <w:r w:rsidR="00D15284">
        <w:rPr>
          <w:rStyle w:val="Funotenzeichen"/>
          <w:rFonts w:cs="Arial"/>
        </w:rPr>
        <w:footnoteReference w:id="43"/>
      </w:r>
      <w:r w:rsidRPr="00206384">
        <w:rPr>
          <w:rFonts w:cs="Arial"/>
        </w:rPr>
        <w:t>. Finally, t</w:t>
      </w:r>
      <w:r w:rsidRPr="00206384">
        <w:rPr>
          <w:rFonts w:cs="Arial"/>
          <w:bCs/>
        </w:rPr>
        <w:t xml:space="preserve">he NIMRAD-TRANS study, where UOXF is a co-investigator, is currently developing a head &amp; neck hypoxia signature derived using this method as a biomarker qualification stage 1 to predict benefit from </w:t>
      </w:r>
      <w:proofErr w:type="spellStart"/>
      <w:r w:rsidRPr="00206384">
        <w:rPr>
          <w:rFonts w:cs="Arial"/>
          <w:bCs/>
        </w:rPr>
        <w:t>nimorazole</w:t>
      </w:r>
      <w:proofErr w:type="spellEnd"/>
      <w:r w:rsidRPr="00206384">
        <w:rPr>
          <w:rFonts w:cs="Arial"/>
          <w:bCs/>
        </w:rPr>
        <w:t xml:space="preserve"> for radiotherapy patien</w:t>
      </w:r>
      <w:r w:rsidR="00355F82" w:rsidRPr="00206384">
        <w:rPr>
          <w:rFonts w:cs="Arial"/>
          <w:bCs/>
        </w:rPr>
        <w:t>ts in the NIMRAD clinical trial</w:t>
      </w:r>
      <w:r w:rsidR="00355F82" w:rsidRPr="00206384">
        <w:rPr>
          <w:rStyle w:val="Funotenzeichen"/>
          <w:rFonts w:cs="Arial"/>
          <w:bCs/>
        </w:rPr>
        <w:footnoteReference w:id="44"/>
      </w:r>
      <w:r w:rsidRPr="00206384">
        <w:rPr>
          <w:rFonts w:cs="Arial"/>
          <w:lang w:val="en-US"/>
        </w:rPr>
        <w:t>. A second signature, the angiogenesis signature has revealed new angiogenesis key players, such as the Endothelial Orphan Receptor ELTD1.</w:t>
      </w:r>
    </w:p>
    <w:p w14:paraId="79914AE5" w14:textId="77777777" w:rsidR="00B77C44" w:rsidRDefault="002A1EB6" w:rsidP="00B77C44">
      <w:pPr>
        <w:keepNext/>
        <w:jc w:val="center"/>
      </w:pPr>
      <w:r>
        <w:rPr>
          <w:rFonts w:ascii="Frutiger 45 Light" w:hAnsi="Frutiger 45 Light"/>
          <w:noProof/>
          <w:lang w:val="de-DE" w:eastAsia="de-DE"/>
        </w:rPr>
        <w:drawing>
          <wp:inline distT="0" distB="0" distL="0" distR="0" wp14:anchorId="40E5D80E" wp14:editId="4C9E57D1">
            <wp:extent cx="3385928" cy="3238500"/>
            <wp:effectExtent l="0" t="0" r="0" b="0"/>
            <wp:docPr id="14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85928" cy="3238500"/>
                    </a:xfrm>
                    <a:prstGeom prst="rect">
                      <a:avLst/>
                    </a:prstGeom>
                    <a:noFill/>
                    <a:ln>
                      <a:noFill/>
                    </a:ln>
                  </pic:spPr>
                </pic:pic>
              </a:graphicData>
            </a:graphic>
          </wp:inline>
        </w:drawing>
      </w:r>
    </w:p>
    <w:p w14:paraId="1C864AAE" w14:textId="06920085" w:rsidR="002A1EB6" w:rsidRPr="002C638D" w:rsidRDefault="00B77C44" w:rsidP="00B77C44">
      <w:pPr>
        <w:pStyle w:val="Beschriftung"/>
        <w:jc w:val="center"/>
        <w:rPr>
          <w:rFonts w:cs="Arial"/>
          <w:highlight w:val="yellow"/>
          <w:lang w:val="en-US"/>
        </w:rPr>
      </w:pPr>
      <w:bookmarkStart w:id="113" w:name="_Ref427078414"/>
      <w:bookmarkStart w:id="114" w:name="_Toc427325525"/>
      <w:r>
        <w:t xml:space="preserve">Figure </w:t>
      </w:r>
      <w:r>
        <w:fldChar w:fldCharType="begin"/>
      </w:r>
      <w:r>
        <w:instrText xml:space="preserve"> SEQ Figure \* ARABIC </w:instrText>
      </w:r>
      <w:r>
        <w:fldChar w:fldCharType="separate"/>
      </w:r>
      <w:r w:rsidR="00B732B2">
        <w:rPr>
          <w:noProof/>
        </w:rPr>
        <w:t>44</w:t>
      </w:r>
      <w:r>
        <w:fldChar w:fldCharType="end"/>
      </w:r>
      <w:bookmarkEnd w:id="113"/>
      <w:r>
        <w:rPr>
          <w:noProof/>
        </w:rPr>
        <w:t xml:space="preserve"> </w:t>
      </w:r>
      <w:r w:rsidRPr="00584F5F">
        <w:rPr>
          <w:noProof/>
        </w:rPr>
        <w:t>Hypoxia gene network resulting from a SEARCH run using gene expression data from a head and neck squamous cell carcinoma series of 60 samples.</w:t>
      </w:r>
      <w:r>
        <w:rPr>
          <w:noProof/>
        </w:rPr>
        <w:t xml:space="preserve"> </w:t>
      </w:r>
      <w:r w:rsidRPr="002C638D">
        <w:rPr>
          <w:rFonts w:cs="Arial"/>
          <w:i/>
          <w:lang w:val="en-US"/>
        </w:rPr>
        <w:t xml:space="preserve">Genes are shown as circles, while </w:t>
      </w:r>
      <w:proofErr w:type="gramStart"/>
      <w:r w:rsidRPr="002C638D">
        <w:rPr>
          <w:rFonts w:cs="Arial"/>
          <w:i/>
          <w:lang w:val="en-US"/>
        </w:rPr>
        <w:t>relationship with co-partners genes are</w:t>
      </w:r>
      <w:proofErr w:type="gramEnd"/>
      <w:r w:rsidRPr="002C638D">
        <w:rPr>
          <w:rFonts w:cs="Arial"/>
          <w:i/>
          <w:lang w:val="en-US"/>
        </w:rPr>
        <w:t xml:space="preserve"> shown in green. The initial seeds are shown in yellow, whilst recruited genes are shown in red. Spearman correlation was used as metric to recruit genes. Bootstrapping (N=100) was applied to derive best likelihood estimate of network parameters.</w:t>
      </w:r>
      <w:bookmarkEnd w:id="114"/>
    </w:p>
    <w:p w14:paraId="66EBB86B" w14:textId="5403D4AA" w:rsidR="002A1EB6" w:rsidRDefault="002A1EB6" w:rsidP="002A1EB6">
      <w:pPr>
        <w:rPr>
          <w:rFonts w:ascii="Frutiger LT Com 45 Light" w:hAnsi="Frutiger LT Com 45 Light"/>
          <w:i/>
          <w:lang w:val="en-US"/>
        </w:rPr>
      </w:pPr>
    </w:p>
    <w:p w14:paraId="6086321D" w14:textId="55E8A7F3" w:rsidR="008B5324" w:rsidRDefault="008B5324" w:rsidP="008B5324">
      <w:pPr>
        <w:pStyle w:val="berschrift3"/>
        <w:numPr>
          <w:ilvl w:val="1"/>
          <w:numId w:val="2"/>
        </w:numPr>
        <w:rPr>
          <w:lang w:val="en-US"/>
        </w:rPr>
      </w:pPr>
      <w:bookmarkStart w:id="115" w:name="_Toc427325462"/>
      <w:r>
        <w:rPr>
          <w:lang w:val="en-US"/>
        </w:rPr>
        <w:t>Data Mining Framework</w:t>
      </w:r>
      <w:bookmarkEnd w:id="115"/>
    </w:p>
    <w:p w14:paraId="597FFEA0" w14:textId="372210CC" w:rsidR="008B5324" w:rsidRDefault="008B5324" w:rsidP="008B5324">
      <w:pPr>
        <w:pStyle w:val="berschrift4"/>
        <w:rPr>
          <w:lang w:val="en-US"/>
        </w:rPr>
      </w:pPr>
      <w:r>
        <w:rPr>
          <w:lang w:val="en-US"/>
        </w:rPr>
        <w:t>Functionality</w:t>
      </w:r>
    </w:p>
    <w:p w14:paraId="2548C65D" w14:textId="1604C4DE" w:rsidR="008B5324" w:rsidRPr="00584310" w:rsidRDefault="008B5324" w:rsidP="00727921">
      <w:pPr>
        <w:autoSpaceDE w:val="0"/>
        <w:autoSpaceDN w:val="0"/>
        <w:adjustRightInd w:val="0"/>
        <w:spacing w:before="0" w:after="0"/>
        <w:rPr>
          <w:rFonts w:ascii="ArialMT" w:eastAsia="Calibri" w:hAnsi="ArialMT" w:cs="ArialMT"/>
          <w:szCs w:val="22"/>
          <w:lang w:eastAsia="de-DE"/>
        </w:rPr>
      </w:pPr>
      <w:r w:rsidRPr="00584310">
        <w:rPr>
          <w:rFonts w:ascii="Helvetica" w:eastAsia="Calibri" w:hAnsi="Helvetica" w:cs="Helvetica"/>
          <w:szCs w:val="22"/>
          <w:lang w:eastAsia="de-DE"/>
        </w:rPr>
        <w:t xml:space="preserve">The general architecture for the integration of data mining tools and services into p-medicine was introduced in </w:t>
      </w:r>
      <w:r w:rsidRPr="001A5CD2">
        <w:rPr>
          <w:rFonts w:ascii="Helvetica" w:eastAsia="Calibri" w:hAnsi="Helvetica" w:cs="Helvetica"/>
          <w:szCs w:val="22"/>
          <w:lang w:eastAsia="de-DE"/>
        </w:rPr>
        <w:t>D11.1</w:t>
      </w:r>
      <w:r w:rsidRPr="001A5CD2">
        <w:rPr>
          <w:rStyle w:val="Funotenzeichen"/>
          <w:rFonts w:ascii="Helvetica" w:eastAsia="Calibri" w:hAnsi="Helvetica" w:cs="Helvetica"/>
          <w:szCs w:val="22"/>
          <w:lang w:eastAsia="de-DE"/>
        </w:rPr>
        <w:footnoteReference w:id="45"/>
      </w:r>
      <w:r w:rsidRPr="001A5CD2">
        <w:rPr>
          <w:rFonts w:ascii="Helvetica" w:eastAsia="Calibri" w:hAnsi="Helvetica" w:cs="Helvetica"/>
          <w:szCs w:val="22"/>
          <w:lang w:eastAsia="de-DE"/>
        </w:rPr>
        <w:t xml:space="preserve">. It </w:t>
      </w:r>
      <w:r w:rsidRPr="001A5CD2">
        <w:rPr>
          <w:rFonts w:ascii="ArialMT" w:eastAsia="Calibri" w:hAnsi="ArialMT" w:cs="ArialMT"/>
          <w:szCs w:val="22"/>
          <w:lang w:eastAsia="de-DE"/>
        </w:rPr>
        <w:t xml:space="preserve">was set up in accordance to the user requirements which have been elaborated in D2.2. According to the user requirements, the p-medicine data-mining architecture described in Chapter 3 of D11.1 supports the integration of a variety of data-mining tools and services. In particular, statistical tools, workflow execution tools and dedicated services such as the literature mining service are supported. Conforming to the </w:t>
      </w:r>
      <w:r w:rsidRPr="001A5CD2">
        <w:rPr>
          <w:rFonts w:ascii="ArialMT" w:eastAsia="Calibri" w:hAnsi="ArialMT" w:cs="ArialMT"/>
          <w:szCs w:val="22"/>
          <w:lang w:eastAsia="de-DE"/>
        </w:rPr>
        <w:lastRenderedPageBreak/>
        <w:t>general p-medicine architecture, the data-mining architecture is designed as web-service providing a RESTful interface, which can be accessed through the p-medicine portal. The data-mining architecture supports the integrat</w:t>
      </w:r>
      <w:r w:rsidRPr="001C6BD0">
        <w:rPr>
          <w:rFonts w:ascii="ArialMT" w:eastAsia="Calibri" w:hAnsi="ArialMT" w:cs="ArialMT"/>
          <w:szCs w:val="22"/>
          <w:lang w:eastAsia="de-DE"/>
        </w:rPr>
        <w:t>ion of further data-mining services and tools as back-end web-services. Furthermore, it supports the access to other p-medicine components such as</w:t>
      </w:r>
      <w:r>
        <w:rPr>
          <w:rFonts w:ascii="ArialMT" w:eastAsia="Calibri" w:hAnsi="ArialMT" w:cs="ArialMT"/>
          <w:szCs w:val="22"/>
          <w:lang w:eastAsia="de-DE"/>
        </w:rPr>
        <w:t xml:space="preserve"> the</w:t>
      </w:r>
      <w:r w:rsidRPr="001C6BD0">
        <w:rPr>
          <w:rFonts w:ascii="ArialMT" w:eastAsia="Calibri" w:hAnsi="ArialMT" w:cs="ArialMT"/>
          <w:szCs w:val="22"/>
          <w:lang w:eastAsia="de-DE"/>
        </w:rPr>
        <w:t xml:space="preserve"> data-warehouse and </w:t>
      </w:r>
      <w:r>
        <w:rPr>
          <w:rFonts w:ascii="ArialMT" w:eastAsia="Calibri" w:hAnsi="ArialMT" w:cs="ArialMT"/>
          <w:szCs w:val="22"/>
          <w:lang w:eastAsia="de-DE"/>
        </w:rPr>
        <w:t xml:space="preserve">the </w:t>
      </w:r>
      <w:r w:rsidRPr="001C6BD0">
        <w:rPr>
          <w:rFonts w:ascii="ArialMT" w:eastAsia="Calibri" w:hAnsi="ArialMT" w:cs="ArialMT"/>
          <w:szCs w:val="22"/>
          <w:lang w:eastAsia="de-DE"/>
        </w:rPr>
        <w:t xml:space="preserve">cloud </w:t>
      </w:r>
      <w:r w:rsidRPr="00584310">
        <w:rPr>
          <w:rFonts w:ascii="ArialMT" w:eastAsia="Calibri" w:hAnsi="ArialMT" w:cs="ArialMT"/>
          <w:szCs w:val="22"/>
          <w:lang w:eastAsia="de-DE"/>
        </w:rPr>
        <w:t>storage.</w:t>
      </w:r>
    </w:p>
    <w:p w14:paraId="73EEA184" w14:textId="500132A4" w:rsidR="008B5324" w:rsidRPr="001A5CD2" w:rsidRDefault="008B5324" w:rsidP="00727921">
      <w:pPr>
        <w:rPr>
          <w:rFonts w:ascii="Helvetica" w:eastAsia="Calibri" w:hAnsi="Helvetica" w:cs="Helvetica"/>
          <w:szCs w:val="22"/>
          <w:lang w:eastAsia="de-DE"/>
        </w:rPr>
      </w:pPr>
      <w:r>
        <w:rPr>
          <w:rFonts w:ascii="ArialMT" w:eastAsia="Calibri" w:hAnsi="ArialMT" w:cs="ArialMT"/>
          <w:szCs w:val="22"/>
          <w:lang w:eastAsia="de-DE"/>
        </w:rPr>
        <w:fldChar w:fldCharType="begin"/>
      </w:r>
      <w:r>
        <w:rPr>
          <w:rFonts w:ascii="ArialMT" w:eastAsia="Calibri" w:hAnsi="ArialMT" w:cs="ArialMT"/>
          <w:szCs w:val="22"/>
          <w:lang w:eastAsia="de-DE"/>
        </w:rPr>
        <w:instrText xml:space="preserve"> REF _Ref427250708 \h </w:instrText>
      </w:r>
      <w:r w:rsidR="00727921">
        <w:rPr>
          <w:rFonts w:ascii="ArialMT" w:eastAsia="Calibri" w:hAnsi="ArialMT" w:cs="ArialMT"/>
          <w:szCs w:val="22"/>
          <w:lang w:eastAsia="de-DE"/>
        </w:rPr>
        <w:instrText xml:space="preserve"> \* MERGEFORMAT </w:instrText>
      </w:r>
      <w:r>
        <w:rPr>
          <w:rFonts w:ascii="ArialMT" w:eastAsia="Calibri" w:hAnsi="ArialMT" w:cs="ArialMT"/>
          <w:szCs w:val="22"/>
          <w:lang w:eastAsia="de-DE"/>
        </w:rPr>
      </w:r>
      <w:r>
        <w:rPr>
          <w:rFonts w:ascii="ArialMT" w:eastAsia="Calibri" w:hAnsi="ArialMT" w:cs="ArialMT"/>
          <w:szCs w:val="22"/>
          <w:lang w:eastAsia="de-DE"/>
        </w:rPr>
        <w:fldChar w:fldCharType="separate"/>
      </w:r>
      <w:r w:rsidR="00B732B2">
        <w:t xml:space="preserve">Figure </w:t>
      </w:r>
      <w:r w:rsidR="00B732B2">
        <w:rPr>
          <w:noProof/>
        </w:rPr>
        <w:t>45</w:t>
      </w:r>
      <w:r>
        <w:rPr>
          <w:rFonts w:ascii="ArialMT" w:eastAsia="Calibri" w:hAnsi="ArialMT" w:cs="ArialMT"/>
          <w:szCs w:val="22"/>
          <w:lang w:eastAsia="de-DE"/>
        </w:rPr>
        <w:fldChar w:fldCharType="end"/>
      </w:r>
      <w:r>
        <w:rPr>
          <w:rFonts w:ascii="ArialMT" w:eastAsia="Calibri" w:hAnsi="ArialMT" w:cs="ArialMT"/>
          <w:szCs w:val="22"/>
          <w:lang w:eastAsia="de-DE"/>
        </w:rPr>
        <w:t xml:space="preserve"> </w:t>
      </w:r>
      <w:r w:rsidRPr="001A5CD2">
        <w:rPr>
          <w:rFonts w:ascii="ArialMT" w:eastAsia="Calibri" w:hAnsi="ArialMT" w:cs="ArialMT"/>
          <w:szCs w:val="22"/>
          <w:lang w:eastAsia="de-DE"/>
        </w:rPr>
        <w:t>illustrates the functional perspective of the architecture for data mining with</w:t>
      </w:r>
      <w:r w:rsidRPr="001A5CD2">
        <w:rPr>
          <w:rFonts w:ascii="Helvetica" w:eastAsia="Calibri" w:hAnsi="Helvetica" w:cs="Helvetica"/>
          <w:szCs w:val="22"/>
          <w:lang w:eastAsia="de-DE"/>
        </w:rPr>
        <w:t xml:space="preserve"> </w:t>
      </w:r>
      <w:proofErr w:type="spellStart"/>
      <w:r w:rsidRPr="001A5CD2">
        <w:t>Taverna</w:t>
      </w:r>
      <w:proofErr w:type="spellEnd"/>
      <w:r w:rsidRPr="001A5CD2">
        <w:t xml:space="preserve"> working as central workflow execution engine and several services and data mining scripts that are implemented in R and Java. As examples, </w:t>
      </w:r>
      <w:r w:rsidRPr="001A5CD2">
        <w:rPr>
          <w:rFonts w:ascii="Helvetica" w:eastAsia="Calibri" w:hAnsi="Helvetica" w:cs="Helvetica"/>
          <w:szCs w:val="22"/>
          <w:lang w:eastAsia="de-DE"/>
        </w:rPr>
        <w:t>the Subgroup Discovery Service and the Drug-to-adverse Event Service</w:t>
      </w:r>
      <w:r w:rsidRPr="001C6BD0">
        <w:rPr>
          <w:rFonts w:ascii="Helvetica" w:eastAsia="Calibri" w:hAnsi="Helvetica" w:cs="Helvetica"/>
          <w:szCs w:val="22"/>
          <w:lang w:eastAsia="de-DE"/>
        </w:rPr>
        <w:t xml:space="preserve"> are shown as well as Privacy-Preserving DM.</w:t>
      </w:r>
      <w:r w:rsidRPr="00584310">
        <w:rPr>
          <w:rFonts w:ascii="Helvetica" w:eastAsia="Calibri" w:hAnsi="Helvetica" w:cs="Helvetica"/>
          <w:szCs w:val="22"/>
          <w:lang w:eastAsia="de-DE"/>
        </w:rPr>
        <w:t xml:space="preserve"> These Services and modules were discussed in detail in D11.2</w:t>
      </w:r>
      <w:r w:rsidRPr="001A5CD2">
        <w:rPr>
          <w:rStyle w:val="Funotenzeichen"/>
          <w:rFonts w:ascii="Helvetica" w:eastAsia="Calibri" w:hAnsi="Helvetica" w:cs="Helvetica"/>
          <w:szCs w:val="22"/>
          <w:lang w:eastAsia="de-DE"/>
        </w:rPr>
        <w:footnoteReference w:id="46"/>
      </w:r>
      <w:r w:rsidRPr="001A5CD2">
        <w:rPr>
          <w:rFonts w:ascii="Helvetica" w:eastAsia="Calibri" w:hAnsi="Helvetica" w:cs="Helvetica"/>
          <w:szCs w:val="22"/>
          <w:lang w:eastAsia="de-DE"/>
        </w:rPr>
        <w:t>.</w:t>
      </w:r>
    </w:p>
    <w:p w14:paraId="3A16A0AD" w14:textId="77777777" w:rsidR="008B5324" w:rsidRDefault="008B5324" w:rsidP="008B5324">
      <w:pPr>
        <w:keepNext/>
        <w:jc w:val="center"/>
      </w:pPr>
      <w:r>
        <w:rPr>
          <w:noProof/>
          <w:lang w:val="de-DE" w:eastAsia="de-DE"/>
        </w:rPr>
        <mc:AlternateContent>
          <mc:Choice Requires="wpc">
            <w:drawing>
              <wp:inline distT="0" distB="0" distL="0" distR="0" wp14:anchorId="270FD3D4" wp14:editId="253E45C8">
                <wp:extent cx="4219575" cy="2743200"/>
                <wp:effectExtent l="3175" t="0" r="6350" b="3810"/>
                <wp:docPr id="14337" name="Zeichenbereich 1433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336"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22775" cy="27463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5="http://schemas.microsoft.com/office/word/2012/wordml">
            <w:pict>
              <v:group w14:anchorId="350C973C" id="Zeichenbereich 14337" o:spid="_x0000_s1026" editas="canvas" style="width:332.25pt;height:3in;mso-position-horizontal-relative:char;mso-position-vertical-relative:line" coordsize="42195,27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">
                <v:shape id="_x0000_s1027" type="#_x0000_t75" style="position:absolute;width:42195;height:27432;visibility:visible;mso-wrap-style:square">
                  <v:fill o:detectmouseclick="t"/>
                  <v:path o:connecttype="none"/>
                </v:shape>
                <v:shape id="Picture 13" o:spid="_x0000_s1028" type="#_x0000_t75" style="position:absolute;width:42227;height:27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3m3zGAAAA3gAAAA8AAABkcnMvZG93bnJldi54bWxET0tLw0AQvhf8D8sIvRS76VOJ3RYRSnsq&#10;tFXE25Adk2h2NmbHNPbXu0Kht/n4nrNYda5SLTWh9GxgNExAEWfelpwbeDmu7x5ABUG2WHkmA78U&#10;YLW86S0wtf7Ee2oPkqsYwiFFA4VInWodsoIchqGviSP34RuHEmGTa9vgKYa7So+TZK4dlhwbCqzp&#10;uaDs6/DjDLzJfbsZjHeVfO5m76U9j75x+mpM/7Z7egQl1MlVfHFvbZw/nUzm8P9OvEE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ebfMYAAADeAAAADwAAAAAAAAAAAAAA&#10;AACfAgAAZHJzL2Rvd25yZXYueG1sUEsFBgAAAAAEAAQA9wAAAJIDAAAAAA==&#10;">
                  <v:imagedata r:id="rId92" o:title=""/>
                </v:shape>
                <w10:anchorlock/>
              </v:group>
            </w:pict>
          </mc:Fallback>
        </mc:AlternateContent>
      </w:r>
    </w:p>
    <w:p w14:paraId="24B74CF3" w14:textId="59041549" w:rsidR="008B5324" w:rsidRPr="001A5CD2" w:rsidRDefault="008B5324" w:rsidP="008B5324">
      <w:pPr>
        <w:pStyle w:val="Beschriftung"/>
        <w:jc w:val="center"/>
      </w:pPr>
      <w:bookmarkStart w:id="116" w:name="_Ref427250708"/>
      <w:bookmarkStart w:id="117" w:name="_Toc427325526"/>
      <w:r>
        <w:t xml:space="preserve">Figure </w:t>
      </w:r>
      <w:r>
        <w:fldChar w:fldCharType="begin"/>
      </w:r>
      <w:r>
        <w:instrText xml:space="preserve"> SEQ Figure \* ARABIC </w:instrText>
      </w:r>
      <w:r>
        <w:fldChar w:fldCharType="separate"/>
      </w:r>
      <w:proofErr w:type="gramStart"/>
      <w:r w:rsidR="00B732B2">
        <w:rPr>
          <w:noProof/>
        </w:rPr>
        <w:t>45</w:t>
      </w:r>
      <w:r>
        <w:fldChar w:fldCharType="end"/>
      </w:r>
      <w:bookmarkEnd w:id="116"/>
      <w:r>
        <w:rPr>
          <w:noProof/>
        </w:rPr>
        <w:t xml:space="preserve"> Data Mining Framework architecture</w:t>
      </w:r>
      <w:bookmarkEnd w:id="117"/>
      <w:proofErr w:type="gramEnd"/>
    </w:p>
    <w:p w14:paraId="1FCD4672" w14:textId="77777777" w:rsidR="008B5324" w:rsidRPr="008B5324" w:rsidRDefault="008B5324" w:rsidP="008B5324"/>
    <w:p w14:paraId="1E5828CD" w14:textId="49C9BD92" w:rsidR="008B5324" w:rsidRDefault="008B5324" w:rsidP="008B5324">
      <w:pPr>
        <w:pStyle w:val="berschrift4"/>
        <w:rPr>
          <w:lang w:val="en-US"/>
        </w:rPr>
      </w:pPr>
      <w:r>
        <w:rPr>
          <w:lang w:val="en-US"/>
        </w:rPr>
        <w:t>Integration</w:t>
      </w:r>
    </w:p>
    <w:p w14:paraId="21143CBD" w14:textId="3806116E" w:rsidR="008B5324" w:rsidRDefault="00484B07" w:rsidP="00727921">
      <w:r>
        <w:t>To allow the data mining services to access data from the DWH or the cloud storage, the data mining framework is connected to the p-medicine storage and security services. However, it is also possible to load data using the Query Builder and Executer tool within the Workbench, store it locally and execute it.</w:t>
      </w:r>
    </w:p>
    <w:p w14:paraId="0205EA9C" w14:textId="71FC0699" w:rsidR="00484B07" w:rsidRDefault="00484B07" w:rsidP="00484B07">
      <w:pPr>
        <w:pStyle w:val="berschrift5"/>
        <w:rPr>
          <w:lang w:val="en-US"/>
        </w:rPr>
      </w:pPr>
      <w:r>
        <w:rPr>
          <w:lang w:val="en-US"/>
        </w:rPr>
        <w:t>Interface to the p-medicine storage</w:t>
      </w:r>
    </w:p>
    <w:p w14:paraId="63B59A0A" w14:textId="77777777" w:rsidR="00484B07" w:rsidRDefault="00484B07" w:rsidP="00484B07">
      <w:r w:rsidRPr="001A5CD2">
        <w:t xml:space="preserve">The data mining architecture in its current implementation can access the cloud storage to collect input data and push output data. The interface was implemented using </w:t>
      </w:r>
      <w:proofErr w:type="spellStart"/>
      <w:r w:rsidRPr="001A5CD2">
        <w:t>Rjava</w:t>
      </w:r>
      <w:proofErr w:type="spellEnd"/>
      <w:r w:rsidRPr="001A5CD2">
        <w:t xml:space="preserve"> at the sides of </w:t>
      </w:r>
      <w:proofErr w:type="spellStart"/>
      <w:r w:rsidRPr="001A5CD2">
        <w:t>Rserve</w:t>
      </w:r>
      <w:proofErr w:type="spellEnd"/>
      <w:r w:rsidRPr="001A5CD2">
        <w:t xml:space="preserve"> and the </w:t>
      </w:r>
      <w:proofErr w:type="spellStart"/>
      <w:r w:rsidRPr="001A5CD2">
        <w:t>Taverna</w:t>
      </w:r>
      <w:proofErr w:type="spellEnd"/>
      <w:r w:rsidRPr="001A5CD2">
        <w:t xml:space="preserve"> Engine to allow distributed data mining using several R servers with distributed access to the data. The access to the central data</w:t>
      </w:r>
      <w:r>
        <w:t xml:space="preserve"> </w:t>
      </w:r>
      <w:r w:rsidRPr="001A5CD2">
        <w:t>is restricted by security token</w:t>
      </w:r>
      <w:r>
        <w:t>s</w:t>
      </w:r>
      <w:r w:rsidRPr="001A5CD2">
        <w:t xml:space="preserve"> generated </w:t>
      </w:r>
      <w:r>
        <w:t>from</w:t>
      </w:r>
      <w:r w:rsidRPr="001A5CD2">
        <w:t xml:space="preserve"> the security framework using the credentials that the user provides when logging into th</w:t>
      </w:r>
      <w:r w:rsidRPr="001C6BD0">
        <w:t>e data mining portlets.</w:t>
      </w:r>
      <w:r>
        <w:t xml:space="preserve"> </w:t>
      </w:r>
    </w:p>
    <w:p w14:paraId="0A701568" w14:textId="48E361E0" w:rsidR="00484B07" w:rsidRDefault="00484B07" w:rsidP="00484B07">
      <w:pPr>
        <w:rPr>
          <w:lang w:val="en-US"/>
        </w:rPr>
      </w:pPr>
      <w:r>
        <w:t xml:space="preserve">Data is also accessible from the central data warehouse by using </w:t>
      </w:r>
      <w:proofErr w:type="spellStart"/>
      <w:r>
        <w:t>Rjava</w:t>
      </w:r>
      <w:proofErr w:type="spellEnd"/>
      <w:r>
        <w:t xml:space="preserve"> to access a HTTPS interface to execute a suitable SPARQL query.</w:t>
      </w:r>
    </w:p>
    <w:p w14:paraId="5BD769A0" w14:textId="54D1A9E8" w:rsidR="00484B07" w:rsidRDefault="00484B07" w:rsidP="00484B07">
      <w:pPr>
        <w:pStyle w:val="berschrift5"/>
        <w:rPr>
          <w:lang w:val="en-US"/>
        </w:rPr>
      </w:pPr>
      <w:r>
        <w:rPr>
          <w:lang w:val="en-US"/>
        </w:rPr>
        <w:t>Interface to the security framework</w:t>
      </w:r>
    </w:p>
    <w:p w14:paraId="6C9615DD" w14:textId="56BE26D0" w:rsidR="00484B07" w:rsidRPr="00484B07" w:rsidRDefault="00484B07" w:rsidP="008B5324">
      <w:r w:rsidRPr="00584310">
        <w:t xml:space="preserve">For the implementation of security services for the data mining architecture, we use the authentication with </w:t>
      </w:r>
      <w:r w:rsidRPr="001A5CD2">
        <w:t xml:space="preserve">Shibboleth Single Sign </w:t>
      </w:r>
      <w:proofErr w:type="gramStart"/>
      <w:r w:rsidRPr="001A5CD2">
        <w:t>On</w:t>
      </w:r>
      <w:proofErr w:type="gramEnd"/>
      <w:r w:rsidRPr="001A5CD2">
        <w:t xml:space="preserve"> (SSO) provided by </w:t>
      </w:r>
      <w:proofErr w:type="spellStart"/>
      <w:r w:rsidRPr="001A5CD2">
        <w:t>Custodix</w:t>
      </w:r>
      <w:proofErr w:type="spellEnd"/>
      <w:r w:rsidRPr="001A5CD2">
        <w:t xml:space="preserve">. The user logs in on the </w:t>
      </w:r>
      <w:proofErr w:type="spellStart"/>
      <w:r w:rsidRPr="001A5CD2">
        <w:t>Liferay</w:t>
      </w:r>
      <w:proofErr w:type="spellEnd"/>
      <w:r w:rsidRPr="001A5CD2">
        <w:t xml:space="preserve"> P</w:t>
      </w:r>
      <w:r w:rsidRPr="001C6BD0">
        <w:t xml:space="preserve">ortal. The user’s credentials are then sent to the Shibboleth Instance in a </w:t>
      </w:r>
      <w:r w:rsidRPr="001C6BD0">
        <w:lastRenderedPageBreak/>
        <w:t xml:space="preserve">user token. This instance provides a delegate token that is used within the data mining architecture for authentication on the </w:t>
      </w:r>
      <w:r w:rsidRPr="00584310">
        <w:t xml:space="preserve">cloud storage. For this purpose, the authentication token </w:t>
      </w:r>
      <w:r w:rsidRPr="001A5CD2">
        <w:t>pass</w:t>
      </w:r>
      <w:r>
        <w:t>es</w:t>
      </w:r>
      <w:r w:rsidRPr="001C6BD0">
        <w:t xml:space="preserve"> through the workflow as it is used within the remote services. This required an </w:t>
      </w:r>
      <w:r w:rsidRPr="00584310">
        <w:t xml:space="preserve">adjustment of the portlet(s) and a </w:t>
      </w:r>
      <w:proofErr w:type="spellStart"/>
      <w:r w:rsidRPr="001A5CD2">
        <w:t>Liferay</w:t>
      </w:r>
      <w:proofErr w:type="spellEnd"/>
      <w:r w:rsidRPr="001A5CD2">
        <w:t xml:space="preserve"> SSO extension that was provided by </w:t>
      </w:r>
      <w:proofErr w:type="spellStart"/>
      <w:r w:rsidRPr="001A5CD2">
        <w:t>Custodix</w:t>
      </w:r>
      <w:proofErr w:type="spellEnd"/>
      <w:r w:rsidRPr="001A5CD2">
        <w:t>.</w:t>
      </w:r>
    </w:p>
    <w:p w14:paraId="30EB3129" w14:textId="03F72227" w:rsidR="008B5324" w:rsidRDefault="008B5324" w:rsidP="008B5324">
      <w:pPr>
        <w:pStyle w:val="berschrift4"/>
        <w:rPr>
          <w:lang w:val="en-US"/>
        </w:rPr>
      </w:pPr>
      <w:r>
        <w:rPr>
          <w:lang w:val="en-US"/>
        </w:rPr>
        <w:t>Deployment</w:t>
      </w:r>
    </w:p>
    <w:p w14:paraId="7E7C5FC0" w14:textId="77777777" w:rsidR="00484B07" w:rsidRDefault="00484B07" w:rsidP="00484B07">
      <w:r>
        <w:t>The following data mining workflows and scenarios are currently running in the p-medicine portal (</w:t>
      </w:r>
      <w:proofErr w:type="spellStart"/>
      <w:r>
        <w:t>pmed</w:t>
      </w:r>
      <w:proofErr w:type="spellEnd"/>
      <w:r>
        <w:t xml:space="preserve"> portal, </w:t>
      </w:r>
      <w:hyperlink r:id="rId93" w:history="1">
        <w:r w:rsidRPr="00864B41">
          <w:rPr>
            <w:rStyle w:val="Hyperlink"/>
          </w:rPr>
          <w:t>https://pmedportal.ibmt.fraunhofer.de/p-medicine-tools</w:t>
        </w:r>
      </w:hyperlink>
      <w:r>
        <w:t>):</w:t>
      </w:r>
    </w:p>
    <w:p w14:paraId="0472486F" w14:textId="77777777" w:rsidR="00484B07" w:rsidRPr="00484B07" w:rsidRDefault="00484B07" w:rsidP="00484B07">
      <w:pPr>
        <w:pStyle w:val="Listenabsatz"/>
        <w:numPr>
          <w:ilvl w:val="0"/>
          <w:numId w:val="46"/>
        </w:numPr>
        <w:rPr>
          <w:lang w:val="en-US"/>
        </w:rPr>
      </w:pPr>
      <w:r w:rsidRPr="00484B07">
        <w:rPr>
          <w:lang w:val="en-US"/>
        </w:rPr>
        <w:t>Integrated scenario</w:t>
      </w:r>
      <w:r w:rsidRPr="00181541">
        <w:rPr>
          <w:lang w:val="en-US"/>
        </w:rPr>
        <w:t xml:space="preserve"> analysis (for heterogeneous data)</w:t>
      </w:r>
    </w:p>
    <w:p w14:paraId="2F516B38" w14:textId="77777777" w:rsidR="00484B07" w:rsidRDefault="00484B07" w:rsidP="00484B07">
      <w:pPr>
        <w:pStyle w:val="Listenabsatz"/>
        <w:numPr>
          <w:ilvl w:val="0"/>
          <w:numId w:val="46"/>
        </w:numPr>
      </w:pPr>
      <w:r>
        <w:rPr>
          <w:lang w:val="de-DE"/>
        </w:rPr>
        <w:t xml:space="preserve">Tumor </w:t>
      </w:r>
      <w:proofErr w:type="spellStart"/>
      <w:r>
        <w:rPr>
          <w:lang w:val="de-DE"/>
        </w:rPr>
        <w:t>prediction</w:t>
      </w:r>
      <w:proofErr w:type="spellEnd"/>
      <w:r>
        <w:rPr>
          <w:lang w:val="de-DE"/>
        </w:rPr>
        <w:t xml:space="preserve"> </w:t>
      </w:r>
      <w:r>
        <w:t>scenario</w:t>
      </w:r>
      <w:r>
        <w:rPr>
          <w:lang w:val="de-DE"/>
        </w:rPr>
        <w:t xml:space="preserve"> (</w:t>
      </w:r>
      <w:r>
        <w:t>Biomed</w:t>
      </w:r>
      <w:r>
        <w:rPr>
          <w:lang w:val="de-DE"/>
        </w:rPr>
        <w:t>)</w:t>
      </w:r>
    </w:p>
    <w:p w14:paraId="618B1337" w14:textId="77777777" w:rsidR="00484B07" w:rsidRDefault="00484B07" w:rsidP="00484B07">
      <w:pPr>
        <w:pStyle w:val="Listenabsatz"/>
        <w:numPr>
          <w:ilvl w:val="0"/>
          <w:numId w:val="46"/>
        </w:numPr>
      </w:pPr>
      <w:r>
        <w:t>Subgroup discovery service</w:t>
      </w:r>
    </w:p>
    <w:p w14:paraId="2F6D16F3" w14:textId="77777777" w:rsidR="00484B07" w:rsidRPr="00484B07" w:rsidRDefault="00484B07" w:rsidP="00484B07">
      <w:pPr>
        <w:pStyle w:val="Listenabsatz"/>
        <w:numPr>
          <w:ilvl w:val="0"/>
          <w:numId w:val="46"/>
        </w:numPr>
        <w:rPr>
          <w:lang w:val="en-US"/>
        </w:rPr>
      </w:pPr>
      <w:r w:rsidRPr="00484B07">
        <w:rPr>
          <w:lang w:val="en-US"/>
        </w:rPr>
        <w:t>Literature mining / Drug to adverse events Service</w:t>
      </w:r>
    </w:p>
    <w:p w14:paraId="07162652" w14:textId="77777777" w:rsidR="00484B07" w:rsidRDefault="00484B07" w:rsidP="00484B07">
      <w:pPr>
        <w:pStyle w:val="Listenabsatz"/>
        <w:numPr>
          <w:ilvl w:val="0"/>
          <w:numId w:val="46"/>
        </w:numPr>
      </w:pPr>
      <w:r>
        <w:t>Gene expression analysis</w:t>
      </w:r>
    </w:p>
    <w:p w14:paraId="5B7A7569" w14:textId="77777777" w:rsidR="008B5324" w:rsidRDefault="008B5324" w:rsidP="008B5324">
      <w:pPr>
        <w:rPr>
          <w:lang w:val="en-US"/>
        </w:rPr>
      </w:pPr>
    </w:p>
    <w:p w14:paraId="3AE5DFF3" w14:textId="77777777" w:rsidR="008B5324" w:rsidRPr="008B5324" w:rsidRDefault="008B5324" w:rsidP="008B5324">
      <w:pPr>
        <w:rPr>
          <w:lang w:val="en-US"/>
        </w:rPr>
      </w:pPr>
    </w:p>
    <w:p w14:paraId="47070C2F" w14:textId="77777777" w:rsidR="00311A70" w:rsidRPr="000527E7" w:rsidRDefault="00311A70" w:rsidP="00311A70">
      <w:pPr>
        <w:pStyle w:val="Header1"/>
        <w:tabs>
          <w:tab w:val="clear" w:pos="972"/>
          <w:tab w:val="num" w:pos="432"/>
        </w:tabs>
        <w:ind w:left="432"/>
        <w:rPr>
          <w:snapToGrid w:val="0"/>
          <w:lang w:eastAsia="en-US"/>
        </w:rPr>
      </w:pPr>
      <w:r w:rsidRPr="004F4375">
        <w:br w:type="page"/>
      </w:r>
      <w:bookmarkStart w:id="118" w:name="_Ref386275649"/>
      <w:bookmarkStart w:id="119" w:name="_Toc427082822"/>
      <w:bookmarkStart w:id="120" w:name="_Toc427325463"/>
      <w:r w:rsidRPr="00067DF7">
        <w:rPr>
          <w:i/>
        </w:rPr>
        <w:lastRenderedPageBreak/>
        <w:t>p-medicine</w:t>
      </w:r>
      <w:r>
        <w:t xml:space="preserve"> </w:t>
      </w:r>
      <w:r w:rsidR="00F47AD3">
        <w:t xml:space="preserve">integration </w:t>
      </w:r>
      <w:r>
        <w:t>scenarios</w:t>
      </w:r>
      <w:bookmarkEnd w:id="118"/>
      <w:bookmarkEnd w:id="119"/>
      <w:bookmarkEnd w:id="120"/>
    </w:p>
    <w:p w14:paraId="746B4A6D" w14:textId="77777777" w:rsidR="000527E7" w:rsidRPr="004F4375" w:rsidRDefault="000527E7" w:rsidP="00B05F35">
      <w:pPr>
        <w:pStyle w:val="berschrift3"/>
        <w:numPr>
          <w:ilvl w:val="1"/>
          <w:numId w:val="2"/>
        </w:numPr>
        <w:rPr>
          <w:snapToGrid w:val="0"/>
          <w:lang w:eastAsia="en-US"/>
        </w:rPr>
      </w:pPr>
      <w:bookmarkStart w:id="121" w:name="_Toc427325464"/>
      <w:r>
        <w:t>3</w:t>
      </w:r>
      <w:r w:rsidRPr="000527E7">
        <w:rPr>
          <w:vertAlign w:val="superscript"/>
        </w:rPr>
        <w:t>rd</w:t>
      </w:r>
      <w:r>
        <w:t xml:space="preserve"> annual review</w:t>
      </w:r>
      <w:bookmarkEnd w:id="121"/>
    </w:p>
    <w:p w14:paraId="53133241" w14:textId="77777777" w:rsidR="00311A70" w:rsidRDefault="00311A70" w:rsidP="000527E7">
      <w:pPr>
        <w:pStyle w:val="berschrift3"/>
        <w:rPr>
          <w:snapToGrid w:val="0"/>
          <w:lang w:eastAsia="en-US"/>
        </w:rPr>
      </w:pPr>
      <w:bookmarkStart w:id="122" w:name="_Toc427325465"/>
      <w:r>
        <w:rPr>
          <w:snapToGrid w:val="0"/>
          <w:lang w:eastAsia="en-US"/>
        </w:rPr>
        <w:t>DICOM Scenario</w:t>
      </w:r>
      <w:bookmarkEnd w:id="122"/>
    </w:p>
    <w:p w14:paraId="227BCECB" w14:textId="77777777" w:rsidR="00311A70" w:rsidRDefault="00311A70" w:rsidP="000527E7">
      <w:pPr>
        <w:pStyle w:val="berschrift4"/>
        <w:rPr>
          <w:snapToGrid w:val="0"/>
          <w:lang w:eastAsia="en-US"/>
        </w:rPr>
      </w:pPr>
      <w:r>
        <w:rPr>
          <w:snapToGrid w:val="0"/>
          <w:lang w:eastAsia="en-US"/>
        </w:rPr>
        <w:t>Scenario description</w:t>
      </w:r>
    </w:p>
    <w:p w14:paraId="02B8F9CC" w14:textId="77777777" w:rsidR="00311A70" w:rsidRDefault="00311A70" w:rsidP="00311A70">
      <w:r>
        <w:t>Th</w:t>
      </w:r>
      <w:r w:rsidR="00833207">
        <w:t xml:space="preserve">is </w:t>
      </w:r>
      <w:r>
        <w:t>scenario demonstrate</w:t>
      </w:r>
      <w:r w:rsidR="00833207">
        <w:t>d</w:t>
      </w:r>
      <w:r>
        <w:t xml:space="preserve"> the h</w:t>
      </w:r>
      <w:r w:rsidRPr="004A0425">
        <w:t>andling of DICOM and other imaging</w:t>
      </w:r>
      <w:r>
        <w:t xml:space="preserve"> files within a clinical trial.</w:t>
      </w:r>
    </w:p>
    <w:p w14:paraId="0D53B57E" w14:textId="77777777" w:rsidR="00311A70" w:rsidRPr="004A0425" w:rsidRDefault="00311A70" w:rsidP="00311A70">
      <w:r>
        <w:t xml:space="preserve">Within </w:t>
      </w:r>
      <w:r w:rsidRPr="004A0425">
        <w:t xml:space="preserve">the SIOP trial for </w:t>
      </w:r>
      <w:proofErr w:type="spellStart"/>
      <w:r w:rsidRPr="004A0425">
        <w:t>nephroblastoma</w:t>
      </w:r>
      <w:proofErr w:type="spellEnd"/>
      <w:r>
        <w:t>,</w:t>
      </w:r>
      <w:r w:rsidRPr="004A0425">
        <w:t xml:space="preserve"> imaging studies play an important role. At the time of diagnosis treatment is solely based on imaging studies without histologically proven tumour. For that reason centralized reference radiology is established to get an expert opinion on all DICOM files provided by local radiologists. This includes DICOM files at the time of diagnosis and during follow-up. Questions to be answered are confirming the diagnosis, measuring the tumour volume and measuring shrinkage of the tumour after preoperative chemotherapy. In addition staging information needs to be checked e.g. to confirm lung metastasis or otherwise tumour spread, and to va</w:t>
      </w:r>
      <w:r>
        <w:t xml:space="preserve">lidate response to treatment of </w:t>
      </w:r>
      <w:r w:rsidRPr="004A0425">
        <w:t xml:space="preserve">metastatic sides. </w:t>
      </w:r>
    </w:p>
    <w:p w14:paraId="5F6666F5" w14:textId="77777777" w:rsidR="00311A70" w:rsidRPr="004A0425" w:rsidRDefault="00311A70" w:rsidP="00311A70">
      <w:r w:rsidRPr="004A0425">
        <w:t xml:space="preserve">For that reason the following scenario is essential for running a clinical trial dependent on such imaging files. If this scenario is established for DICOM files from radiology, it can easily be used for imaging files from pathology or other areas. </w:t>
      </w:r>
    </w:p>
    <w:p w14:paraId="7688C113" w14:textId="77777777" w:rsidR="00311A70" w:rsidRDefault="00311A70" w:rsidP="00311A70"/>
    <w:p w14:paraId="7763DF06" w14:textId="77777777" w:rsidR="00311A70" w:rsidRDefault="00311A70" w:rsidP="000527E7">
      <w:pPr>
        <w:pStyle w:val="berschrift4"/>
      </w:pPr>
      <w:r>
        <w:rPr>
          <w:rStyle w:val="mw-headline"/>
        </w:rPr>
        <w:t xml:space="preserve">Data needed </w:t>
      </w:r>
    </w:p>
    <w:p w14:paraId="4D6FE363" w14:textId="77777777" w:rsidR="00311A70" w:rsidRDefault="00311A70" w:rsidP="00311A70">
      <w:r w:rsidRPr="00F94353">
        <w:t xml:space="preserve">To run this tool imaging data (DICOM files) from patients that are entered in the trial are provided by local radiologists. </w:t>
      </w:r>
    </w:p>
    <w:p w14:paraId="587330B1" w14:textId="77777777" w:rsidR="00311A70" w:rsidRPr="00F94353" w:rsidRDefault="00311A70" w:rsidP="00311A70"/>
    <w:p w14:paraId="561FED70" w14:textId="77777777" w:rsidR="00311A70" w:rsidRDefault="00311A70" w:rsidP="000527E7">
      <w:pPr>
        <w:pStyle w:val="berschrift4"/>
      </w:pPr>
      <w:r>
        <w:rPr>
          <w:rStyle w:val="mw-headline"/>
        </w:rPr>
        <w:t xml:space="preserve">Workflow </w:t>
      </w:r>
    </w:p>
    <w:p w14:paraId="21E4B430" w14:textId="77777777" w:rsidR="00311A70" w:rsidRPr="00A813AB" w:rsidRDefault="00311A70" w:rsidP="00311A70">
      <w:r w:rsidRPr="00A813AB">
        <w:t xml:space="preserve">In order to demonstrate this scenario, the following steps are necessary: </w:t>
      </w:r>
    </w:p>
    <w:p w14:paraId="5DE14863" w14:textId="77777777" w:rsidR="00311A70" w:rsidRDefault="00311A70" w:rsidP="00311A70">
      <w:pPr>
        <w:numPr>
          <w:ilvl w:val="0"/>
          <w:numId w:val="9"/>
        </w:numPr>
        <w:spacing w:before="100" w:beforeAutospacing="1" w:after="100" w:afterAutospacing="1"/>
      </w:pPr>
      <w:r>
        <w:t xml:space="preserve">Each trial with reference radiology needs to be annotated with metadata of reference radiology (including name, location, etc. of the reference radiologist). If there are more than one reference radiologist in a trial, e.g. for each participating country, then all of them need to be included in the metadata of the trial. The same can/needs to be done for pathology etc. </w:t>
      </w:r>
    </w:p>
    <w:p w14:paraId="26A2EB96" w14:textId="77777777" w:rsidR="00311A70" w:rsidRDefault="00311A70" w:rsidP="00311A70">
      <w:pPr>
        <w:numPr>
          <w:ilvl w:val="0"/>
          <w:numId w:val="9"/>
        </w:numPr>
        <w:spacing w:before="100" w:beforeAutospacing="1" w:after="100" w:afterAutospacing="1"/>
      </w:pPr>
      <w:r>
        <w:t>The local radiologist will login into the p-medicine portal, where he can select the ‘</w:t>
      </w:r>
      <w:r w:rsidRPr="001E1592">
        <w:rPr>
          <w:i/>
        </w:rPr>
        <w:t>Imaging scenario</w:t>
      </w:r>
      <w:r>
        <w:t>’ from the upper menu via ‘</w:t>
      </w:r>
      <w:r w:rsidRPr="001E1592">
        <w:rPr>
          <w:i/>
        </w:rPr>
        <w:t>p-medicine Tools</w:t>
      </w:r>
      <w:r>
        <w:t xml:space="preserve">’ after successful login. All trials with reference radiology, in which the hospital participates, are displayed. Then the local radiologist selects the trial, in which the patient is treated and he selects the reference radiologist of the trial to whom he wants to send the imaging studies. If more than one reference radiologist is linked to the trial, he selects the one, who should give his opinion to the images. The same tool can also be selected via </w:t>
      </w:r>
      <w:proofErr w:type="spellStart"/>
      <w:r>
        <w:t>ObTiMA</w:t>
      </w:r>
      <w:proofErr w:type="spellEnd"/>
      <w:r>
        <w:t xml:space="preserve"> from the upper menu. </w:t>
      </w:r>
    </w:p>
    <w:p w14:paraId="5334A95D" w14:textId="77777777" w:rsidR="00311A70" w:rsidRDefault="00311A70" w:rsidP="00311A70">
      <w:pPr>
        <w:numPr>
          <w:ilvl w:val="0"/>
          <w:numId w:val="9"/>
        </w:numPr>
        <w:spacing w:before="100" w:beforeAutospacing="1" w:after="100" w:afterAutospacing="1"/>
      </w:pPr>
      <w:r>
        <w:t xml:space="preserve">As soon as the user has selected this tool, the trial and the reference radiologist, he is asked for the DICOM files that shall be uploaded to the DICOM server. Now he has two options: </w:t>
      </w:r>
    </w:p>
    <w:p w14:paraId="265246C1" w14:textId="77777777" w:rsidR="00311A70" w:rsidRDefault="00311A70" w:rsidP="00311A70">
      <w:pPr>
        <w:numPr>
          <w:ilvl w:val="1"/>
          <w:numId w:val="9"/>
        </w:numPr>
        <w:spacing w:before="100" w:beforeAutospacing="1" w:after="100" w:afterAutospacing="1"/>
      </w:pPr>
      <w:r>
        <w:t xml:space="preserve">All DICOM files are on a CD: </w:t>
      </w:r>
    </w:p>
    <w:p w14:paraId="3D711828" w14:textId="77777777" w:rsidR="00311A70" w:rsidRDefault="00311A70" w:rsidP="00311A70">
      <w:pPr>
        <w:numPr>
          <w:ilvl w:val="2"/>
          <w:numId w:val="9"/>
        </w:numPr>
        <w:spacing w:before="100" w:beforeAutospacing="1" w:after="100" w:afterAutospacing="1"/>
      </w:pPr>
      <w:r>
        <w:t xml:space="preserve">He selects the CD. Then all DICOM files on the CD are automatically </w:t>
      </w:r>
      <w:proofErr w:type="spellStart"/>
      <w:r>
        <w:t>pseudonymized</w:t>
      </w:r>
      <w:proofErr w:type="spellEnd"/>
      <w:r>
        <w:t xml:space="preserve"> via CAT and uploaded on the DICOM server </w:t>
      </w:r>
    </w:p>
    <w:p w14:paraId="36B8794B" w14:textId="77777777" w:rsidR="00311A70" w:rsidRDefault="00311A70" w:rsidP="00311A70">
      <w:pPr>
        <w:numPr>
          <w:ilvl w:val="1"/>
          <w:numId w:val="9"/>
        </w:numPr>
        <w:spacing w:before="100" w:beforeAutospacing="1" w:after="100" w:afterAutospacing="1"/>
      </w:pPr>
      <w:r>
        <w:t xml:space="preserve">The DICOM files are located in the local PACS System: </w:t>
      </w:r>
    </w:p>
    <w:p w14:paraId="5E120604" w14:textId="77777777" w:rsidR="00311A70" w:rsidRDefault="00311A70" w:rsidP="00311A70">
      <w:pPr>
        <w:numPr>
          <w:ilvl w:val="2"/>
          <w:numId w:val="9"/>
        </w:numPr>
        <w:spacing w:before="100" w:beforeAutospacing="1" w:after="100" w:afterAutospacing="1"/>
      </w:pPr>
      <w:r>
        <w:lastRenderedPageBreak/>
        <w:t xml:space="preserve">He selects the patient from whom DICOM files should be uploaded. Then he selects the files that need to be uploaded. After this selection these files will be </w:t>
      </w:r>
      <w:proofErr w:type="spellStart"/>
      <w:r>
        <w:t>pseudonymized</w:t>
      </w:r>
      <w:proofErr w:type="spellEnd"/>
      <w:r>
        <w:t xml:space="preserve"> and automatically uploaded on the DICOM server. </w:t>
      </w:r>
    </w:p>
    <w:p w14:paraId="747DA423" w14:textId="77777777" w:rsidR="00311A70" w:rsidRDefault="00311A70" w:rsidP="00311A70">
      <w:pPr>
        <w:numPr>
          <w:ilvl w:val="0"/>
          <w:numId w:val="9"/>
        </w:numPr>
        <w:spacing w:before="100" w:beforeAutospacing="1" w:after="100" w:afterAutospacing="1"/>
      </w:pPr>
      <w:r>
        <w:t xml:space="preserve">After successful upload of the files an email will be automatically send to the reference radiologist, that new files are uploaded for review. In this email a link is included for downloading these </w:t>
      </w:r>
      <w:proofErr w:type="spellStart"/>
      <w:r>
        <w:t>pseudonymized</w:t>
      </w:r>
      <w:proofErr w:type="spellEnd"/>
      <w:r>
        <w:t xml:space="preserve"> files for the reference radiologist. So the reference radiologists will be able to download them into the PACS system of the reference radiologist or to display them on his screen via a DICOM viewer. </w:t>
      </w:r>
    </w:p>
    <w:p w14:paraId="130EC702" w14:textId="77777777" w:rsidR="00311A70" w:rsidRDefault="00311A70" w:rsidP="00311A70">
      <w:pPr>
        <w:numPr>
          <w:ilvl w:val="0"/>
          <w:numId w:val="9"/>
        </w:numPr>
        <w:spacing w:before="100" w:beforeAutospacing="1" w:after="100" w:afterAutospacing="1"/>
      </w:pPr>
      <w:r>
        <w:t xml:space="preserve">In addition in </w:t>
      </w:r>
      <w:proofErr w:type="spellStart"/>
      <w:r>
        <w:t>ObTiMA</w:t>
      </w:r>
      <w:proofErr w:type="spellEnd"/>
      <w:r>
        <w:t xml:space="preserve"> the CRF for reference radiology of the corresponding patient is automatically selected and displayed for entering data by the reference radiologist, e.g. tumour volume, etc. As soon as the reference radiology CRF is saved by the reference radiologist an email is send to the trial chairman telling him that </w:t>
      </w:r>
      <w:proofErr w:type="gramStart"/>
      <w:r>
        <w:t>a new</w:t>
      </w:r>
      <w:proofErr w:type="gramEnd"/>
      <w:r>
        <w:t xml:space="preserve"> reference radiology is done. The link of this CRF is send to him as well. Then the trial chairman can add missing data on this CRF that are role dependent solely to him, e.g. “</w:t>
      </w:r>
      <w:r w:rsidRPr="00A944AA">
        <w:rPr>
          <w:i/>
        </w:rPr>
        <w:t>diagnosis confirmed, “please start with preoperative chemotherapy</w:t>
      </w:r>
      <w:r>
        <w:t>”, or “</w:t>
      </w:r>
      <w:r w:rsidRPr="00A944AA">
        <w:rPr>
          <w:i/>
        </w:rPr>
        <w:t>diagnosis not confirmed, please do primary surgery</w:t>
      </w:r>
      <w:r>
        <w:t xml:space="preserve">” etc. As soon as the trial chairman saves this CRF an email is send to the local treating physician, informing him about the result of the reference radiology. This email includes a PDF of the reference radiology CRF. </w:t>
      </w:r>
    </w:p>
    <w:p w14:paraId="38F5479B" w14:textId="77777777" w:rsidR="00311A70" w:rsidRPr="004A0425" w:rsidRDefault="00311A70" w:rsidP="00311A70"/>
    <w:p w14:paraId="34C8E1C5" w14:textId="77777777" w:rsidR="00311A70" w:rsidRDefault="00311A70" w:rsidP="00FC08D4">
      <w:pPr>
        <w:pStyle w:val="berschrift3"/>
        <w:rPr>
          <w:snapToGrid w:val="0"/>
          <w:lang w:eastAsia="en-US"/>
        </w:rPr>
      </w:pPr>
      <w:bookmarkStart w:id="123" w:name="_Toc427325466"/>
      <w:r>
        <w:rPr>
          <w:snapToGrid w:val="0"/>
          <w:lang w:eastAsia="en-US"/>
        </w:rPr>
        <w:t>Pathway Analysis Scenario</w:t>
      </w:r>
      <w:bookmarkEnd w:id="123"/>
    </w:p>
    <w:p w14:paraId="198A21F4" w14:textId="77777777" w:rsidR="00311A70" w:rsidRDefault="00311A70" w:rsidP="000527E7">
      <w:pPr>
        <w:pStyle w:val="berschrift4"/>
      </w:pPr>
      <w:r>
        <w:t>Scenario description</w:t>
      </w:r>
    </w:p>
    <w:p w14:paraId="634549E2" w14:textId="77777777" w:rsidR="00311A70" w:rsidRPr="00C1780D" w:rsidRDefault="00311A70" w:rsidP="00311A70">
      <w:r w:rsidRPr="00C1780D">
        <w:t xml:space="preserve">In the pathway scenario, clinical, molecular and open source data are integrated to find those pathways that are mainly disrupted in </w:t>
      </w:r>
      <w:proofErr w:type="spellStart"/>
      <w:r w:rsidRPr="00C1780D">
        <w:t>nephroblastoma</w:t>
      </w:r>
      <w:proofErr w:type="spellEnd"/>
      <w:r w:rsidRPr="00C1780D">
        <w:t xml:space="preserve"> in general, in specific subtypes of </w:t>
      </w:r>
      <w:proofErr w:type="spellStart"/>
      <w:r w:rsidRPr="00C1780D">
        <w:t>nephroblastoma</w:t>
      </w:r>
      <w:proofErr w:type="spellEnd"/>
      <w:r w:rsidRPr="00C1780D">
        <w:t xml:space="preserve">, and in single patients. In single patients, this finding can help to select specific drugs for the treatment of a given patient and can serve as a basis for a decision support tool. A detailed scenario description is given in the Appendix 5 of the Deliverable 2.2 "Definition on scenarios and use cases and report on scenario based user needs and requirements". In addition this tool should be </w:t>
      </w:r>
      <w:r>
        <w:t>developed in a way that makes it</w:t>
      </w:r>
      <w:r w:rsidRPr="00C1780D">
        <w:t xml:space="preserve"> independent from the underlying disease. As long as the storage of the data is known the tool can run in a closed workflow without interaction by the end-user, with the exception of primarily choosing a patient or a cohort of patients</w:t>
      </w:r>
      <w:r>
        <w:t>.</w:t>
      </w:r>
    </w:p>
    <w:p w14:paraId="74303E70" w14:textId="77777777" w:rsidR="00311A70" w:rsidRPr="00C1780D" w:rsidRDefault="00311A70" w:rsidP="000527E7">
      <w:pPr>
        <w:pStyle w:val="berschrift4"/>
      </w:pPr>
      <w:r w:rsidRPr="00C1780D">
        <w:t>Data needed</w:t>
      </w:r>
    </w:p>
    <w:p w14:paraId="79D838A2" w14:textId="77777777" w:rsidR="00311A70" w:rsidRPr="00EB1CBF" w:rsidRDefault="00311A70" w:rsidP="00311A70">
      <w:pPr>
        <w:rPr>
          <w:lang w:val="en-US"/>
        </w:rPr>
      </w:pPr>
      <w:r>
        <w:t>For the scenario</w:t>
      </w:r>
      <w:r w:rsidRPr="00C1780D">
        <w:t xml:space="preserve"> clinical data of the patient(s) are needed, that will be provided by </w:t>
      </w:r>
      <w:proofErr w:type="spellStart"/>
      <w:r w:rsidRPr="00C1780D">
        <w:t>ObTiMA</w:t>
      </w:r>
      <w:proofErr w:type="spellEnd"/>
      <w:r w:rsidRPr="00C1780D">
        <w:t xml:space="preserve"> or another DMS. In addition molecular data of the patient(s) and the KEGG database is needed.</w:t>
      </w:r>
    </w:p>
    <w:p w14:paraId="7701990E" w14:textId="77777777" w:rsidR="00311A70" w:rsidRDefault="00311A70" w:rsidP="00311A70">
      <w:pPr>
        <w:rPr>
          <w:lang w:val="en-US"/>
        </w:rPr>
      </w:pPr>
      <w:r>
        <w:rPr>
          <w:lang w:val="en-US"/>
        </w:rPr>
        <w:t>Data needed for the scenario</w:t>
      </w:r>
      <w:r w:rsidRPr="00970419">
        <w:rPr>
          <w:lang w:val="en-US"/>
        </w:rPr>
        <w:t xml:space="preserve"> </w:t>
      </w:r>
    </w:p>
    <w:p w14:paraId="1359B82F" w14:textId="77777777" w:rsidR="00311A70" w:rsidRPr="00B41B21" w:rsidRDefault="00311A70" w:rsidP="00311A70">
      <w:pPr>
        <w:pStyle w:val="Listenabsatz"/>
        <w:numPr>
          <w:ilvl w:val="0"/>
          <w:numId w:val="7"/>
        </w:numPr>
        <w:spacing w:before="120" w:after="120" w:line="360" w:lineRule="auto"/>
        <w:jc w:val="both"/>
        <w:rPr>
          <w:rFonts w:ascii="Arial" w:hAnsi="Arial" w:cs="Arial"/>
          <w:lang w:val="en-US"/>
        </w:rPr>
      </w:pPr>
      <w:r w:rsidRPr="00B41B21">
        <w:rPr>
          <w:rFonts w:ascii="Arial" w:hAnsi="Arial" w:cs="Arial"/>
          <w:lang w:val="en-US"/>
        </w:rPr>
        <w:t>Clinical data (only basic clinical data like age, gender)</w:t>
      </w:r>
    </w:p>
    <w:p w14:paraId="73FB8D8E" w14:textId="77777777" w:rsidR="00311A70" w:rsidRPr="00B41B21" w:rsidRDefault="00311A70" w:rsidP="00311A70">
      <w:pPr>
        <w:pStyle w:val="Listenabsatz"/>
        <w:numPr>
          <w:ilvl w:val="0"/>
          <w:numId w:val="7"/>
        </w:numPr>
        <w:spacing w:before="120" w:after="120" w:line="360" w:lineRule="auto"/>
        <w:jc w:val="both"/>
        <w:rPr>
          <w:rFonts w:ascii="Arial" w:hAnsi="Arial" w:cs="Arial"/>
          <w:lang w:val="en-US"/>
        </w:rPr>
      </w:pPr>
      <w:r w:rsidRPr="00B41B21">
        <w:rPr>
          <w:rFonts w:ascii="Arial" w:hAnsi="Arial" w:cs="Arial"/>
          <w:lang w:val="en-US"/>
        </w:rPr>
        <w:t>Genomic data</w:t>
      </w:r>
    </w:p>
    <w:p w14:paraId="1472806B" w14:textId="77777777" w:rsidR="00311A70" w:rsidRPr="00B41B21" w:rsidRDefault="00311A70" w:rsidP="00311A70">
      <w:pPr>
        <w:pStyle w:val="Listenabsatz"/>
        <w:numPr>
          <w:ilvl w:val="1"/>
          <w:numId w:val="7"/>
        </w:numPr>
        <w:spacing w:before="120" w:after="120" w:line="360" w:lineRule="auto"/>
        <w:jc w:val="both"/>
        <w:rPr>
          <w:rFonts w:ascii="Arial" w:hAnsi="Arial" w:cs="Arial"/>
          <w:lang w:val="en-US"/>
        </w:rPr>
      </w:pPr>
      <w:r>
        <w:rPr>
          <w:rFonts w:ascii="Arial" w:hAnsi="Arial" w:cs="Arial"/>
          <w:lang w:val="en-US"/>
        </w:rPr>
        <w:t xml:space="preserve">For the </w:t>
      </w:r>
      <w:proofErr w:type="spellStart"/>
      <w:r>
        <w:rPr>
          <w:rFonts w:ascii="Arial" w:hAnsi="Arial" w:cs="Arial"/>
          <w:lang w:val="en-US"/>
        </w:rPr>
        <w:t>nephroblastoma</w:t>
      </w:r>
      <w:proofErr w:type="spellEnd"/>
      <w:r>
        <w:rPr>
          <w:rFonts w:ascii="Arial" w:hAnsi="Arial" w:cs="Arial"/>
          <w:lang w:val="en-US"/>
        </w:rPr>
        <w:t xml:space="preserve"> case study, </w:t>
      </w:r>
      <w:r w:rsidRPr="00B41B21">
        <w:rPr>
          <w:rFonts w:ascii="Arial" w:hAnsi="Arial" w:cs="Arial"/>
          <w:lang w:val="en-US"/>
        </w:rPr>
        <w:t>which is the case study used for the demonstrator at the 3</w:t>
      </w:r>
      <w:r w:rsidRPr="00B41B21">
        <w:rPr>
          <w:rFonts w:ascii="Arial" w:hAnsi="Arial" w:cs="Arial"/>
          <w:vertAlign w:val="superscript"/>
          <w:lang w:val="en-US"/>
        </w:rPr>
        <w:t>rd</w:t>
      </w:r>
      <w:r>
        <w:rPr>
          <w:rFonts w:ascii="Arial" w:hAnsi="Arial" w:cs="Arial"/>
          <w:lang w:val="en-US"/>
        </w:rPr>
        <w:t xml:space="preserve"> review,</w:t>
      </w:r>
      <w:r w:rsidRPr="00B41B21">
        <w:rPr>
          <w:rFonts w:ascii="Arial" w:hAnsi="Arial" w:cs="Arial"/>
          <w:lang w:val="en-US"/>
        </w:rPr>
        <w:t xml:space="preserve"> we have microRNA data.</w:t>
      </w:r>
    </w:p>
    <w:p w14:paraId="07B537DB" w14:textId="77777777" w:rsidR="00311A70" w:rsidRPr="00B41B21" w:rsidRDefault="00311A70" w:rsidP="00311A70">
      <w:pPr>
        <w:pStyle w:val="Listenabsatz"/>
        <w:numPr>
          <w:ilvl w:val="2"/>
          <w:numId w:val="7"/>
        </w:numPr>
        <w:spacing w:before="120" w:after="120" w:line="360" w:lineRule="auto"/>
        <w:jc w:val="both"/>
        <w:rPr>
          <w:rFonts w:ascii="Arial" w:hAnsi="Arial" w:cs="Arial"/>
          <w:lang w:val="en-US"/>
        </w:rPr>
      </w:pPr>
      <w:r>
        <w:rPr>
          <w:rFonts w:ascii="Arial" w:hAnsi="Arial" w:cs="Arial"/>
          <w:lang w:val="en-US"/>
        </w:rPr>
        <w:t>At the time of diagnosis, before chemo,</w:t>
      </w:r>
      <w:r w:rsidRPr="00B41B21">
        <w:rPr>
          <w:rFonts w:ascii="Arial" w:hAnsi="Arial" w:cs="Arial"/>
          <w:lang w:val="en-US"/>
        </w:rPr>
        <w:t xml:space="preserve"> we have only microRNA data.</w:t>
      </w:r>
    </w:p>
    <w:p w14:paraId="4E2C7BC3" w14:textId="77777777" w:rsidR="00311A70" w:rsidRPr="00B41B21" w:rsidRDefault="00311A70" w:rsidP="00311A70">
      <w:pPr>
        <w:pStyle w:val="Listenabsatz"/>
        <w:numPr>
          <w:ilvl w:val="0"/>
          <w:numId w:val="7"/>
        </w:numPr>
        <w:spacing w:before="120" w:after="120" w:line="360" w:lineRule="auto"/>
        <w:jc w:val="both"/>
        <w:rPr>
          <w:rFonts w:ascii="Arial" w:hAnsi="Arial" w:cs="Arial"/>
          <w:lang w:val="en-US"/>
        </w:rPr>
      </w:pPr>
      <w:r w:rsidRPr="00B41B21">
        <w:rPr>
          <w:rFonts w:ascii="Arial" w:hAnsi="Arial" w:cs="Arial"/>
          <w:lang w:val="en-US"/>
        </w:rPr>
        <w:t>Public data</w:t>
      </w:r>
    </w:p>
    <w:p w14:paraId="1B94D251" w14:textId="77777777" w:rsidR="00311A70" w:rsidRPr="00B41B21" w:rsidRDefault="00311A70" w:rsidP="00311A70">
      <w:pPr>
        <w:pStyle w:val="Listenabsatz"/>
        <w:numPr>
          <w:ilvl w:val="0"/>
          <w:numId w:val="8"/>
        </w:numPr>
        <w:spacing w:before="120" w:after="120" w:line="360" w:lineRule="auto"/>
        <w:jc w:val="both"/>
        <w:rPr>
          <w:rFonts w:ascii="Arial" w:hAnsi="Arial" w:cs="Arial"/>
          <w:lang w:val="en-US"/>
        </w:rPr>
      </w:pPr>
      <w:r w:rsidRPr="00B41B21">
        <w:rPr>
          <w:rFonts w:ascii="Arial" w:hAnsi="Arial" w:cs="Arial"/>
          <w:lang w:val="en-US"/>
        </w:rPr>
        <w:t xml:space="preserve">KEGG pathways. </w:t>
      </w:r>
    </w:p>
    <w:p w14:paraId="3755252C" w14:textId="77777777" w:rsidR="00311A70" w:rsidRPr="00C1780D" w:rsidRDefault="00311A70" w:rsidP="000527E7">
      <w:pPr>
        <w:pStyle w:val="berschrift4"/>
      </w:pPr>
      <w:r w:rsidRPr="00C1780D">
        <w:lastRenderedPageBreak/>
        <w:t>Workflow</w:t>
      </w:r>
    </w:p>
    <w:p w14:paraId="587FE838" w14:textId="77777777" w:rsidR="00311A70" w:rsidRPr="00C1780D" w:rsidRDefault="00311A70" w:rsidP="00311A70">
      <w:r w:rsidRPr="00C1780D">
        <w:t>The following steps are necessary:</w:t>
      </w:r>
    </w:p>
    <w:p w14:paraId="3DFC8103" w14:textId="77777777" w:rsidR="00311A70" w:rsidRPr="00C1780D" w:rsidRDefault="00311A70" w:rsidP="00311A70">
      <w:pPr>
        <w:numPr>
          <w:ilvl w:val="0"/>
          <w:numId w:val="6"/>
        </w:numPr>
      </w:pPr>
      <w:r w:rsidRPr="00C1780D">
        <w:t>The end-user enters the p-medicine portal. He selects the pathway scenario</w:t>
      </w:r>
    </w:p>
    <w:p w14:paraId="1AEE33AC" w14:textId="77777777" w:rsidR="00311A70" w:rsidRPr="00C1780D" w:rsidRDefault="00311A70" w:rsidP="00311A70">
      <w:pPr>
        <w:numPr>
          <w:ilvl w:val="0"/>
          <w:numId w:val="6"/>
        </w:numPr>
      </w:pPr>
      <w:r w:rsidRPr="00C1780D">
        <w:t>He is asked for which patient or for which cohort of patent he wants to run the tool.</w:t>
      </w:r>
    </w:p>
    <w:p w14:paraId="3F411052" w14:textId="77777777" w:rsidR="00311A70" w:rsidRPr="00C1780D" w:rsidRDefault="00311A70" w:rsidP="00311A70">
      <w:pPr>
        <w:numPr>
          <w:ilvl w:val="0"/>
          <w:numId w:val="6"/>
        </w:numPr>
      </w:pPr>
      <w:r w:rsidRPr="00C1780D">
        <w:t>If he selects for a single patient, then a list of patients of the trial for which the above-mentioned data are available will be displayed. He can search for the patient of interest and selects the patient.</w:t>
      </w:r>
    </w:p>
    <w:p w14:paraId="3E1BF487" w14:textId="77777777" w:rsidR="00311A70" w:rsidRPr="00C1780D" w:rsidRDefault="00311A70" w:rsidP="00311A70">
      <w:pPr>
        <w:numPr>
          <w:ilvl w:val="0"/>
          <w:numId w:val="6"/>
        </w:numPr>
      </w:pPr>
      <w:r w:rsidRPr="00C1780D">
        <w:t>The tool selects the molecular data of the tumour of this patient and executes the predefined ‘pathway workflow’.</w:t>
      </w:r>
    </w:p>
    <w:p w14:paraId="5180B79C" w14:textId="77777777" w:rsidR="00311A70" w:rsidRPr="00C1780D" w:rsidRDefault="00311A70" w:rsidP="00311A70">
      <w:pPr>
        <w:numPr>
          <w:ilvl w:val="0"/>
          <w:numId w:val="6"/>
        </w:numPr>
      </w:pPr>
      <w:r w:rsidRPr="00C1780D">
        <w:t>The result of the tool will be a list of metabolic pathways that are disrupted in the tumour of the specific patient</w:t>
      </w:r>
      <w:r w:rsidRPr="00EB1CBF">
        <w:rPr>
          <w:lang w:val="en-US"/>
        </w:rPr>
        <w:t xml:space="preserve"> </w:t>
      </w:r>
      <w:r>
        <w:t>and the predicted class for the patient</w:t>
      </w:r>
      <w:r w:rsidRPr="00C1780D">
        <w:t>.</w:t>
      </w:r>
    </w:p>
    <w:p w14:paraId="5210A9F9" w14:textId="77777777" w:rsidR="00311A70" w:rsidRPr="00C1780D" w:rsidRDefault="00311A70" w:rsidP="00311A70">
      <w:pPr>
        <w:numPr>
          <w:ilvl w:val="0"/>
          <w:numId w:val="6"/>
        </w:numPr>
      </w:pPr>
      <w:r w:rsidRPr="00C1780D">
        <w:t>In case the end-user selects a cohort of patients, the tool displays him clinical data items and their corresponding answers to select the cohort by just selecting item(s) and answers. The cohort of patients will be automatically created.</w:t>
      </w:r>
    </w:p>
    <w:p w14:paraId="6455882D" w14:textId="77777777" w:rsidR="00311A70" w:rsidRPr="00C1780D" w:rsidRDefault="00311A70" w:rsidP="00311A70">
      <w:pPr>
        <w:numPr>
          <w:ilvl w:val="0"/>
          <w:numId w:val="6"/>
        </w:numPr>
      </w:pPr>
      <w:r w:rsidRPr="00C1780D">
        <w:t>Then step 4 will be executed for each of the patients.</w:t>
      </w:r>
    </w:p>
    <w:p w14:paraId="40561491" w14:textId="77777777" w:rsidR="00311A70" w:rsidRPr="00C1780D" w:rsidRDefault="00311A70" w:rsidP="00311A70">
      <w:pPr>
        <w:numPr>
          <w:ilvl w:val="0"/>
          <w:numId w:val="6"/>
        </w:numPr>
      </w:pPr>
      <w:r w:rsidRPr="00C1780D">
        <w:t>After the disrupted pathways of the tumours of all patients are found a descriptive statistics will display the order of disrupted metabolic pathways in this cohort of patients according to their frequency.</w:t>
      </w:r>
    </w:p>
    <w:p w14:paraId="415FDFEF" w14:textId="77777777" w:rsidR="00311A70" w:rsidRDefault="00311A70" w:rsidP="000527E7">
      <w:pPr>
        <w:pStyle w:val="berschrift4"/>
      </w:pPr>
      <w:r>
        <w:t>Demonstrator for 3</w:t>
      </w:r>
      <w:r w:rsidRPr="00476FE9">
        <w:rPr>
          <w:vertAlign w:val="superscript"/>
        </w:rPr>
        <w:t>rd</w:t>
      </w:r>
      <w:r>
        <w:t xml:space="preserve"> year review</w:t>
      </w:r>
    </w:p>
    <w:p w14:paraId="161EA4D3" w14:textId="77777777" w:rsidR="00311A70" w:rsidRDefault="00311A70" w:rsidP="00311A70">
      <w:r>
        <w:t xml:space="preserve">The pathway analysis scenario has two steps. </w:t>
      </w:r>
    </w:p>
    <w:p w14:paraId="30A5F3B1" w14:textId="3EEBA735" w:rsidR="00311A70" w:rsidRDefault="00311A70" w:rsidP="00311A70">
      <w:r w:rsidRPr="0051051A">
        <w:rPr>
          <w:rStyle w:val="berschrift4Zchn"/>
        </w:rPr>
        <w:t>The first step</w:t>
      </w:r>
      <w:r>
        <w:t xml:space="preserve"> is to create and train a model able to predict outcomes for new samples. The pathway analysis is based on the </w:t>
      </w:r>
      <w:proofErr w:type="spellStart"/>
      <w:r>
        <w:t>MinePath</w:t>
      </w:r>
      <w:proofErr w:type="spellEnd"/>
      <w:r>
        <w:t xml:space="preserve"> tool. </w:t>
      </w:r>
      <w:proofErr w:type="spellStart"/>
      <w:r w:rsidRPr="00476FE9">
        <w:t>MinePath</w:t>
      </w:r>
      <w:proofErr w:type="spellEnd"/>
      <w:r w:rsidRPr="00476FE9">
        <w:t xml:space="preserve"> uses two classes approach to identify differentially expressed pathways &amp; sub-pathways</w:t>
      </w:r>
      <w:r>
        <w:t xml:space="preserve"> and has been extended to support miRNA expression data. The reference cohort for the creation of the model is based on the </w:t>
      </w:r>
      <w:proofErr w:type="spellStart"/>
      <w:r>
        <w:t>hsa</w:t>
      </w:r>
      <w:proofErr w:type="spellEnd"/>
      <w:r>
        <w:t xml:space="preserve"> (human) KEGG pathways and the GSE38419 public miRNA dataset. </w:t>
      </w:r>
      <w:proofErr w:type="spellStart"/>
      <w:r>
        <w:t>M</w:t>
      </w:r>
      <w:r w:rsidRPr="00476FE9">
        <w:t>ir</w:t>
      </w:r>
      <w:r>
        <w:t>TarB</w:t>
      </w:r>
      <w:r w:rsidRPr="00476FE9">
        <w:t>ase</w:t>
      </w:r>
      <w:proofErr w:type="spellEnd"/>
      <w:r>
        <w:t xml:space="preserve"> </w:t>
      </w:r>
      <w:r w:rsidRPr="00476FE9">
        <w:t>database</w:t>
      </w:r>
      <w:r>
        <w:t xml:space="preserve"> has been used </w:t>
      </w:r>
      <w:r w:rsidRPr="00476FE9">
        <w:t>to identify targeted genes</w:t>
      </w:r>
      <w:r>
        <w:t xml:space="preserve"> from the miRNAs. </w:t>
      </w:r>
      <w:r w:rsidRPr="00476FE9">
        <w:t xml:space="preserve">The clinical variable of GSE38419 dataset is the characterization to a </w:t>
      </w:r>
      <w:proofErr w:type="spellStart"/>
      <w:r w:rsidRPr="00476FE9">
        <w:t>wilm’s</w:t>
      </w:r>
      <w:proofErr w:type="spellEnd"/>
      <w:r w:rsidRPr="00476FE9">
        <w:t xml:space="preserve"> </w:t>
      </w:r>
      <w:proofErr w:type="spellStart"/>
      <w:r w:rsidRPr="00476FE9">
        <w:t>tumor</w:t>
      </w:r>
      <w:proofErr w:type="spellEnd"/>
      <w:r w:rsidRPr="00476FE9">
        <w:t xml:space="preserve"> patient or to a healthy person</w:t>
      </w:r>
      <w:r>
        <w:t xml:space="preserve"> and the model has been trained to predict one of these two classes. Steps for the first part of the scenario are shown in </w:t>
      </w:r>
      <w:r>
        <w:fldChar w:fldCharType="begin"/>
      </w:r>
      <w:r>
        <w:instrText xml:space="preserve"> REF _Ref386207889 \h </w:instrText>
      </w:r>
      <w:r>
        <w:fldChar w:fldCharType="separate"/>
      </w:r>
      <w:r w:rsidR="00B732B2">
        <w:t xml:space="preserve">Figure </w:t>
      </w:r>
      <w:r w:rsidR="00B732B2">
        <w:rPr>
          <w:noProof/>
        </w:rPr>
        <w:t>46</w:t>
      </w:r>
      <w:r>
        <w:fldChar w:fldCharType="end"/>
      </w:r>
      <w:r>
        <w:t>. Then the prediction model is registered to the p-medicine workbench as a new biomedical resource for possible use.</w:t>
      </w:r>
    </w:p>
    <w:p w14:paraId="69829A40" w14:textId="77777777" w:rsidR="00311A70" w:rsidRDefault="00311A70" w:rsidP="00311A70">
      <w:pPr>
        <w:keepNext/>
        <w:jc w:val="center"/>
      </w:pPr>
      <w:r>
        <w:rPr>
          <w:noProof/>
          <w:lang w:val="de-DE" w:eastAsia="de-DE"/>
        </w:rPr>
        <w:drawing>
          <wp:inline distT="0" distB="0" distL="0" distR="0" wp14:anchorId="2E77F4AE" wp14:editId="4AF27387">
            <wp:extent cx="4828977" cy="25388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42915" cy="2546189"/>
                    </a:xfrm>
                    <a:prstGeom prst="rect">
                      <a:avLst/>
                    </a:prstGeom>
                    <a:noFill/>
                  </pic:spPr>
                </pic:pic>
              </a:graphicData>
            </a:graphic>
          </wp:inline>
        </w:drawing>
      </w:r>
    </w:p>
    <w:p w14:paraId="526477FE" w14:textId="77777777" w:rsidR="00311A70" w:rsidRDefault="00311A70" w:rsidP="00311A70">
      <w:pPr>
        <w:pStyle w:val="Beschriftung"/>
        <w:jc w:val="center"/>
      </w:pPr>
      <w:bookmarkStart w:id="124" w:name="_Ref386207889"/>
      <w:bookmarkStart w:id="125" w:name="_Toc427325527"/>
      <w:r>
        <w:t xml:space="preserve">Figure </w:t>
      </w:r>
      <w:r>
        <w:fldChar w:fldCharType="begin"/>
      </w:r>
      <w:r>
        <w:instrText xml:space="preserve"> SEQ Figure \* ARABIC </w:instrText>
      </w:r>
      <w:r>
        <w:fldChar w:fldCharType="separate"/>
      </w:r>
      <w:r w:rsidR="00B732B2">
        <w:rPr>
          <w:noProof/>
        </w:rPr>
        <w:t>46</w:t>
      </w:r>
      <w:r>
        <w:fldChar w:fldCharType="end"/>
      </w:r>
      <w:bookmarkEnd w:id="124"/>
      <w:r>
        <w:rPr>
          <w:noProof/>
        </w:rPr>
        <w:t xml:space="preserve"> </w:t>
      </w:r>
      <w:r w:rsidRPr="00396496">
        <w:rPr>
          <w:noProof/>
        </w:rPr>
        <w:t>Training the pathway analysis model</w:t>
      </w:r>
      <w:bookmarkEnd w:id="125"/>
    </w:p>
    <w:p w14:paraId="735C36F1" w14:textId="77777777" w:rsidR="00311A70" w:rsidRDefault="00311A70" w:rsidP="00311A70">
      <w:r w:rsidRPr="0051051A">
        <w:rPr>
          <w:rStyle w:val="berschrift4Zchn"/>
        </w:rPr>
        <w:lastRenderedPageBreak/>
        <w:t>The second part</w:t>
      </w:r>
      <w:r>
        <w:t xml:space="preserve"> is to predict if a new patient is characterized (according to his/her miRNA expression data) to </w:t>
      </w:r>
      <w:proofErr w:type="spellStart"/>
      <w:r w:rsidRPr="00476FE9">
        <w:t>wilm’s</w:t>
      </w:r>
      <w:proofErr w:type="spellEnd"/>
      <w:r w:rsidRPr="00476FE9">
        <w:t xml:space="preserve"> </w:t>
      </w:r>
      <w:proofErr w:type="spellStart"/>
      <w:r w:rsidRPr="00476FE9">
        <w:t>tumor</w:t>
      </w:r>
      <w:proofErr w:type="spellEnd"/>
      <w:r w:rsidRPr="00476FE9">
        <w:t xml:space="preserve"> patient or to healthy person</w:t>
      </w:r>
      <w:r>
        <w:t xml:space="preserve">. </w:t>
      </w:r>
    </w:p>
    <w:p w14:paraId="33B4BC6E" w14:textId="77777777" w:rsidR="00311A70" w:rsidRDefault="00311A70" w:rsidP="00311A70">
      <w:r w:rsidRPr="00476FE9">
        <w:t>When a new patient</w:t>
      </w:r>
      <w:r>
        <w:t>,</w:t>
      </w:r>
      <w:r w:rsidRPr="00476FE9">
        <w:t xml:space="preserve"> </w:t>
      </w:r>
      <w:r>
        <w:t xml:space="preserve">who is candidate for </w:t>
      </w:r>
      <w:proofErr w:type="spellStart"/>
      <w:r>
        <w:t>wilm’s</w:t>
      </w:r>
      <w:proofErr w:type="spellEnd"/>
      <w:r>
        <w:t xml:space="preserve"> </w:t>
      </w:r>
      <w:proofErr w:type="spellStart"/>
      <w:r>
        <w:t>tumor</w:t>
      </w:r>
      <w:proofErr w:type="spellEnd"/>
      <w:r>
        <w:t xml:space="preserve">, </w:t>
      </w:r>
      <w:r w:rsidRPr="00476FE9">
        <w:t xml:space="preserve">arrives </w:t>
      </w:r>
      <w:r>
        <w:t>in the hospital the clinician requests for a miRNA exam and searches in the p-medicine workbench for tools able to predict the disease based on disrupted pathways from miRNA expression data. The pathway analysis tool is identified as a candidate tool and the doctor downloads the tool (</w:t>
      </w:r>
      <w:r>
        <w:fldChar w:fldCharType="begin"/>
      </w:r>
      <w:r>
        <w:instrText xml:space="preserve"> REF _Ref386207917 \h </w:instrText>
      </w:r>
      <w:r>
        <w:fldChar w:fldCharType="separate"/>
      </w:r>
      <w:r w:rsidR="00B732B2">
        <w:t xml:space="preserve">Figure </w:t>
      </w:r>
      <w:r w:rsidR="00B732B2">
        <w:rPr>
          <w:noProof/>
        </w:rPr>
        <w:t>47</w:t>
      </w:r>
      <w:r>
        <w:fldChar w:fldCharType="end"/>
      </w:r>
      <w:r>
        <w:t>).</w:t>
      </w:r>
    </w:p>
    <w:p w14:paraId="37AD8B9F" w14:textId="77777777" w:rsidR="00311A70" w:rsidRDefault="00311A70" w:rsidP="00311A70">
      <w:pPr>
        <w:keepNext/>
        <w:jc w:val="center"/>
      </w:pPr>
      <w:r>
        <w:rPr>
          <w:noProof/>
          <w:lang w:val="de-DE" w:eastAsia="de-DE"/>
        </w:rPr>
        <w:drawing>
          <wp:inline distT="0" distB="0" distL="0" distR="0" wp14:anchorId="5246E459" wp14:editId="04B3102A">
            <wp:extent cx="4248724" cy="16287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59258" cy="1632813"/>
                    </a:xfrm>
                    <a:prstGeom prst="rect">
                      <a:avLst/>
                    </a:prstGeom>
                    <a:noFill/>
                  </pic:spPr>
                </pic:pic>
              </a:graphicData>
            </a:graphic>
          </wp:inline>
        </w:drawing>
      </w:r>
    </w:p>
    <w:p w14:paraId="17D22D6D" w14:textId="77777777" w:rsidR="00311A70" w:rsidRDefault="00311A70" w:rsidP="00311A70">
      <w:pPr>
        <w:pStyle w:val="Beschriftung"/>
        <w:jc w:val="center"/>
      </w:pPr>
      <w:bookmarkStart w:id="126" w:name="_Ref386207917"/>
      <w:bookmarkStart w:id="127" w:name="_Toc427325528"/>
      <w:r>
        <w:t xml:space="preserve">Figure </w:t>
      </w:r>
      <w:r>
        <w:fldChar w:fldCharType="begin"/>
      </w:r>
      <w:r>
        <w:instrText xml:space="preserve"> SEQ Figure \* ARABIC </w:instrText>
      </w:r>
      <w:r>
        <w:fldChar w:fldCharType="separate"/>
      </w:r>
      <w:r w:rsidR="00B732B2">
        <w:rPr>
          <w:noProof/>
        </w:rPr>
        <w:t>47</w:t>
      </w:r>
      <w:r>
        <w:fldChar w:fldCharType="end"/>
      </w:r>
      <w:bookmarkEnd w:id="126"/>
      <w:r>
        <w:rPr>
          <w:noProof/>
        </w:rPr>
        <w:t xml:space="preserve"> </w:t>
      </w:r>
      <w:r w:rsidRPr="00F70767">
        <w:rPr>
          <w:noProof/>
        </w:rPr>
        <w:t>Download and use of pathway analysis model</w:t>
      </w:r>
      <w:bookmarkEnd w:id="127"/>
    </w:p>
    <w:p w14:paraId="75258031" w14:textId="77777777" w:rsidR="00311A70" w:rsidRDefault="00311A70" w:rsidP="00311A70">
      <w:pPr>
        <w:jc w:val="center"/>
      </w:pPr>
    </w:p>
    <w:p w14:paraId="3AB3D096" w14:textId="77777777" w:rsidR="00311A70" w:rsidRDefault="00311A70" w:rsidP="00311A70">
      <w:r>
        <w:t>The doctor gives as input to the tool the miRNA expression data of the patient and the tool</w:t>
      </w:r>
      <w:r w:rsidRPr="00476FE9">
        <w:t xml:space="preserve"> normalize</w:t>
      </w:r>
      <w:r>
        <w:t>s</w:t>
      </w:r>
      <w:r w:rsidRPr="00476FE9">
        <w:t>/discretize</w:t>
      </w:r>
      <w:r>
        <w:t>s</w:t>
      </w:r>
      <w:r w:rsidRPr="00476FE9">
        <w:t xml:space="preserve"> the genomic data according to the reference cohort</w:t>
      </w:r>
      <w:r>
        <w:t xml:space="preserve"> (from step 1)</w:t>
      </w:r>
      <w:r w:rsidRPr="00476FE9">
        <w:t>.</w:t>
      </w:r>
      <w:r>
        <w:t xml:space="preserve"> Then the </w:t>
      </w:r>
      <w:proofErr w:type="spellStart"/>
      <w:r w:rsidRPr="002871EE">
        <w:t>Mir</w:t>
      </w:r>
      <w:r>
        <w:t>tar</w:t>
      </w:r>
      <w:r w:rsidRPr="002871EE">
        <w:t>base</w:t>
      </w:r>
      <w:proofErr w:type="spellEnd"/>
      <w:r w:rsidRPr="002871EE">
        <w:t xml:space="preserve"> database </w:t>
      </w:r>
      <w:r>
        <w:t xml:space="preserve">is </w:t>
      </w:r>
      <w:r w:rsidRPr="002871EE">
        <w:t>used to identify targeted genes from the miRNAs</w:t>
      </w:r>
      <w:r>
        <w:t xml:space="preserve">. </w:t>
      </w:r>
      <w:proofErr w:type="spellStart"/>
      <w:r>
        <w:t>MinePath</w:t>
      </w:r>
      <w:proofErr w:type="spellEnd"/>
      <w:r>
        <w:t xml:space="preserve"> extracts the disrupted pathways for the specific patient and feeds the prediction model (created at step 1) to identify if the sample belongs to </w:t>
      </w:r>
      <w:proofErr w:type="spellStart"/>
      <w:r w:rsidRPr="00476FE9">
        <w:t>wilm’s</w:t>
      </w:r>
      <w:proofErr w:type="spellEnd"/>
      <w:r w:rsidRPr="00476FE9">
        <w:t xml:space="preserve"> </w:t>
      </w:r>
      <w:proofErr w:type="spellStart"/>
      <w:r w:rsidRPr="00476FE9">
        <w:t>tumor</w:t>
      </w:r>
      <w:proofErr w:type="spellEnd"/>
      <w:r w:rsidRPr="00476FE9">
        <w:t xml:space="preserve"> patient or to a healthy person</w:t>
      </w:r>
      <w:r>
        <w:t xml:space="preserve"> according to his/her miRNA expression data.</w:t>
      </w:r>
    </w:p>
    <w:p w14:paraId="1F55DCD7" w14:textId="77777777" w:rsidR="00311A70" w:rsidRDefault="00311A70" w:rsidP="00071777">
      <w:pPr>
        <w:pStyle w:val="berschrift3"/>
        <w:rPr>
          <w:snapToGrid w:val="0"/>
          <w:lang w:eastAsia="en-US"/>
        </w:rPr>
      </w:pPr>
      <w:bookmarkStart w:id="128" w:name="_Toc427325467"/>
      <w:proofErr w:type="spellStart"/>
      <w:r>
        <w:rPr>
          <w:snapToGrid w:val="0"/>
          <w:lang w:eastAsia="en-US"/>
        </w:rPr>
        <w:t>Biobanking</w:t>
      </w:r>
      <w:proofErr w:type="spellEnd"/>
      <w:r>
        <w:rPr>
          <w:snapToGrid w:val="0"/>
          <w:lang w:eastAsia="en-US"/>
        </w:rPr>
        <w:t xml:space="preserve"> Scenario</w:t>
      </w:r>
      <w:bookmarkEnd w:id="128"/>
    </w:p>
    <w:p w14:paraId="3C05EF7C" w14:textId="77777777" w:rsidR="00311A70" w:rsidRDefault="00311A70" w:rsidP="00071777">
      <w:pPr>
        <w:pStyle w:val="berschrift4"/>
        <w:rPr>
          <w:lang w:val="en-US"/>
        </w:rPr>
      </w:pPr>
      <w:r>
        <w:rPr>
          <w:lang w:val="en-US"/>
        </w:rPr>
        <w:t>Scenario description</w:t>
      </w:r>
    </w:p>
    <w:p w14:paraId="4AC1378C" w14:textId="77777777" w:rsidR="00311A70" w:rsidRDefault="00311A70" w:rsidP="00311A70">
      <w:pPr>
        <w:rPr>
          <w:lang w:val="en-US"/>
        </w:rPr>
      </w:pPr>
      <w:r>
        <w:rPr>
          <w:lang w:val="en-US"/>
        </w:rPr>
        <w:t xml:space="preserve">The </w:t>
      </w:r>
      <w:proofErr w:type="spellStart"/>
      <w:r>
        <w:rPr>
          <w:lang w:val="en-US"/>
        </w:rPr>
        <w:t>Biobanking</w:t>
      </w:r>
      <w:proofErr w:type="spellEnd"/>
      <w:r>
        <w:rPr>
          <w:lang w:val="en-US"/>
        </w:rPr>
        <w:t xml:space="preserve"> scenario is a merge of simpler scenarios described in D2.2 about searching, accessing managing biomaterial information.</w:t>
      </w:r>
    </w:p>
    <w:p w14:paraId="717CC4FB" w14:textId="77777777" w:rsidR="00311A70" w:rsidRPr="00135B0F" w:rsidRDefault="00311A70" w:rsidP="00311A70">
      <w:pPr>
        <w:rPr>
          <w:lang w:val="en-US"/>
        </w:rPr>
      </w:pPr>
      <w:r>
        <w:rPr>
          <w:lang w:val="en-US"/>
        </w:rPr>
        <w:t xml:space="preserve">In the </w:t>
      </w:r>
      <w:proofErr w:type="spellStart"/>
      <w:r>
        <w:rPr>
          <w:lang w:val="en-US"/>
        </w:rPr>
        <w:t>biobanking</w:t>
      </w:r>
      <w:proofErr w:type="spellEnd"/>
      <w:r>
        <w:rPr>
          <w:lang w:val="en-US"/>
        </w:rPr>
        <w:t xml:space="preserve"> scenario the p-</w:t>
      </w:r>
      <w:proofErr w:type="spellStart"/>
      <w:r>
        <w:rPr>
          <w:lang w:val="en-US"/>
        </w:rPr>
        <w:t>BioSPRE</w:t>
      </w:r>
      <w:proofErr w:type="spellEnd"/>
      <w:r>
        <w:rPr>
          <w:lang w:val="en-US"/>
        </w:rPr>
        <w:t xml:space="preserve"> </w:t>
      </w:r>
      <w:proofErr w:type="spellStart"/>
      <w:r>
        <w:rPr>
          <w:lang w:val="en-US"/>
        </w:rPr>
        <w:t>Biobank</w:t>
      </w:r>
      <w:proofErr w:type="spellEnd"/>
      <w:r>
        <w:rPr>
          <w:lang w:val="en-US"/>
        </w:rPr>
        <w:t xml:space="preserve"> Access Framework w</w:t>
      </w:r>
      <w:r w:rsidR="006725A3">
        <w:rPr>
          <w:lang w:val="en-US"/>
        </w:rPr>
        <w:t>as</w:t>
      </w:r>
      <w:r>
        <w:rPr>
          <w:lang w:val="en-US"/>
        </w:rPr>
        <w:t xml:space="preserve"> demonstrated (</w:t>
      </w:r>
      <w:r>
        <w:rPr>
          <w:lang w:val="en-US"/>
        </w:rPr>
        <w:fldChar w:fldCharType="begin"/>
      </w:r>
      <w:r>
        <w:rPr>
          <w:lang w:val="en-US"/>
        </w:rPr>
        <w:instrText xml:space="preserve"> REF _Ref386203284 \h </w:instrText>
      </w:r>
      <w:r>
        <w:rPr>
          <w:lang w:val="en-US"/>
        </w:rPr>
      </w:r>
      <w:r>
        <w:rPr>
          <w:lang w:val="en-US"/>
        </w:rPr>
        <w:fldChar w:fldCharType="separate"/>
      </w:r>
      <w:r w:rsidR="00B732B2">
        <w:t xml:space="preserve">Figure </w:t>
      </w:r>
      <w:r w:rsidR="00B732B2">
        <w:rPr>
          <w:noProof/>
        </w:rPr>
        <w:t>48</w:t>
      </w:r>
      <w:r>
        <w:rPr>
          <w:lang w:val="en-US"/>
        </w:rPr>
        <w:fldChar w:fldCharType="end"/>
      </w:r>
      <w:r>
        <w:rPr>
          <w:lang w:val="en-US"/>
        </w:rPr>
        <w:t>). It</w:t>
      </w:r>
      <w:r w:rsidRPr="00062A97">
        <w:rPr>
          <w:lang w:val="en-US"/>
        </w:rPr>
        <w:t xml:space="preserve"> enables and simplifies </w:t>
      </w:r>
      <w:r>
        <w:rPr>
          <w:lang w:val="en-US"/>
        </w:rPr>
        <w:t xml:space="preserve">researchers’ trans-institutional </w:t>
      </w:r>
      <w:r w:rsidRPr="00062A97">
        <w:rPr>
          <w:lang w:val="en-US"/>
        </w:rPr>
        <w:t xml:space="preserve">access to existing </w:t>
      </w:r>
      <w:proofErr w:type="spellStart"/>
      <w:r>
        <w:rPr>
          <w:lang w:val="en-US"/>
        </w:rPr>
        <w:t>biobanks</w:t>
      </w:r>
      <w:proofErr w:type="spellEnd"/>
      <w:r>
        <w:rPr>
          <w:lang w:val="en-US"/>
        </w:rPr>
        <w:t>, but also assists them</w:t>
      </w:r>
      <w:r w:rsidRPr="00062A97">
        <w:rPr>
          <w:lang w:val="en-US"/>
        </w:rPr>
        <w:t xml:space="preserve"> in offering own biomaterial collections to research communities</w:t>
      </w:r>
      <w:r>
        <w:rPr>
          <w:lang w:val="en-US"/>
        </w:rPr>
        <w:t>.</w:t>
      </w:r>
      <w:r w:rsidRPr="00062A97">
        <w:rPr>
          <w:lang w:val="en-US"/>
        </w:rPr>
        <w:t xml:space="preserve"> </w:t>
      </w:r>
      <w:r>
        <w:rPr>
          <w:lang w:val="en-US"/>
        </w:rPr>
        <w:t>The meta-</w:t>
      </w:r>
      <w:proofErr w:type="spellStart"/>
      <w:r>
        <w:rPr>
          <w:lang w:val="en-US"/>
        </w:rPr>
        <w:t>biobank</w:t>
      </w:r>
      <w:proofErr w:type="spellEnd"/>
      <w:r>
        <w:rPr>
          <w:lang w:val="en-US"/>
        </w:rPr>
        <w:t xml:space="preserve"> p</w:t>
      </w:r>
      <w:r w:rsidRPr="00062A97">
        <w:rPr>
          <w:lang w:val="en-US"/>
        </w:rPr>
        <w:t>-</w:t>
      </w:r>
      <w:proofErr w:type="spellStart"/>
      <w:r>
        <w:rPr>
          <w:lang w:val="en-US"/>
        </w:rPr>
        <w:t>BioSPRE</w:t>
      </w:r>
      <w:proofErr w:type="spellEnd"/>
      <w:r>
        <w:rPr>
          <w:lang w:val="en-US"/>
        </w:rPr>
        <w:t xml:space="preserve"> complies with</w:t>
      </w:r>
      <w:r w:rsidRPr="00062A97">
        <w:rPr>
          <w:lang w:val="en-US"/>
        </w:rPr>
        <w:t xml:space="preserve"> all relevant ethical and legal standards, e.g. </w:t>
      </w:r>
      <w:r>
        <w:rPr>
          <w:lang w:val="en-US"/>
        </w:rPr>
        <w:t>it safeguards</w:t>
      </w:r>
      <w:r w:rsidRPr="00062A97">
        <w:rPr>
          <w:lang w:val="en-US"/>
        </w:rPr>
        <w:t xml:space="preserve"> dono</w:t>
      </w:r>
      <w:r>
        <w:rPr>
          <w:lang w:val="en-US"/>
        </w:rPr>
        <w:t>rs’ personal rights and enables</w:t>
      </w:r>
      <w:r w:rsidRPr="00062A97">
        <w:rPr>
          <w:lang w:val="en-US"/>
        </w:rPr>
        <w:t xml:space="preserve"> </w:t>
      </w:r>
      <w:proofErr w:type="spellStart"/>
      <w:r w:rsidRPr="00062A97">
        <w:rPr>
          <w:lang w:val="en-US"/>
        </w:rPr>
        <w:t>biobanks</w:t>
      </w:r>
      <w:proofErr w:type="spellEnd"/>
      <w:r w:rsidRPr="00062A97">
        <w:rPr>
          <w:lang w:val="en-US"/>
        </w:rPr>
        <w:t xml:space="preserve"> to keep control over the donated material and related data</w:t>
      </w:r>
      <w:r>
        <w:rPr>
          <w:lang w:val="en-US"/>
        </w:rPr>
        <w:t xml:space="preserve"> they expose</w:t>
      </w:r>
      <w:r w:rsidRPr="00062A97">
        <w:rPr>
          <w:lang w:val="en-US"/>
        </w:rPr>
        <w:t>.</w:t>
      </w:r>
      <w:r>
        <w:rPr>
          <w:lang w:val="en-US"/>
        </w:rPr>
        <w:t xml:space="preserve"> </w:t>
      </w:r>
      <w:proofErr w:type="gramStart"/>
      <w:r>
        <w:rPr>
          <w:lang w:val="en-US"/>
        </w:rPr>
        <w:t>p-</w:t>
      </w:r>
      <w:proofErr w:type="spellStart"/>
      <w:r>
        <w:rPr>
          <w:lang w:val="en-US"/>
        </w:rPr>
        <w:t>BioSPRE</w:t>
      </w:r>
      <w:proofErr w:type="spellEnd"/>
      <w:proofErr w:type="gramEnd"/>
      <w:r>
        <w:rPr>
          <w:lang w:val="en-US"/>
        </w:rPr>
        <w:t xml:space="preserve"> flexibly integrates all types of </w:t>
      </w:r>
      <w:proofErr w:type="spellStart"/>
      <w:r>
        <w:rPr>
          <w:lang w:val="en-US"/>
        </w:rPr>
        <w:t>biobank</w:t>
      </w:r>
      <w:proofErr w:type="spellEnd"/>
      <w:r>
        <w:rPr>
          <w:lang w:val="en-US"/>
        </w:rPr>
        <w:t>-related data and formats, including pre-analytical, clinical, omics, and patient’s</w:t>
      </w:r>
      <w:r w:rsidRPr="00135B0F">
        <w:rPr>
          <w:lang w:val="en-US"/>
        </w:rPr>
        <w:t xml:space="preserve"> consent</w:t>
      </w:r>
      <w:r>
        <w:rPr>
          <w:lang w:val="en-US"/>
        </w:rPr>
        <w:t>-related</w:t>
      </w:r>
      <w:r w:rsidRPr="00135B0F">
        <w:rPr>
          <w:lang w:val="en-US"/>
        </w:rPr>
        <w:t xml:space="preserve"> information. In addition, </w:t>
      </w:r>
      <w:proofErr w:type="spellStart"/>
      <w:r w:rsidRPr="00135B0F">
        <w:rPr>
          <w:lang w:val="en-US"/>
        </w:rPr>
        <w:t>ObTiMA</w:t>
      </w:r>
      <w:proofErr w:type="spellEnd"/>
      <w:r w:rsidRPr="00135B0F">
        <w:rPr>
          <w:lang w:val="en-US"/>
        </w:rPr>
        <w:t xml:space="preserve"> users are equipped with the </w:t>
      </w:r>
      <w:proofErr w:type="spellStart"/>
      <w:r w:rsidRPr="00135B0F">
        <w:rPr>
          <w:lang w:val="en-US"/>
        </w:rPr>
        <w:t>ObTiMA</w:t>
      </w:r>
      <w:proofErr w:type="spellEnd"/>
      <w:r w:rsidRPr="00135B0F">
        <w:rPr>
          <w:lang w:val="en-US"/>
        </w:rPr>
        <w:t xml:space="preserve"> Trial Biomaterial Manager allowing for data upload to p-</w:t>
      </w:r>
      <w:proofErr w:type="spellStart"/>
      <w:r w:rsidRPr="00135B0F">
        <w:rPr>
          <w:lang w:val="en-US"/>
        </w:rPr>
        <w:t>BioSPRE</w:t>
      </w:r>
      <w:proofErr w:type="spellEnd"/>
      <w:r w:rsidRPr="00135B0F">
        <w:rPr>
          <w:lang w:val="en-US"/>
        </w:rPr>
        <w:t xml:space="preserve"> and </w:t>
      </w:r>
      <w:r>
        <w:rPr>
          <w:sz w:val="24"/>
          <w:szCs w:val="24"/>
          <w:lang w:val="en-US" w:eastAsia="de-DE"/>
        </w:rPr>
        <w:t>integration</w:t>
      </w:r>
      <w:r w:rsidRPr="00135B0F">
        <w:rPr>
          <w:sz w:val="24"/>
          <w:szCs w:val="24"/>
          <w:lang w:val="en-US" w:eastAsia="de-DE"/>
        </w:rPr>
        <w:t xml:space="preserve"> with clinical data within a trial or across several trials as well</w:t>
      </w:r>
      <w:r>
        <w:rPr>
          <w:lang w:val="en-US"/>
        </w:rPr>
        <w:t>.</w:t>
      </w:r>
      <w:r w:rsidRPr="00135B0F">
        <w:rPr>
          <w:lang w:val="en-US"/>
        </w:rPr>
        <w:t xml:space="preserve"> </w:t>
      </w:r>
    </w:p>
    <w:p w14:paraId="5A9DCA31" w14:textId="77777777" w:rsidR="00311A70" w:rsidRDefault="00311A70" w:rsidP="00311A70">
      <w:pPr>
        <w:keepNext/>
      </w:pPr>
      <w:r>
        <w:rPr>
          <w:lang w:val="en-US"/>
        </w:rPr>
        <w:lastRenderedPageBreak/>
        <w:br/>
      </w:r>
      <w:r w:rsidRPr="00E364BD">
        <w:rPr>
          <w:noProof/>
          <w:lang w:val="de-DE" w:eastAsia="de-DE"/>
        </w:rPr>
        <w:drawing>
          <wp:inline distT="0" distB="0" distL="0" distR="0" wp14:anchorId="647FC8F6" wp14:editId="154D7DEE">
            <wp:extent cx="5760720" cy="4317337"/>
            <wp:effectExtent l="19050" t="0" r="0" b="0"/>
            <wp:docPr id="5"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5760720" cy="4317337"/>
                    </a:xfrm>
                    <a:prstGeom prst="rect">
                      <a:avLst/>
                    </a:prstGeom>
                    <a:noFill/>
                    <a:ln w="9525">
                      <a:noFill/>
                      <a:miter lim="800000"/>
                      <a:headEnd/>
                      <a:tailEnd/>
                    </a:ln>
                  </pic:spPr>
                </pic:pic>
              </a:graphicData>
            </a:graphic>
          </wp:inline>
        </w:drawing>
      </w:r>
    </w:p>
    <w:p w14:paraId="7262A120" w14:textId="77777777" w:rsidR="00311A70" w:rsidRDefault="00311A70" w:rsidP="00311A70">
      <w:pPr>
        <w:pStyle w:val="Beschriftung"/>
        <w:jc w:val="center"/>
        <w:rPr>
          <w:lang w:val="en-US"/>
        </w:rPr>
      </w:pPr>
      <w:bookmarkStart w:id="129" w:name="_Ref386203284"/>
      <w:bookmarkStart w:id="130" w:name="_Toc427325529"/>
      <w:r>
        <w:t xml:space="preserve">Figure </w:t>
      </w:r>
      <w:r>
        <w:fldChar w:fldCharType="begin"/>
      </w:r>
      <w:r>
        <w:instrText xml:space="preserve"> SEQ Figure \* ARABIC </w:instrText>
      </w:r>
      <w:r>
        <w:fldChar w:fldCharType="separate"/>
      </w:r>
      <w:r w:rsidR="00B732B2">
        <w:rPr>
          <w:noProof/>
        </w:rPr>
        <w:t>48</w:t>
      </w:r>
      <w:r>
        <w:fldChar w:fldCharType="end"/>
      </w:r>
      <w:bookmarkEnd w:id="129"/>
      <w:r>
        <w:rPr>
          <w:noProof/>
        </w:rPr>
        <w:t xml:space="preserve"> </w:t>
      </w:r>
      <w:r w:rsidRPr="001C487C">
        <w:rPr>
          <w:noProof/>
        </w:rPr>
        <w:t>p-BioSPRE Biobank Access Framework; overview and main components</w:t>
      </w:r>
      <w:bookmarkEnd w:id="130"/>
    </w:p>
    <w:p w14:paraId="4CCC34F9" w14:textId="77777777" w:rsidR="00311A70" w:rsidRDefault="00311A70" w:rsidP="00311A70">
      <w:pPr>
        <w:rPr>
          <w:lang w:val="en-US"/>
        </w:rPr>
      </w:pPr>
    </w:p>
    <w:p w14:paraId="5119011C" w14:textId="77777777" w:rsidR="00311A70" w:rsidRDefault="00311A70" w:rsidP="00311A70">
      <w:pPr>
        <w:rPr>
          <w:lang w:val="en-US"/>
        </w:rPr>
      </w:pPr>
    </w:p>
    <w:p w14:paraId="474C620B" w14:textId="77777777" w:rsidR="00311A70" w:rsidRDefault="00311A70" w:rsidP="00071777">
      <w:pPr>
        <w:pStyle w:val="berschrift4"/>
        <w:rPr>
          <w:lang w:val="en-US"/>
        </w:rPr>
      </w:pPr>
      <w:r>
        <w:rPr>
          <w:lang w:val="en-US"/>
        </w:rPr>
        <w:t>Functionality</w:t>
      </w:r>
    </w:p>
    <w:p w14:paraId="585A15CA" w14:textId="77777777" w:rsidR="00311A70" w:rsidRPr="00844CD7" w:rsidRDefault="00311A70" w:rsidP="00311A70">
      <w:pPr>
        <w:numPr>
          <w:ilvl w:val="0"/>
          <w:numId w:val="4"/>
        </w:numPr>
        <w:spacing w:before="100" w:beforeAutospacing="1" w:after="100" w:afterAutospacing="1"/>
        <w:rPr>
          <w:sz w:val="24"/>
          <w:szCs w:val="24"/>
          <w:lang w:val="en-US" w:eastAsia="de-DE"/>
        </w:rPr>
      </w:pPr>
      <w:r w:rsidRPr="006332DB">
        <w:rPr>
          <w:b/>
          <w:i/>
          <w:sz w:val="24"/>
          <w:szCs w:val="24"/>
          <w:lang w:val="en-US" w:eastAsia="de-DE"/>
        </w:rPr>
        <w:t>Offering</w:t>
      </w:r>
      <w:r>
        <w:rPr>
          <w:b/>
          <w:i/>
          <w:sz w:val="24"/>
          <w:szCs w:val="24"/>
          <w:lang w:val="en-US" w:eastAsia="de-DE"/>
        </w:rPr>
        <w:t xml:space="preserve"> human biomaterial for research</w:t>
      </w:r>
    </w:p>
    <w:p w14:paraId="1302BF67" w14:textId="77777777" w:rsidR="00311A70" w:rsidRPr="00476A1B" w:rsidRDefault="00311A70" w:rsidP="00311A70">
      <w:pPr>
        <w:spacing w:before="100" w:beforeAutospacing="1" w:after="100" w:afterAutospacing="1"/>
        <w:ind w:left="360"/>
        <w:rPr>
          <w:szCs w:val="22"/>
          <w:lang w:val="en-US" w:eastAsia="de-DE"/>
        </w:rPr>
      </w:pPr>
      <w:r w:rsidRPr="00476A1B">
        <w:rPr>
          <w:szCs w:val="22"/>
          <w:lang w:val="en-US" w:eastAsia="de-DE"/>
        </w:rPr>
        <w:t xml:space="preserve">A </w:t>
      </w:r>
      <w:proofErr w:type="spellStart"/>
      <w:r w:rsidRPr="00476A1B">
        <w:rPr>
          <w:szCs w:val="22"/>
          <w:lang w:val="en-US" w:eastAsia="de-DE"/>
        </w:rPr>
        <w:t>biobank</w:t>
      </w:r>
      <w:proofErr w:type="spellEnd"/>
      <w:r w:rsidRPr="00476A1B">
        <w:rPr>
          <w:szCs w:val="22"/>
          <w:lang w:val="en-US" w:eastAsia="de-DE"/>
        </w:rPr>
        <w:t xml:space="preserve"> operator is supported in providing data on his biomaterial and related clinical data to research communities. Data provision is regulated in p-</w:t>
      </w:r>
      <w:proofErr w:type="spellStart"/>
      <w:r w:rsidRPr="00476A1B">
        <w:rPr>
          <w:szCs w:val="22"/>
          <w:lang w:val="en-US" w:eastAsia="de-DE"/>
        </w:rPr>
        <w:t>BioSPRE’s</w:t>
      </w:r>
      <w:proofErr w:type="spellEnd"/>
      <w:r w:rsidRPr="00476A1B">
        <w:rPr>
          <w:szCs w:val="22"/>
          <w:lang w:val="en-US" w:eastAsia="de-DE"/>
        </w:rPr>
        <w:t xml:space="preserve"> legal framework and by p-medicine’s </w:t>
      </w:r>
      <w:proofErr w:type="spellStart"/>
      <w:r w:rsidRPr="00476A1B">
        <w:rPr>
          <w:szCs w:val="22"/>
          <w:lang w:val="en-US" w:eastAsia="de-DE"/>
        </w:rPr>
        <w:t>Biobank</w:t>
      </w:r>
      <w:proofErr w:type="spellEnd"/>
      <w:r w:rsidRPr="00476A1B">
        <w:rPr>
          <w:szCs w:val="22"/>
          <w:lang w:val="en-US" w:eastAsia="de-DE"/>
        </w:rPr>
        <w:t xml:space="preserve"> Data Transfer Agreement. Any </w:t>
      </w:r>
      <w:proofErr w:type="spellStart"/>
      <w:r w:rsidRPr="00476A1B">
        <w:rPr>
          <w:szCs w:val="22"/>
          <w:lang w:val="en-US" w:eastAsia="de-DE"/>
        </w:rPr>
        <w:t>biobank</w:t>
      </w:r>
      <w:proofErr w:type="spellEnd"/>
      <w:r w:rsidRPr="00476A1B">
        <w:rPr>
          <w:szCs w:val="22"/>
          <w:lang w:val="en-US" w:eastAsia="de-DE"/>
        </w:rPr>
        <w:t xml:space="preserve"> management system (including the </w:t>
      </w:r>
      <w:proofErr w:type="spellStart"/>
      <w:r w:rsidRPr="00476A1B">
        <w:rPr>
          <w:szCs w:val="22"/>
          <w:lang w:val="en-US"/>
        </w:rPr>
        <w:t>ObTiMA</w:t>
      </w:r>
      <w:proofErr w:type="spellEnd"/>
      <w:r w:rsidRPr="00476A1B">
        <w:rPr>
          <w:szCs w:val="22"/>
          <w:lang w:val="en-US"/>
        </w:rPr>
        <w:t xml:space="preserve"> Trial Biomaterial Manager) </w:t>
      </w:r>
      <w:r w:rsidRPr="00476A1B">
        <w:rPr>
          <w:szCs w:val="22"/>
          <w:lang w:val="en-US" w:eastAsia="de-DE"/>
        </w:rPr>
        <w:t>can be used to import data in p-</w:t>
      </w:r>
      <w:proofErr w:type="spellStart"/>
      <w:r w:rsidRPr="00476A1B">
        <w:rPr>
          <w:szCs w:val="22"/>
          <w:lang w:val="en-US" w:eastAsia="de-DE"/>
        </w:rPr>
        <w:t>BioSPRE</w:t>
      </w:r>
      <w:proofErr w:type="spellEnd"/>
      <w:r w:rsidRPr="00476A1B">
        <w:rPr>
          <w:szCs w:val="22"/>
          <w:lang w:val="en-US" w:eastAsia="de-DE"/>
        </w:rPr>
        <w:t xml:space="preserve">. The </w:t>
      </w:r>
      <w:proofErr w:type="spellStart"/>
      <w:r w:rsidRPr="00476A1B">
        <w:rPr>
          <w:szCs w:val="22"/>
          <w:lang w:val="en-US" w:eastAsia="de-DE"/>
        </w:rPr>
        <w:t>biobank</w:t>
      </w:r>
      <w:proofErr w:type="spellEnd"/>
      <w:r w:rsidRPr="00476A1B">
        <w:rPr>
          <w:szCs w:val="22"/>
          <w:lang w:val="en-US" w:eastAsia="de-DE"/>
        </w:rPr>
        <w:t xml:space="preserve"> operator decides which data will be disclosed or not, thus maintaining full control of his material and data. </w:t>
      </w:r>
    </w:p>
    <w:p w14:paraId="6B757DCD" w14:textId="77777777" w:rsidR="00311A70" w:rsidRPr="00844CD7" w:rsidRDefault="00311A70" w:rsidP="00311A70">
      <w:pPr>
        <w:numPr>
          <w:ilvl w:val="0"/>
          <w:numId w:val="4"/>
        </w:numPr>
        <w:spacing w:before="100" w:beforeAutospacing="1" w:after="100" w:afterAutospacing="1"/>
        <w:jc w:val="left"/>
        <w:rPr>
          <w:sz w:val="24"/>
          <w:szCs w:val="24"/>
          <w:lang w:val="en-US" w:eastAsia="de-DE"/>
        </w:rPr>
      </w:pPr>
      <w:r w:rsidRPr="006332DB">
        <w:rPr>
          <w:b/>
          <w:i/>
          <w:sz w:val="24"/>
          <w:szCs w:val="24"/>
          <w:lang w:val="en-US" w:eastAsia="de-DE"/>
        </w:rPr>
        <w:t>Requesting specific human biomaterial for research purposes</w:t>
      </w:r>
      <w:r w:rsidRPr="00E725C8">
        <w:rPr>
          <w:i/>
          <w:sz w:val="24"/>
          <w:szCs w:val="24"/>
          <w:lang w:val="en-US" w:eastAsia="de-DE"/>
        </w:rPr>
        <w:t xml:space="preserve"> </w:t>
      </w:r>
    </w:p>
    <w:p w14:paraId="156801D5" w14:textId="77777777" w:rsidR="00311A70" w:rsidRPr="00476A1B" w:rsidRDefault="00311A70" w:rsidP="00311A70">
      <w:pPr>
        <w:spacing w:before="100" w:beforeAutospacing="1" w:after="100" w:afterAutospacing="1"/>
        <w:ind w:left="360"/>
        <w:rPr>
          <w:szCs w:val="22"/>
          <w:lang w:val="en-US" w:eastAsia="de-DE"/>
        </w:rPr>
      </w:pPr>
      <w:r w:rsidRPr="00476A1B">
        <w:rPr>
          <w:szCs w:val="22"/>
          <w:lang w:val="en-US" w:eastAsia="de-DE"/>
        </w:rPr>
        <w:t>A registered researcher is enabled to search for and request biomaterial that is available within his research communities. He can access information about anonymized data linked to biomaterial and the number of available cases. The p-</w:t>
      </w:r>
      <w:proofErr w:type="spellStart"/>
      <w:r w:rsidRPr="00476A1B">
        <w:rPr>
          <w:szCs w:val="22"/>
          <w:lang w:val="en-US" w:eastAsia="de-DE"/>
        </w:rPr>
        <w:t>BioSPRE</w:t>
      </w:r>
      <w:proofErr w:type="spellEnd"/>
      <w:r w:rsidRPr="00476A1B">
        <w:rPr>
          <w:szCs w:val="22"/>
          <w:lang w:val="en-US" w:eastAsia="de-DE"/>
        </w:rPr>
        <w:t xml:space="preserve"> web portal enables researchers to define a search profile according to the classification and annotations stored in the underlying database. The result of searches is presented as statistical groups only. The project portal allows selection of statistical groups from the search result. In addition, researchers are requested to describe the scope of the </w:t>
      </w:r>
      <w:r w:rsidRPr="00476A1B">
        <w:rPr>
          <w:szCs w:val="22"/>
          <w:lang w:val="en-US" w:eastAsia="de-DE"/>
        </w:rPr>
        <w:lastRenderedPageBreak/>
        <w:t xml:space="preserve">envisioned project and can request additional services (e.g. PCR, IHC, </w:t>
      </w:r>
      <w:proofErr w:type="gramStart"/>
      <w:r w:rsidRPr="00476A1B">
        <w:rPr>
          <w:szCs w:val="22"/>
          <w:lang w:val="en-US" w:eastAsia="de-DE"/>
        </w:rPr>
        <w:t>FISH</w:t>
      </w:r>
      <w:proofErr w:type="gramEnd"/>
      <w:r w:rsidRPr="00476A1B">
        <w:rPr>
          <w:szCs w:val="22"/>
          <w:lang w:val="en-US" w:eastAsia="de-DE"/>
        </w:rPr>
        <w:t xml:space="preserve">). Upon submission of this project request, the providing hospital or consortium will be shown. </w:t>
      </w:r>
    </w:p>
    <w:p w14:paraId="521B12A2" w14:textId="77777777" w:rsidR="00311A70" w:rsidRDefault="00311A70" w:rsidP="00311A70">
      <w:pPr>
        <w:numPr>
          <w:ilvl w:val="0"/>
          <w:numId w:val="4"/>
        </w:numPr>
        <w:spacing w:before="100" w:beforeAutospacing="1" w:after="100" w:afterAutospacing="1"/>
        <w:rPr>
          <w:i/>
          <w:sz w:val="24"/>
          <w:szCs w:val="24"/>
          <w:lang w:val="en-US" w:eastAsia="de-DE"/>
        </w:rPr>
      </w:pPr>
      <w:r w:rsidRPr="00B464FA">
        <w:rPr>
          <w:b/>
          <w:i/>
          <w:sz w:val="24"/>
          <w:szCs w:val="24"/>
          <w:lang w:val="en-US" w:eastAsia="de-DE"/>
        </w:rPr>
        <w:t xml:space="preserve">Managing Biomaterial Data in </w:t>
      </w:r>
      <w:proofErr w:type="spellStart"/>
      <w:r w:rsidRPr="00B464FA">
        <w:rPr>
          <w:b/>
          <w:i/>
          <w:sz w:val="24"/>
          <w:szCs w:val="24"/>
          <w:lang w:val="en-US" w:eastAsia="de-DE"/>
        </w:rPr>
        <w:t>ObTiMA</w:t>
      </w:r>
      <w:proofErr w:type="spellEnd"/>
      <w:r w:rsidRPr="00E725C8">
        <w:rPr>
          <w:i/>
          <w:sz w:val="24"/>
          <w:szCs w:val="24"/>
          <w:lang w:val="en-US" w:eastAsia="de-DE"/>
        </w:rPr>
        <w:t xml:space="preserve"> </w:t>
      </w:r>
    </w:p>
    <w:p w14:paraId="73A6AAEA" w14:textId="77777777" w:rsidR="00311A70" w:rsidRPr="00476A1B" w:rsidRDefault="00311A70" w:rsidP="00311A70">
      <w:pPr>
        <w:spacing w:before="100" w:beforeAutospacing="1" w:after="100" w:afterAutospacing="1"/>
        <w:ind w:left="360"/>
        <w:rPr>
          <w:i/>
          <w:szCs w:val="22"/>
          <w:lang w:val="en-US" w:eastAsia="de-DE"/>
        </w:rPr>
      </w:pPr>
      <w:r w:rsidRPr="00476A1B">
        <w:rPr>
          <w:szCs w:val="22"/>
          <w:lang w:val="en-US" w:eastAsia="de-DE"/>
        </w:rPr>
        <w:t xml:space="preserve">Users of </w:t>
      </w:r>
      <w:proofErr w:type="spellStart"/>
      <w:r w:rsidRPr="00476A1B">
        <w:rPr>
          <w:szCs w:val="22"/>
          <w:lang w:val="en-US" w:eastAsia="de-DE"/>
        </w:rPr>
        <w:t>ObTiMA</w:t>
      </w:r>
      <w:proofErr w:type="spellEnd"/>
      <w:r w:rsidRPr="00476A1B">
        <w:rPr>
          <w:szCs w:val="22"/>
          <w:lang w:val="en-US" w:eastAsia="de-DE"/>
        </w:rPr>
        <w:t xml:space="preserve">, the p-medicine’s ontology based trial management system, can manage their biomaterial data within clinical trials. For this purpose, a pre-defined but adjustable case report form (CRF) for patient’s biomaterial is provided in </w:t>
      </w:r>
      <w:proofErr w:type="spellStart"/>
      <w:r w:rsidRPr="00476A1B">
        <w:rPr>
          <w:szCs w:val="22"/>
          <w:lang w:val="en-US" w:eastAsia="de-DE"/>
        </w:rPr>
        <w:t>ObTiMA</w:t>
      </w:r>
      <w:proofErr w:type="spellEnd"/>
      <w:r w:rsidRPr="00476A1B">
        <w:rPr>
          <w:szCs w:val="22"/>
          <w:lang w:val="en-US" w:eastAsia="de-DE"/>
        </w:rPr>
        <w:t xml:space="preserve">, the so-called </w:t>
      </w:r>
      <w:proofErr w:type="spellStart"/>
      <w:r w:rsidRPr="00476A1B">
        <w:rPr>
          <w:szCs w:val="22"/>
          <w:lang w:val="en-US" w:eastAsia="de-DE"/>
        </w:rPr>
        <w:t>biobanking</w:t>
      </w:r>
      <w:proofErr w:type="spellEnd"/>
      <w:r w:rsidRPr="00476A1B">
        <w:rPr>
          <w:szCs w:val="22"/>
          <w:lang w:val="en-US" w:eastAsia="de-DE"/>
        </w:rPr>
        <w:t xml:space="preserve"> specimen CRF. The biomaterial data can be integrated with clinical data within a trial or across several trials for further analysis. Legacy </w:t>
      </w:r>
      <w:proofErr w:type="gramStart"/>
      <w:r w:rsidRPr="00476A1B">
        <w:rPr>
          <w:szCs w:val="22"/>
          <w:lang w:val="en-US" w:eastAsia="de-DE"/>
        </w:rPr>
        <w:t>biomaterial</w:t>
      </w:r>
      <w:proofErr w:type="gramEnd"/>
      <w:r w:rsidRPr="00476A1B">
        <w:rPr>
          <w:szCs w:val="22"/>
          <w:lang w:val="en-US" w:eastAsia="de-DE"/>
        </w:rPr>
        <w:t xml:space="preserve"> data can be imported into </w:t>
      </w:r>
      <w:proofErr w:type="spellStart"/>
      <w:r w:rsidRPr="00476A1B">
        <w:rPr>
          <w:szCs w:val="22"/>
          <w:lang w:val="en-US" w:eastAsia="de-DE"/>
        </w:rPr>
        <w:t>ObTiMA</w:t>
      </w:r>
      <w:proofErr w:type="spellEnd"/>
      <w:r w:rsidRPr="00476A1B">
        <w:rPr>
          <w:szCs w:val="22"/>
          <w:lang w:val="en-US" w:eastAsia="de-DE"/>
        </w:rPr>
        <w:t xml:space="preserve"> from excel files. </w:t>
      </w:r>
    </w:p>
    <w:p w14:paraId="5BF7B995" w14:textId="77777777" w:rsidR="00311A70" w:rsidRPr="00E725C8" w:rsidRDefault="00311A70" w:rsidP="00311A70">
      <w:pPr>
        <w:spacing w:before="100" w:beforeAutospacing="1" w:after="100" w:afterAutospacing="1"/>
        <w:ind w:left="360"/>
        <w:rPr>
          <w:i/>
          <w:sz w:val="24"/>
          <w:szCs w:val="24"/>
          <w:lang w:val="en-US" w:eastAsia="de-DE"/>
        </w:rPr>
      </w:pPr>
    </w:p>
    <w:p w14:paraId="49977C98" w14:textId="77777777" w:rsidR="00311A70" w:rsidRPr="00E725C8" w:rsidRDefault="00311A70" w:rsidP="00071777">
      <w:pPr>
        <w:pStyle w:val="berschrift4"/>
        <w:rPr>
          <w:lang w:val="en-US" w:eastAsia="de-DE"/>
        </w:rPr>
      </w:pPr>
      <w:r w:rsidRPr="00E725C8">
        <w:rPr>
          <w:lang w:val="en-US" w:eastAsia="de-DE"/>
        </w:rPr>
        <w:t>Components</w:t>
      </w:r>
    </w:p>
    <w:p w14:paraId="5393A989" w14:textId="77777777" w:rsidR="00311A70" w:rsidRPr="00F07340" w:rsidRDefault="00311A70" w:rsidP="00311A70">
      <w:pPr>
        <w:spacing w:before="100" w:beforeAutospacing="1" w:after="100" w:afterAutospacing="1"/>
        <w:rPr>
          <w:szCs w:val="22"/>
          <w:lang w:val="en-US" w:eastAsia="de-DE"/>
        </w:rPr>
      </w:pPr>
      <w:r w:rsidRPr="00F07340">
        <w:rPr>
          <w:szCs w:val="22"/>
          <w:lang w:val="en-US" w:eastAsia="de-DE"/>
        </w:rPr>
        <w:t xml:space="preserve">The </w:t>
      </w:r>
      <w:proofErr w:type="spellStart"/>
      <w:r w:rsidRPr="00F07340">
        <w:rPr>
          <w:szCs w:val="22"/>
          <w:lang w:val="en-US" w:eastAsia="de-DE"/>
        </w:rPr>
        <w:t>biobank</w:t>
      </w:r>
      <w:proofErr w:type="spellEnd"/>
      <w:r w:rsidRPr="00F07340">
        <w:rPr>
          <w:szCs w:val="22"/>
          <w:lang w:val="en-US" w:eastAsia="de-DE"/>
        </w:rPr>
        <w:t xml:space="preserve"> access framework has been designed as a set of coupled components, which are depicted in </w:t>
      </w:r>
      <w:r w:rsidRPr="00F07340">
        <w:rPr>
          <w:szCs w:val="22"/>
          <w:lang w:val="en-US" w:eastAsia="de-DE"/>
        </w:rPr>
        <w:fldChar w:fldCharType="begin"/>
      </w:r>
      <w:r w:rsidRPr="00F07340">
        <w:rPr>
          <w:szCs w:val="22"/>
          <w:lang w:val="en-US" w:eastAsia="de-DE"/>
        </w:rPr>
        <w:instrText xml:space="preserve"> REF _Ref386203284 \h </w:instrText>
      </w:r>
      <w:r>
        <w:rPr>
          <w:szCs w:val="22"/>
          <w:lang w:val="en-US" w:eastAsia="de-DE"/>
        </w:rPr>
        <w:instrText xml:space="preserve"> \* MERGEFORMAT </w:instrText>
      </w:r>
      <w:r w:rsidRPr="00F07340">
        <w:rPr>
          <w:szCs w:val="22"/>
          <w:lang w:val="en-US" w:eastAsia="de-DE"/>
        </w:rPr>
      </w:r>
      <w:r w:rsidRPr="00F07340">
        <w:rPr>
          <w:szCs w:val="22"/>
          <w:lang w:val="en-US" w:eastAsia="de-DE"/>
        </w:rPr>
        <w:fldChar w:fldCharType="separate"/>
      </w:r>
      <w:r w:rsidR="00B732B2" w:rsidRPr="00B732B2">
        <w:rPr>
          <w:szCs w:val="22"/>
        </w:rPr>
        <w:t xml:space="preserve">Figure </w:t>
      </w:r>
      <w:r w:rsidR="00B732B2" w:rsidRPr="00B732B2">
        <w:rPr>
          <w:noProof/>
          <w:szCs w:val="22"/>
        </w:rPr>
        <w:t>48</w:t>
      </w:r>
      <w:r w:rsidRPr="00F07340">
        <w:rPr>
          <w:szCs w:val="22"/>
          <w:lang w:val="en-US" w:eastAsia="de-DE"/>
        </w:rPr>
        <w:fldChar w:fldCharType="end"/>
      </w:r>
      <w:r w:rsidRPr="00F07340">
        <w:rPr>
          <w:szCs w:val="22"/>
          <w:lang w:val="en-US" w:eastAsia="de-DE"/>
        </w:rPr>
        <w:t>. The central access point of the framework is p-</w:t>
      </w:r>
      <w:proofErr w:type="spellStart"/>
      <w:r w:rsidRPr="00F07340">
        <w:rPr>
          <w:szCs w:val="22"/>
          <w:lang w:val="en-US" w:eastAsia="de-DE"/>
        </w:rPr>
        <w:t>BioSPRE</w:t>
      </w:r>
      <w:proofErr w:type="spellEnd"/>
      <w:r w:rsidRPr="00F07340">
        <w:rPr>
          <w:szCs w:val="22"/>
          <w:lang w:val="en-US" w:eastAsia="de-DE"/>
        </w:rPr>
        <w:t>, the p-medicine Biomaterial Search and Project Request Engine with its Web-based query interface. P-</w:t>
      </w:r>
      <w:proofErr w:type="spellStart"/>
      <w:r w:rsidRPr="00F07340">
        <w:rPr>
          <w:szCs w:val="22"/>
          <w:lang w:val="en-US" w:eastAsia="de-DE"/>
        </w:rPr>
        <w:t>BioSPRE</w:t>
      </w:r>
      <w:proofErr w:type="spellEnd"/>
      <w:r w:rsidRPr="00F07340">
        <w:rPr>
          <w:szCs w:val="22"/>
          <w:lang w:val="en-US" w:eastAsia="de-DE"/>
        </w:rPr>
        <w:t xml:space="preserve"> is based on the CRIP </w:t>
      </w:r>
      <w:proofErr w:type="gramStart"/>
      <w:r w:rsidRPr="00F07340">
        <w:rPr>
          <w:szCs w:val="22"/>
          <w:lang w:val="en-US" w:eastAsia="de-DE"/>
        </w:rPr>
        <w:t>meta</w:t>
      </w:r>
      <w:proofErr w:type="gramEnd"/>
      <w:r w:rsidRPr="00F07340">
        <w:rPr>
          <w:szCs w:val="22"/>
          <w:lang w:val="en-US" w:eastAsia="de-DE"/>
        </w:rPr>
        <w:t xml:space="preserve"> </w:t>
      </w:r>
      <w:proofErr w:type="spellStart"/>
      <w:r w:rsidRPr="00F07340">
        <w:rPr>
          <w:szCs w:val="22"/>
          <w:lang w:val="en-US" w:eastAsia="de-DE"/>
        </w:rPr>
        <w:t>biobank</w:t>
      </w:r>
      <w:proofErr w:type="spellEnd"/>
      <w:r w:rsidRPr="00F07340">
        <w:rPr>
          <w:szCs w:val="22"/>
          <w:lang w:val="en-US" w:eastAsia="de-DE"/>
        </w:rPr>
        <w:t xml:space="preserve"> concept and toolbox</w:t>
      </w:r>
      <w:r w:rsidRPr="00F07340">
        <w:rPr>
          <w:rStyle w:val="Funotenzeichen"/>
          <w:szCs w:val="22"/>
          <w:lang w:val="en-US" w:eastAsia="de-DE"/>
        </w:rPr>
        <w:footnoteReference w:id="47"/>
      </w:r>
      <w:r w:rsidRPr="00F07340">
        <w:rPr>
          <w:szCs w:val="22"/>
          <w:lang w:val="en-US" w:eastAsia="de-DE"/>
        </w:rPr>
        <w:t xml:space="preserve">.  As local instances within the framework, </w:t>
      </w:r>
      <w:proofErr w:type="spellStart"/>
      <w:r w:rsidRPr="00F07340">
        <w:rPr>
          <w:szCs w:val="22"/>
          <w:lang w:val="en-US" w:eastAsia="de-DE"/>
        </w:rPr>
        <w:t>biobanks</w:t>
      </w:r>
      <w:proofErr w:type="spellEnd"/>
      <w:r w:rsidRPr="00F07340">
        <w:rPr>
          <w:szCs w:val="22"/>
          <w:lang w:val="en-US" w:eastAsia="de-DE"/>
        </w:rPr>
        <w:t xml:space="preserve"> are equipped with the p-</w:t>
      </w:r>
      <w:proofErr w:type="spellStart"/>
      <w:r w:rsidRPr="00F07340">
        <w:rPr>
          <w:szCs w:val="22"/>
          <w:lang w:val="en-US" w:eastAsia="de-DE"/>
        </w:rPr>
        <w:t>Biobank</w:t>
      </w:r>
      <w:proofErr w:type="spellEnd"/>
      <w:r w:rsidRPr="00F07340">
        <w:rPr>
          <w:szCs w:val="22"/>
          <w:lang w:val="en-US" w:eastAsia="de-DE"/>
        </w:rPr>
        <w:t xml:space="preserve"> Wrappers, which are tools to support </w:t>
      </w:r>
      <w:proofErr w:type="spellStart"/>
      <w:r w:rsidRPr="00F07340">
        <w:rPr>
          <w:szCs w:val="22"/>
          <w:lang w:val="en-US" w:eastAsia="de-DE"/>
        </w:rPr>
        <w:t>biobank</w:t>
      </w:r>
      <w:proofErr w:type="spellEnd"/>
      <w:r w:rsidRPr="00F07340">
        <w:rPr>
          <w:szCs w:val="22"/>
          <w:lang w:val="en-US" w:eastAsia="de-DE"/>
        </w:rPr>
        <w:t xml:space="preserve"> operators to make their biomaterial and related data available in p-</w:t>
      </w:r>
      <w:proofErr w:type="spellStart"/>
      <w:r w:rsidRPr="00F07340">
        <w:rPr>
          <w:szCs w:val="22"/>
          <w:lang w:val="en-US" w:eastAsia="de-DE"/>
        </w:rPr>
        <w:t>BioSPRE</w:t>
      </w:r>
      <w:proofErr w:type="spellEnd"/>
      <w:r w:rsidRPr="00F07340">
        <w:rPr>
          <w:szCs w:val="22"/>
          <w:lang w:val="en-US" w:eastAsia="de-DE"/>
        </w:rPr>
        <w:t xml:space="preserve">, independent from any </w:t>
      </w:r>
      <w:proofErr w:type="spellStart"/>
      <w:r w:rsidRPr="00F07340">
        <w:rPr>
          <w:szCs w:val="22"/>
          <w:lang w:val="en-US" w:eastAsia="de-DE"/>
        </w:rPr>
        <w:t>biobank</w:t>
      </w:r>
      <w:proofErr w:type="spellEnd"/>
      <w:r w:rsidRPr="00F07340">
        <w:rPr>
          <w:szCs w:val="22"/>
          <w:lang w:val="en-US" w:eastAsia="de-DE"/>
        </w:rPr>
        <w:t xml:space="preserve"> management system they may have in place, and to manage incoming associated requests. The core of each p-</w:t>
      </w:r>
      <w:proofErr w:type="spellStart"/>
      <w:r w:rsidRPr="00F07340">
        <w:rPr>
          <w:szCs w:val="22"/>
          <w:lang w:val="en-US" w:eastAsia="de-DE"/>
        </w:rPr>
        <w:t>Biobank</w:t>
      </w:r>
      <w:proofErr w:type="spellEnd"/>
      <w:r w:rsidRPr="00F07340">
        <w:rPr>
          <w:szCs w:val="22"/>
          <w:lang w:val="en-US" w:eastAsia="de-DE"/>
        </w:rPr>
        <w:t xml:space="preserve"> Wrapper is the local In-house Database (IDB), which is also a component of the CRIP Toolbox. In order to enable users of the p-medicine trial management system </w:t>
      </w:r>
      <w:proofErr w:type="spellStart"/>
      <w:r w:rsidRPr="00F07340">
        <w:rPr>
          <w:szCs w:val="22"/>
          <w:lang w:val="en-US" w:eastAsia="de-DE"/>
        </w:rPr>
        <w:t>ObTiMA</w:t>
      </w:r>
      <w:proofErr w:type="spellEnd"/>
      <w:r w:rsidRPr="00F07340">
        <w:rPr>
          <w:szCs w:val="22"/>
          <w:lang w:val="en-US" w:eastAsia="de-DE"/>
        </w:rPr>
        <w:t xml:space="preserve"> to integrate biomaterial data in clinical trials and to offer them in p-</w:t>
      </w:r>
      <w:proofErr w:type="spellStart"/>
      <w:r w:rsidRPr="00F07340">
        <w:rPr>
          <w:szCs w:val="22"/>
          <w:lang w:val="en-US" w:eastAsia="de-DE"/>
        </w:rPr>
        <w:t>BioSPRE</w:t>
      </w:r>
      <w:proofErr w:type="spellEnd"/>
      <w:r w:rsidRPr="00F07340">
        <w:rPr>
          <w:szCs w:val="22"/>
          <w:lang w:val="en-US" w:eastAsia="de-DE"/>
        </w:rPr>
        <w:t xml:space="preserve"> a Trial Biomaterial Manager is provided. </w:t>
      </w:r>
    </w:p>
    <w:p w14:paraId="62DBD033" w14:textId="77777777" w:rsidR="00311A70" w:rsidRPr="00F07340" w:rsidRDefault="00311A70" w:rsidP="00311A70">
      <w:pPr>
        <w:spacing w:before="100" w:beforeAutospacing="1" w:after="100" w:afterAutospacing="1"/>
        <w:rPr>
          <w:szCs w:val="22"/>
          <w:lang w:val="en-US" w:eastAsia="de-DE"/>
        </w:rPr>
      </w:pPr>
      <w:r w:rsidRPr="00F07340">
        <w:rPr>
          <w:szCs w:val="22"/>
          <w:lang w:val="en-US" w:eastAsia="de-DE"/>
        </w:rPr>
        <w:t xml:space="preserve">The </w:t>
      </w:r>
      <w:proofErr w:type="spellStart"/>
      <w:r w:rsidRPr="00F07340">
        <w:rPr>
          <w:szCs w:val="22"/>
          <w:lang w:val="en-US" w:eastAsia="de-DE"/>
        </w:rPr>
        <w:t>demonstraion</w:t>
      </w:r>
      <w:proofErr w:type="spellEnd"/>
      <w:r w:rsidRPr="00F07340">
        <w:rPr>
          <w:szCs w:val="22"/>
          <w:lang w:val="en-US" w:eastAsia="de-DE"/>
        </w:rPr>
        <w:t xml:space="preserve"> of p-</w:t>
      </w:r>
      <w:proofErr w:type="spellStart"/>
      <w:r w:rsidRPr="00F07340">
        <w:rPr>
          <w:szCs w:val="22"/>
          <w:lang w:val="en-US" w:eastAsia="de-DE"/>
        </w:rPr>
        <w:t>BioSPRE</w:t>
      </w:r>
      <w:proofErr w:type="spellEnd"/>
      <w:r w:rsidRPr="00F07340">
        <w:rPr>
          <w:szCs w:val="22"/>
          <w:lang w:val="en-US" w:eastAsia="de-DE"/>
        </w:rPr>
        <w:t xml:space="preserve"> functionalities will mainly focus on its Web-based query interface</w:t>
      </w:r>
      <w:r w:rsidRPr="00C361A9">
        <w:rPr>
          <w:szCs w:val="22"/>
          <w:vertAlign w:val="superscript"/>
          <w:lang w:eastAsia="de-DE"/>
        </w:rPr>
        <w:footnoteReference w:id="48"/>
      </w:r>
      <w:r w:rsidRPr="00F07340">
        <w:rPr>
          <w:szCs w:val="22"/>
          <w:lang w:val="en-US" w:eastAsia="de-DE"/>
        </w:rPr>
        <w:t xml:space="preserve"> and the p-</w:t>
      </w:r>
      <w:proofErr w:type="spellStart"/>
      <w:r w:rsidRPr="00F07340">
        <w:rPr>
          <w:szCs w:val="22"/>
          <w:lang w:val="en-US" w:eastAsia="de-DE"/>
        </w:rPr>
        <w:t>Biobank</w:t>
      </w:r>
      <w:proofErr w:type="spellEnd"/>
      <w:r w:rsidRPr="00F07340">
        <w:rPr>
          <w:szCs w:val="22"/>
          <w:lang w:val="en-US" w:eastAsia="de-DE"/>
        </w:rPr>
        <w:t xml:space="preserve"> Wrappers.</w:t>
      </w:r>
    </w:p>
    <w:p w14:paraId="25CF0FCB" w14:textId="77777777" w:rsidR="00311A70" w:rsidRPr="00F07340" w:rsidRDefault="00311A70" w:rsidP="00311A70">
      <w:pPr>
        <w:spacing w:before="100" w:beforeAutospacing="1" w:after="100" w:afterAutospacing="1"/>
        <w:rPr>
          <w:szCs w:val="22"/>
          <w:lang w:val="en-US" w:eastAsia="de-DE"/>
        </w:rPr>
      </w:pPr>
    </w:p>
    <w:p w14:paraId="139D9B5E" w14:textId="77777777" w:rsidR="00311A70" w:rsidRPr="004F4375" w:rsidRDefault="00311A70" w:rsidP="00071777">
      <w:pPr>
        <w:pStyle w:val="berschrift3"/>
        <w:rPr>
          <w:snapToGrid w:val="0"/>
          <w:lang w:eastAsia="en-US"/>
        </w:rPr>
      </w:pPr>
      <w:bookmarkStart w:id="131" w:name="_Toc427325468"/>
      <w:r>
        <w:rPr>
          <w:snapToGrid w:val="0"/>
          <w:lang w:eastAsia="en-US"/>
        </w:rPr>
        <w:t>Patient Empowerment Scenario</w:t>
      </w:r>
      <w:bookmarkEnd w:id="131"/>
    </w:p>
    <w:p w14:paraId="205E169A" w14:textId="77777777" w:rsidR="00311A70" w:rsidRDefault="00311A70" w:rsidP="00071777">
      <w:pPr>
        <w:pStyle w:val="berschrift4"/>
        <w:rPr>
          <w:lang w:val="en-US"/>
        </w:rPr>
      </w:pPr>
      <w:r>
        <w:rPr>
          <w:lang w:val="en-US"/>
        </w:rPr>
        <w:t>Scenario description</w:t>
      </w:r>
    </w:p>
    <w:p w14:paraId="5495E74A" w14:textId="77777777" w:rsidR="00311A70" w:rsidRDefault="00311A70" w:rsidP="00311A70">
      <w:pPr>
        <w:rPr>
          <w:lang w:val="en-US"/>
        </w:rPr>
      </w:pPr>
      <w:r>
        <w:rPr>
          <w:lang w:val="en-US"/>
        </w:rPr>
        <w:t>This scenario demonstrate</w:t>
      </w:r>
      <w:r w:rsidR="00604E43">
        <w:rPr>
          <w:lang w:val="en-US"/>
        </w:rPr>
        <w:t>d</w:t>
      </w:r>
      <w:r>
        <w:rPr>
          <w:lang w:val="en-US"/>
        </w:rPr>
        <w:t xml:space="preserve"> </w:t>
      </w:r>
      <w:r w:rsidR="00604E43">
        <w:rPr>
          <w:lang w:val="en-US"/>
        </w:rPr>
        <w:t>the latest</w:t>
      </w:r>
      <w:r>
        <w:rPr>
          <w:lang w:val="en-US"/>
        </w:rPr>
        <w:t xml:space="preserve"> advances on the Interactive Empowerment Service (</w:t>
      </w:r>
      <w:proofErr w:type="spellStart"/>
      <w:r>
        <w:rPr>
          <w:lang w:val="en-US"/>
        </w:rPr>
        <w:t>IEmS</w:t>
      </w:r>
      <w:proofErr w:type="spellEnd"/>
      <w:r>
        <w:rPr>
          <w:lang w:val="en-US"/>
        </w:rPr>
        <w:t xml:space="preserve">) and on the exploration of customization strategy on the UI for patients. More specifically the following </w:t>
      </w:r>
      <w:r w:rsidR="00370516">
        <w:rPr>
          <w:lang w:val="en-US"/>
        </w:rPr>
        <w:t>were</w:t>
      </w:r>
      <w:r>
        <w:rPr>
          <w:lang w:val="en-US"/>
        </w:rPr>
        <w:t xml:space="preserve"> demonstrated</w:t>
      </w:r>
      <w:r w:rsidR="00370516">
        <w:rPr>
          <w:lang w:val="en-US"/>
        </w:rPr>
        <w:t>:</w:t>
      </w:r>
    </w:p>
    <w:p w14:paraId="15D6D774" w14:textId="77777777" w:rsidR="00311A70" w:rsidRPr="005A113E" w:rsidRDefault="00311A70" w:rsidP="00311A70">
      <w:pPr>
        <w:pStyle w:val="Listenabsatz"/>
        <w:numPr>
          <w:ilvl w:val="0"/>
          <w:numId w:val="5"/>
        </w:numPr>
        <w:jc w:val="both"/>
        <w:rPr>
          <w:rFonts w:ascii="Arial" w:hAnsi="Arial" w:cs="Arial"/>
          <w:lang w:val="en-US"/>
        </w:rPr>
      </w:pPr>
      <w:r w:rsidRPr="005A113E">
        <w:rPr>
          <w:rFonts w:ascii="Arial" w:hAnsi="Arial" w:cs="Arial"/>
          <w:lang w:val="en-US"/>
        </w:rPr>
        <w:t>Profiling Service for doctors:</w:t>
      </w:r>
    </w:p>
    <w:p w14:paraId="6E14413F"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Integration with p-Medicine security framework</w:t>
      </w:r>
    </w:p>
    <w:p w14:paraId="1A18125D"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A new import mechanism to mass import already offline collected ALGA-C patient data</w:t>
      </w:r>
    </w:p>
    <w:p w14:paraId="288532A8"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New visualization interface summarizing ALGA-C answers</w:t>
      </w:r>
    </w:p>
    <w:p w14:paraId="18F52BB4"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Recommendation for doctors according to individual patient profile</w:t>
      </w:r>
    </w:p>
    <w:p w14:paraId="109A559C"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Mechanisms for doctors to provide feedback on the added value of the ALGA-C questionnaire</w:t>
      </w:r>
    </w:p>
    <w:p w14:paraId="0BD30483" w14:textId="77777777" w:rsidR="00311A70" w:rsidRPr="005A113E" w:rsidRDefault="00311A70" w:rsidP="00311A70">
      <w:pPr>
        <w:pStyle w:val="Listenabsatz"/>
        <w:numPr>
          <w:ilvl w:val="0"/>
          <w:numId w:val="5"/>
        </w:numPr>
        <w:jc w:val="both"/>
        <w:rPr>
          <w:rFonts w:ascii="Arial" w:hAnsi="Arial" w:cs="Arial"/>
          <w:lang w:val="en-US"/>
        </w:rPr>
      </w:pPr>
      <w:r w:rsidRPr="005A113E">
        <w:rPr>
          <w:rFonts w:ascii="Arial" w:hAnsi="Arial" w:cs="Arial"/>
          <w:lang w:val="en-US"/>
        </w:rPr>
        <w:t>Extensions to Personal Health Record</w:t>
      </w:r>
    </w:p>
    <w:p w14:paraId="3960C9F7"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Integration with security framework</w:t>
      </w:r>
    </w:p>
    <w:p w14:paraId="5130E14C"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lastRenderedPageBreak/>
        <w:t>Automatic personalization of PHR according to patient profile</w:t>
      </w:r>
    </w:p>
    <w:p w14:paraId="5B3FEEE8"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Intelligent alerts to patients</w:t>
      </w:r>
    </w:p>
    <w:p w14:paraId="3EBD335E" w14:textId="77777777" w:rsidR="00311A70" w:rsidRPr="005A113E" w:rsidRDefault="00311A70" w:rsidP="00311A70">
      <w:pPr>
        <w:pStyle w:val="Listenabsatz"/>
        <w:numPr>
          <w:ilvl w:val="1"/>
          <w:numId w:val="5"/>
        </w:numPr>
        <w:jc w:val="both"/>
        <w:rPr>
          <w:rFonts w:ascii="Arial" w:hAnsi="Arial" w:cs="Arial"/>
          <w:lang w:val="en-US"/>
        </w:rPr>
      </w:pPr>
      <w:r w:rsidRPr="005A113E">
        <w:rPr>
          <w:rFonts w:ascii="Arial" w:hAnsi="Arial" w:cs="Arial"/>
          <w:lang w:val="en-US"/>
        </w:rPr>
        <w:t>Recommendation service for clinical trials</w:t>
      </w:r>
    </w:p>
    <w:p w14:paraId="7B686500" w14:textId="77777777" w:rsidR="00311A70" w:rsidRDefault="00311A70" w:rsidP="00311A70">
      <w:pPr>
        <w:keepNext/>
        <w:jc w:val="center"/>
      </w:pPr>
      <w:r>
        <w:rPr>
          <w:noProof/>
          <w:lang w:val="de-DE" w:eastAsia="de-DE"/>
        </w:rPr>
        <w:drawing>
          <wp:inline distT="0" distB="0" distL="0" distR="0" wp14:anchorId="58E4D0E7" wp14:editId="5D2F05A8">
            <wp:extent cx="4462272" cy="24084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71782" cy="2413556"/>
                    </a:xfrm>
                    <a:prstGeom prst="rect">
                      <a:avLst/>
                    </a:prstGeom>
                  </pic:spPr>
                </pic:pic>
              </a:graphicData>
            </a:graphic>
          </wp:inline>
        </w:drawing>
      </w:r>
    </w:p>
    <w:p w14:paraId="6EF7B89E" w14:textId="77777777" w:rsidR="00311A70" w:rsidRDefault="00311A70" w:rsidP="00311A70">
      <w:pPr>
        <w:pStyle w:val="Beschriftung"/>
        <w:jc w:val="center"/>
      </w:pPr>
      <w:bookmarkStart w:id="132" w:name="_Ref386207557"/>
      <w:bookmarkStart w:id="133" w:name="_Toc427325530"/>
      <w:r>
        <w:t xml:space="preserve">Figure </w:t>
      </w:r>
      <w:r>
        <w:fldChar w:fldCharType="begin"/>
      </w:r>
      <w:r>
        <w:instrText xml:space="preserve"> SEQ Figure \* ARABIC </w:instrText>
      </w:r>
      <w:r>
        <w:fldChar w:fldCharType="separate"/>
      </w:r>
      <w:r w:rsidR="00B732B2">
        <w:rPr>
          <w:noProof/>
        </w:rPr>
        <w:t>49</w:t>
      </w:r>
      <w:r>
        <w:fldChar w:fldCharType="end"/>
      </w:r>
      <w:bookmarkEnd w:id="132"/>
      <w:r>
        <w:rPr>
          <w:noProof/>
        </w:rPr>
        <w:t xml:space="preserve"> </w:t>
      </w:r>
      <w:r w:rsidRPr="000B3D44">
        <w:rPr>
          <w:noProof/>
        </w:rPr>
        <w:t>The IEmS architecture</w:t>
      </w:r>
      <w:bookmarkEnd w:id="133"/>
    </w:p>
    <w:p w14:paraId="30727CE9" w14:textId="77777777" w:rsidR="00311A70" w:rsidRDefault="00311A70" w:rsidP="00311A70">
      <w:pPr>
        <w:rPr>
          <w:lang w:val="en-US"/>
        </w:rPr>
      </w:pPr>
      <w:r>
        <w:rPr>
          <w:lang w:val="en-US"/>
        </w:rPr>
        <w:t xml:space="preserve">The different components of the aforementioned demonstration items are shown on </w:t>
      </w:r>
      <w:r>
        <w:rPr>
          <w:lang w:val="en-US"/>
        </w:rPr>
        <w:fldChar w:fldCharType="begin"/>
      </w:r>
      <w:r>
        <w:rPr>
          <w:lang w:val="en-US"/>
        </w:rPr>
        <w:instrText xml:space="preserve"> REF _Ref386207557 \h </w:instrText>
      </w:r>
      <w:r>
        <w:rPr>
          <w:lang w:val="en-US"/>
        </w:rPr>
      </w:r>
      <w:r>
        <w:rPr>
          <w:lang w:val="en-US"/>
        </w:rPr>
        <w:fldChar w:fldCharType="separate"/>
      </w:r>
      <w:r w:rsidR="00B732B2">
        <w:t xml:space="preserve">Figure </w:t>
      </w:r>
      <w:r w:rsidR="00B732B2">
        <w:rPr>
          <w:noProof/>
        </w:rPr>
        <w:t>49</w:t>
      </w:r>
      <w:r>
        <w:rPr>
          <w:lang w:val="en-US"/>
        </w:rPr>
        <w:fldChar w:fldCharType="end"/>
      </w:r>
      <w:r>
        <w:rPr>
          <w:lang w:val="en-US"/>
        </w:rPr>
        <w:t xml:space="preserve">. The p-Medicine portal is used by both doctors and patients in order to login to the p-Medicine platform. Then doctors can use the Profiling Service to identify relevant information and get useful recommendations for patients such as the ones presented in </w:t>
      </w:r>
      <w:r>
        <w:rPr>
          <w:lang w:val="en-US"/>
        </w:rPr>
        <w:fldChar w:fldCharType="begin"/>
      </w:r>
      <w:r>
        <w:rPr>
          <w:lang w:val="en-US"/>
        </w:rPr>
        <w:instrText xml:space="preserve"> REF _Ref386207590 \h </w:instrText>
      </w:r>
      <w:r>
        <w:rPr>
          <w:lang w:val="en-US"/>
        </w:rPr>
      </w:r>
      <w:r>
        <w:rPr>
          <w:lang w:val="en-US"/>
        </w:rPr>
        <w:fldChar w:fldCharType="separate"/>
      </w:r>
      <w:r w:rsidR="00B732B2">
        <w:t xml:space="preserve">Figure </w:t>
      </w:r>
      <w:r w:rsidR="00B732B2">
        <w:rPr>
          <w:noProof/>
        </w:rPr>
        <w:t>50</w:t>
      </w:r>
      <w:r>
        <w:rPr>
          <w:lang w:val="en-US"/>
        </w:rPr>
        <w:fldChar w:fldCharType="end"/>
      </w:r>
      <w:r>
        <w:rPr>
          <w:lang w:val="en-US"/>
        </w:rPr>
        <w:t>.</w:t>
      </w:r>
      <w:r w:rsidRPr="00D53CA0">
        <w:rPr>
          <w:lang w:val="en-US"/>
        </w:rPr>
        <w:t xml:space="preserve"> </w:t>
      </w:r>
      <w:r>
        <w:rPr>
          <w:lang w:val="en-US"/>
        </w:rPr>
        <w:t>The medical rationale for developments on the profiling service is that i</w:t>
      </w:r>
      <w:r w:rsidRPr="0083498A">
        <w:rPr>
          <w:lang w:val="en-US"/>
        </w:rPr>
        <w:t>f a physician will get information about the psychological profile of a patient, he will be able to address specific needs of a patient much better during his first contact with him. These data can be</w:t>
      </w:r>
      <w:r>
        <w:rPr>
          <w:lang w:val="en-US"/>
        </w:rPr>
        <w:t xml:space="preserve"> used for further scientific</w:t>
      </w:r>
      <w:r w:rsidRPr="0083498A">
        <w:rPr>
          <w:lang w:val="en-US"/>
        </w:rPr>
        <w:t xml:space="preserve"> analy</w:t>
      </w:r>
      <w:r>
        <w:rPr>
          <w:lang w:val="en-US"/>
        </w:rPr>
        <w:t>ses</w:t>
      </w:r>
      <w:r w:rsidRPr="0083498A">
        <w:rPr>
          <w:lang w:val="en-US"/>
        </w:rPr>
        <w:t xml:space="preserve"> to</w:t>
      </w:r>
      <w:r>
        <w:rPr>
          <w:lang w:val="en-US"/>
        </w:rPr>
        <w:t xml:space="preserve"> relate</w:t>
      </w:r>
      <w:r w:rsidRPr="0083498A">
        <w:rPr>
          <w:lang w:val="en-US"/>
        </w:rPr>
        <w:t xml:space="preserve"> specific profiles of patients to the outcome of their cancers</w:t>
      </w:r>
      <w:r>
        <w:rPr>
          <w:lang w:val="en-US"/>
        </w:rPr>
        <w:t xml:space="preserve"> and t</w:t>
      </w:r>
      <w:r w:rsidRPr="0083498A">
        <w:rPr>
          <w:lang w:val="en-US"/>
        </w:rPr>
        <w:t>his might further help to give patients more specific support in coping with cancer.</w:t>
      </w:r>
      <w:r>
        <w:rPr>
          <w:lang w:val="en-US"/>
        </w:rPr>
        <w:t xml:space="preserve"> Moreover, i</w:t>
      </w:r>
      <w:r w:rsidRPr="0083498A">
        <w:rPr>
          <w:lang w:val="en-US"/>
        </w:rPr>
        <w:t>f doctors find the profiler helpful such recommendations will be adopted and will help them to better communicate with patients and understand them better. This will also spare time in avoiding long discussions with patients resulting from misunderstandings.</w:t>
      </w:r>
    </w:p>
    <w:p w14:paraId="332EC5B2" w14:textId="77777777" w:rsidR="00311A70" w:rsidRDefault="00311A70" w:rsidP="00311A70">
      <w:pPr>
        <w:rPr>
          <w:lang w:val="en-US"/>
        </w:rPr>
      </w:pPr>
    </w:p>
    <w:p w14:paraId="24630958" w14:textId="77777777" w:rsidR="00311A70" w:rsidRDefault="00311A70" w:rsidP="00311A70">
      <w:pPr>
        <w:keepNext/>
        <w:jc w:val="center"/>
      </w:pPr>
      <w:r w:rsidRPr="00D53CA0">
        <w:rPr>
          <w:noProof/>
          <w:lang w:val="de-DE" w:eastAsia="de-DE"/>
        </w:rPr>
        <w:lastRenderedPageBreak/>
        <w:drawing>
          <wp:inline distT="0" distB="0" distL="0" distR="0" wp14:anchorId="6FF8F2C4" wp14:editId="3C864942">
            <wp:extent cx="2567635" cy="3195279"/>
            <wp:effectExtent l="114300" t="114300" r="137795" b="139065"/>
            <wp:docPr id="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7"/>
                    <pic:cNvPicPr>
                      <a:picLocks noChangeAspect="1"/>
                    </pic:cNvPicPr>
                  </pic:nvPicPr>
                  <pic:blipFill rotWithShape="1">
                    <a:blip r:embed="rId96"/>
                    <a:srcRect l="7088" t="14700" r="57476" b="6901"/>
                    <a:stretch/>
                  </pic:blipFill>
                  <pic:spPr>
                    <a:xfrm>
                      <a:off x="0" y="0"/>
                      <a:ext cx="2569590" cy="31977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6A39FB" w14:textId="77777777" w:rsidR="00311A70" w:rsidRDefault="00311A70" w:rsidP="00311A70">
      <w:pPr>
        <w:pStyle w:val="Beschriftung"/>
        <w:jc w:val="center"/>
      </w:pPr>
      <w:bookmarkStart w:id="134" w:name="_Ref386207590"/>
      <w:bookmarkStart w:id="135" w:name="_Toc427325531"/>
      <w:r>
        <w:t xml:space="preserve">Figure </w:t>
      </w:r>
      <w:r>
        <w:fldChar w:fldCharType="begin"/>
      </w:r>
      <w:r>
        <w:instrText xml:space="preserve"> SEQ Figure \* ARABIC </w:instrText>
      </w:r>
      <w:r>
        <w:fldChar w:fldCharType="separate"/>
      </w:r>
      <w:r w:rsidR="00B732B2">
        <w:rPr>
          <w:noProof/>
        </w:rPr>
        <w:t>50</w:t>
      </w:r>
      <w:r>
        <w:fldChar w:fldCharType="end"/>
      </w:r>
      <w:bookmarkEnd w:id="134"/>
      <w:r>
        <w:rPr>
          <w:noProof/>
        </w:rPr>
        <w:t xml:space="preserve"> </w:t>
      </w:r>
      <w:r w:rsidRPr="00775AA1">
        <w:rPr>
          <w:noProof/>
        </w:rPr>
        <w:t>Recommendations to doctors</w:t>
      </w:r>
      <w:bookmarkEnd w:id="135"/>
    </w:p>
    <w:p w14:paraId="343F10D3" w14:textId="77777777" w:rsidR="00311A70" w:rsidRDefault="00311A70" w:rsidP="00311A70">
      <w:pPr>
        <w:rPr>
          <w:lang w:val="en-US"/>
        </w:rPr>
      </w:pPr>
      <w:r>
        <w:rPr>
          <w:lang w:val="en-US"/>
        </w:rPr>
        <w:t xml:space="preserve">Patients on the other hand can use their PHR system to log their information, to see information presented to them according to their profile and to get useful recommendations and intelligent alerts similar to the ones shown in </w:t>
      </w:r>
      <w:r>
        <w:rPr>
          <w:lang w:val="en-US"/>
        </w:rPr>
        <w:fldChar w:fldCharType="begin"/>
      </w:r>
      <w:r>
        <w:rPr>
          <w:lang w:val="en-US"/>
        </w:rPr>
        <w:instrText xml:space="preserve"> REF _Ref386207640 \h </w:instrText>
      </w:r>
      <w:r>
        <w:rPr>
          <w:lang w:val="en-US"/>
        </w:rPr>
      </w:r>
      <w:r>
        <w:rPr>
          <w:lang w:val="en-US"/>
        </w:rPr>
        <w:fldChar w:fldCharType="separate"/>
      </w:r>
      <w:r w:rsidR="00B732B2">
        <w:t xml:space="preserve">Figure </w:t>
      </w:r>
      <w:r w:rsidR="00B732B2">
        <w:rPr>
          <w:noProof/>
        </w:rPr>
        <w:t>51</w:t>
      </w:r>
      <w:r>
        <w:rPr>
          <w:lang w:val="en-US"/>
        </w:rPr>
        <w:fldChar w:fldCharType="end"/>
      </w:r>
      <w:r>
        <w:rPr>
          <w:lang w:val="en-US"/>
        </w:rPr>
        <w:t>.</w:t>
      </w:r>
    </w:p>
    <w:p w14:paraId="727542CB" w14:textId="77777777" w:rsidR="00311A70" w:rsidRDefault="00311A70" w:rsidP="00311A70">
      <w:pPr>
        <w:keepNext/>
        <w:jc w:val="center"/>
      </w:pPr>
      <w:r w:rsidRPr="00D53CA0">
        <w:rPr>
          <w:noProof/>
          <w:lang w:val="de-DE" w:eastAsia="de-DE"/>
        </w:rPr>
        <w:drawing>
          <wp:inline distT="0" distB="0" distL="0" distR="0" wp14:anchorId="06B52CCA" wp14:editId="6F84039E">
            <wp:extent cx="1770279" cy="1865376"/>
            <wp:effectExtent l="152400" t="152400" r="363855" b="363855"/>
            <wp:docPr id="9" name="Εικόνα 4"/>
            <wp:cNvGraphicFramePr/>
            <a:graphic xmlns:a="http://schemas.openxmlformats.org/drawingml/2006/main">
              <a:graphicData uri="http://schemas.openxmlformats.org/drawingml/2006/picture">
                <pic:pic xmlns:pic="http://schemas.openxmlformats.org/drawingml/2006/picture">
                  <pic:nvPicPr>
                    <pic:cNvPr id="5" name="Εικόνα 4"/>
                    <pic:cNvPicPr/>
                  </pic:nvPicPr>
                  <pic:blipFill rotWithShape="1">
                    <a:blip r:embed="rId97"/>
                    <a:srcRect l="61398" t="11288" r="9202" b="31626"/>
                    <a:stretch/>
                  </pic:blipFill>
                  <pic:spPr bwMode="auto">
                    <a:xfrm>
                      <a:off x="0" y="0"/>
                      <a:ext cx="1773841" cy="18691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7906547" w14:textId="77777777" w:rsidR="00311A70" w:rsidRDefault="00311A70" w:rsidP="00311A70">
      <w:pPr>
        <w:pStyle w:val="Beschriftung"/>
        <w:jc w:val="center"/>
      </w:pPr>
      <w:bookmarkStart w:id="136" w:name="_Ref386207640"/>
      <w:bookmarkStart w:id="137" w:name="_Toc427325532"/>
      <w:r>
        <w:t xml:space="preserve">Figure </w:t>
      </w:r>
      <w:r>
        <w:fldChar w:fldCharType="begin"/>
      </w:r>
      <w:r>
        <w:instrText xml:space="preserve"> SEQ Figure \* ARABIC </w:instrText>
      </w:r>
      <w:r>
        <w:fldChar w:fldCharType="separate"/>
      </w:r>
      <w:r w:rsidR="00B732B2">
        <w:rPr>
          <w:noProof/>
        </w:rPr>
        <w:t>51</w:t>
      </w:r>
      <w:r>
        <w:fldChar w:fldCharType="end"/>
      </w:r>
      <w:bookmarkEnd w:id="136"/>
      <w:r>
        <w:rPr>
          <w:noProof/>
        </w:rPr>
        <w:t xml:space="preserve"> </w:t>
      </w:r>
      <w:r w:rsidRPr="00780C33">
        <w:rPr>
          <w:noProof/>
        </w:rPr>
        <w:t>Intelligent alerts for patients</w:t>
      </w:r>
      <w:bookmarkEnd w:id="137"/>
    </w:p>
    <w:p w14:paraId="198A0E44" w14:textId="77777777" w:rsidR="00311A70" w:rsidRDefault="00311A70" w:rsidP="00311A70">
      <w:pPr>
        <w:rPr>
          <w:lang w:val="en-US"/>
        </w:rPr>
      </w:pPr>
      <w:r>
        <w:rPr>
          <w:lang w:val="en-US"/>
        </w:rPr>
        <w:t>The extensions to the PHR system add an added value to its functionality to personalize its interface according to individual patients. Intelligent alerts identify drug interactions as the patient enters new medications and then forwarded to speak with his doctor. The tool is also available to be used by doctors. Finally recommending possible clinical trials to patients enhances patient awareness on the conducted clinical trials and forwards his to discuss the possible enrollment with his doctor.</w:t>
      </w:r>
    </w:p>
    <w:p w14:paraId="60520664" w14:textId="77777777" w:rsidR="00311A70" w:rsidRDefault="00311A70" w:rsidP="00311A70">
      <w:pPr>
        <w:rPr>
          <w:lang w:val="en-US"/>
        </w:rPr>
      </w:pPr>
    </w:p>
    <w:p w14:paraId="45CC134D" w14:textId="77777777" w:rsidR="00311A70" w:rsidRPr="00136C03" w:rsidRDefault="00311A70" w:rsidP="00311A70">
      <w:pPr>
        <w:rPr>
          <w:lang w:val="en-US"/>
        </w:rPr>
      </w:pPr>
      <w:r w:rsidRPr="00276658">
        <w:rPr>
          <w:lang w:val="en-US"/>
        </w:rPr>
        <w:br/>
      </w:r>
    </w:p>
    <w:p w14:paraId="410D5D2B" w14:textId="77777777" w:rsidR="00311A70" w:rsidRDefault="00311A70" w:rsidP="003C2D83">
      <w:pPr>
        <w:pStyle w:val="berschrift3"/>
        <w:rPr>
          <w:snapToGrid w:val="0"/>
          <w:lang w:eastAsia="en-US"/>
        </w:rPr>
      </w:pPr>
      <w:bookmarkStart w:id="138" w:name="_Toc427325469"/>
      <w:r>
        <w:rPr>
          <w:snapToGrid w:val="0"/>
          <w:lang w:eastAsia="en-US"/>
        </w:rPr>
        <w:lastRenderedPageBreak/>
        <w:t>Integrated Scenario</w:t>
      </w:r>
      <w:bookmarkEnd w:id="138"/>
    </w:p>
    <w:p w14:paraId="38BC1F8D" w14:textId="77777777" w:rsidR="00311A70" w:rsidRDefault="00311A70" w:rsidP="00C32F2B">
      <w:pPr>
        <w:pStyle w:val="berschrift4"/>
      </w:pPr>
      <w:r>
        <w:t>Scenario description</w:t>
      </w:r>
    </w:p>
    <w:p w14:paraId="24133167" w14:textId="77777777" w:rsidR="00311A70" w:rsidRPr="00DA671E" w:rsidRDefault="00311A70" w:rsidP="00311A70">
      <w:r w:rsidRPr="00DA671E">
        <w:t xml:space="preserve">The integrated scenario aims to show the joint use of a set of tools in the p-medicine platform. The goal is to demonstrate a complete workflow starting with the ingestion of more than one heterogeneous data source and the generation of new knowledge from the integration of the datasets, using the tools and services available at the p-medicine platform. </w:t>
      </w:r>
      <w:r>
        <w:t>The ultimate goal of the integrated scenario is to be able to re-apply the generated knowledge back to a specific patient, thus reaching the individualized medicine aspects of the project.</w:t>
      </w:r>
    </w:p>
    <w:p w14:paraId="0F5AF358" w14:textId="77777777" w:rsidR="00311A70" w:rsidRDefault="00311A70" w:rsidP="00311A70"/>
    <w:p w14:paraId="2F362FEA" w14:textId="77777777" w:rsidR="00311A70" w:rsidRDefault="00311A70" w:rsidP="00311A70">
      <w:r w:rsidRPr="00DA671E">
        <w:t>Th</w:t>
      </w:r>
      <w:r>
        <w:t xml:space="preserve">is </w:t>
      </w:r>
      <w:r w:rsidRPr="00DA671E">
        <w:t xml:space="preserve">scenario </w:t>
      </w:r>
      <w:r>
        <w:t xml:space="preserve">makes use of </w:t>
      </w:r>
      <w:r w:rsidRPr="00DA671E">
        <w:t xml:space="preserve">two different datasets. </w:t>
      </w:r>
      <w:r>
        <w:t xml:space="preserve">The former is the clinical data extracted from the SIOP trial, and the latter is miRNA expression data for some of the patients participating in the SIOP trial. The fact that the two datasets contain data about the same patients provides an excellent opportunity for demonstrating the data integration and knowledge discovery capabilities of the tools of the p-medicine platform. It is, however, necessary to point that the actual data employed in the scenario has been randomized, due to the fact that the platform is not yet running in a production environment, and therefore it is not yet allowed to run it with real data. As a consequence, the obtained results will lack any clinical relevance. </w:t>
      </w:r>
    </w:p>
    <w:p w14:paraId="4CD8FFA5" w14:textId="77777777" w:rsidR="00311A70" w:rsidRDefault="00311A70" w:rsidP="00311A70"/>
    <w:p w14:paraId="3BD43C67" w14:textId="77777777" w:rsidR="00311A70" w:rsidRDefault="00311A70" w:rsidP="00311A70">
      <w:r>
        <w:t xml:space="preserve">The scenario pretends to demonstrate the two forms of data ingestion in the platform: </w:t>
      </w:r>
      <w:proofErr w:type="spellStart"/>
      <w:r>
        <w:t>ObTiMA</w:t>
      </w:r>
      <w:proofErr w:type="spellEnd"/>
      <w:r>
        <w:t xml:space="preserve"> (for trials run in the platform itself) and the Ontology Annotator (for external and legacy databases). In this specific case, the SIOP data will be obtained from </w:t>
      </w:r>
      <w:proofErr w:type="spellStart"/>
      <w:r>
        <w:t>ObTiMA</w:t>
      </w:r>
      <w:proofErr w:type="spellEnd"/>
      <w:r>
        <w:t xml:space="preserve">, while the miRNA database will be integrated through the Ontology Annotator. Both datasets will be ingested in the Data Warehouse and translated into an HDOT compliant form. This way, the data will be effectively homogenized and merged. The integrated data will be retrieved by the Data Mining tools, and new knowledge will be generated from the merged data. </w:t>
      </w:r>
      <w:r>
        <w:fldChar w:fldCharType="begin"/>
      </w:r>
      <w:r>
        <w:instrText xml:space="preserve"> REF _Ref386207280 \h </w:instrText>
      </w:r>
      <w:r>
        <w:fldChar w:fldCharType="separate"/>
      </w:r>
      <w:r w:rsidR="00B732B2">
        <w:t xml:space="preserve">Figure </w:t>
      </w:r>
      <w:r w:rsidR="00B732B2">
        <w:rPr>
          <w:noProof/>
        </w:rPr>
        <w:t>52</w:t>
      </w:r>
      <w:r>
        <w:fldChar w:fldCharType="end"/>
      </w:r>
      <w:r>
        <w:t xml:space="preserve"> graphically shows this process.</w:t>
      </w:r>
    </w:p>
    <w:p w14:paraId="581DFEA1" w14:textId="77777777" w:rsidR="00311A70" w:rsidRDefault="00311A70" w:rsidP="00311A70"/>
    <w:p w14:paraId="11BE3DB5" w14:textId="77777777" w:rsidR="00311A70" w:rsidRDefault="00311A70" w:rsidP="00311A70">
      <w:pPr>
        <w:keepNext/>
        <w:jc w:val="center"/>
      </w:pPr>
      <w:r>
        <w:rPr>
          <w:noProof/>
          <w:lang w:val="de-DE" w:eastAsia="de-DE"/>
        </w:rPr>
        <w:drawing>
          <wp:inline distT="0" distB="0" distL="0" distR="0" wp14:anchorId="368BB41E" wp14:editId="2889B625">
            <wp:extent cx="5398770" cy="1423035"/>
            <wp:effectExtent l="19050" t="0" r="0" b="0"/>
            <wp:docPr id="6" name="Imagen 1" descr="D:\p-medicine\WP08\D8.6.3\800px-Integrated_scenario_architectu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medicine\WP08\D8.6.3\800px-Integrated_scenario_architecture_01.jpg"/>
                    <pic:cNvPicPr>
                      <a:picLocks noChangeAspect="1" noChangeArrowheads="1"/>
                    </pic:cNvPicPr>
                  </pic:nvPicPr>
                  <pic:blipFill>
                    <a:blip r:embed="rId98" cstate="print"/>
                    <a:srcRect/>
                    <a:stretch>
                      <a:fillRect/>
                    </a:stretch>
                  </pic:blipFill>
                  <pic:spPr bwMode="auto">
                    <a:xfrm>
                      <a:off x="0" y="0"/>
                      <a:ext cx="5398770" cy="1423035"/>
                    </a:xfrm>
                    <a:prstGeom prst="rect">
                      <a:avLst/>
                    </a:prstGeom>
                    <a:noFill/>
                    <a:ln w="9525">
                      <a:noFill/>
                      <a:miter lim="800000"/>
                      <a:headEnd/>
                      <a:tailEnd/>
                    </a:ln>
                  </pic:spPr>
                </pic:pic>
              </a:graphicData>
            </a:graphic>
          </wp:inline>
        </w:drawing>
      </w:r>
    </w:p>
    <w:p w14:paraId="4A520CB7" w14:textId="77777777" w:rsidR="00311A70" w:rsidRDefault="00311A70" w:rsidP="00311A70">
      <w:pPr>
        <w:pStyle w:val="Beschriftung"/>
        <w:jc w:val="center"/>
      </w:pPr>
      <w:bookmarkStart w:id="139" w:name="_Ref386207280"/>
      <w:bookmarkStart w:id="140" w:name="_Toc427325533"/>
      <w:r>
        <w:t xml:space="preserve">Figure </w:t>
      </w:r>
      <w:r>
        <w:fldChar w:fldCharType="begin"/>
      </w:r>
      <w:r>
        <w:instrText xml:space="preserve"> SEQ Figure \* ARABIC </w:instrText>
      </w:r>
      <w:r>
        <w:fldChar w:fldCharType="separate"/>
      </w:r>
      <w:r w:rsidR="00B732B2">
        <w:rPr>
          <w:noProof/>
        </w:rPr>
        <w:t>52</w:t>
      </w:r>
      <w:r>
        <w:fldChar w:fldCharType="end"/>
      </w:r>
      <w:bookmarkEnd w:id="139"/>
      <w:r>
        <w:rPr>
          <w:noProof/>
        </w:rPr>
        <w:t xml:space="preserve"> T</w:t>
      </w:r>
      <w:r w:rsidRPr="00552D01">
        <w:rPr>
          <w:noProof/>
        </w:rPr>
        <w:t>he process performed in the integrated scenario for homogenizing two heterogeneous datasets and extracting new knowledge from the data</w:t>
      </w:r>
      <w:bookmarkEnd w:id="140"/>
    </w:p>
    <w:p w14:paraId="48BE98A7" w14:textId="77777777" w:rsidR="00311A70" w:rsidRDefault="00311A70" w:rsidP="00311A70"/>
    <w:p w14:paraId="52F32625" w14:textId="77777777" w:rsidR="00311A70" w:rsidRDefault="00311A70" w:rsidP="00311A70"/>
    <w:p w14:paraId="550B2D5C" w14:textId="77777777" w:rsidR="00311A70" w:rsidRPr="00F87948" w:rsidRDefault="00311A70" w:rsidP="00C32F2B">
      <w:pPr>
        <w:pStyle w:val="berschrift4"/>
      </w:pPr>
      <w:r w:rsidRPr="00F87948">
        <w:t>SIOP data</w:t>
      </w:r>
    </w:p>
    <w:p w14:paraId="28D80D0C" w14:textId="77777777" w:rsidR="00311A70" w:rsidRDefault="00311A70" w:rsidP="00311A70"/>
    <w:p w14:paraId="03794B0C" w14:textId="77777777" w:rsidR="00311A70" w:rsidRDefault="00311A70" w:rsidP="00311A70">
      <w:r w:rsidRPr="00161C9B">
        <w:t xml:space="preserve">The SIOP database provides clinical data of over </w:t>
      </w:r>
      <w:r>
        <w:t xml:space="preserve">3000 patients suffering </w:t>
      </w:r>
      <w:proofErr w:type="spellStart"/>
      <w:r>
        <w:t>Wilm’s</w:t>
      </w:r>
      <w:proofErr w:type="spellEnd"/>
      <w:r>
        <w:t xml:space="preserve"> </w:t>
      </w:r>
      <w:proofErr w:type="spellStart"/>
      <w:r>
        <w:t>tumor</w:t>
      </w:r>
      <w:proofErr w:type="spellEnd"/>
      <w:r>
        <w:t xml:space="preserve">. These include attributes such as patient gender, age, specific </w:t>
      </w:r>
      <w:proofErr w:type="spellStart"/>
      <w:r>
        <w:t>tumor</w:t>
      </w:r>
      <w:proofErr w:type="spellEnd"/>
      <w:r>
        <w:t xml:space="preserve"> parameters, and patient identifier (a </w:t>
      </w:r>
      <w:proofErr w:type="spellStart"/>
      <w:r>
        <w:t>pseudonymized</w:t>
      </w:r>
      <w:proofErr w:type="spellEnd"/>
      <w:r>
        <w:t xml:space="preserve"> identifier randomly generated). The </w:t>
      </w:r>
      <w:proofErr w:type="spellStart"/>
      <w:r>
        <w:t>ObTiMA</w:t>
      </w:r>
      <w:proofErr w:type="spellEnd"/>
      <w:r>
        <w:t xml:space="preserve"> platform </w:t>
      </w:r>
      <w:r>
        <w:lastRenderedPageBreak/>
        <w:t>automatically uploads the data to the Data Warehouse, and creates an annotation for it so it is translated to HDOT.</w:t>
      </w:r>
    </w:p>
    <w:p w14:paraId="5F40BBFC" w14:textId="77777777" w:rsidR="00311A70" w:rsidRDefault="00311A70" w:rsidP="00311A70"/>
    <w:p w14:paraId="5178AE54" w14:textId="77777777" w:rsidR="00311A70" w:rsidRPr="00614DF1" w:rsidRDefault="00311A70" w:rsidP="00C32F2B">
      <w:pPr>
        <w:pStyle w:val="berschrift4"/>
      </w:pPr>
      <w:proofErr w:type="gramStart"/>
      <w:r w:rsidRPr="00614DF1">
        <w:t>miRNA</w:t>
      </w:r>
      <w:proofErr w:type="gramEnd"/>
      <w:r w:rsidRPr="00614DF1">
        <w:t xml:space="preserve"> data</w:t>
      </w:r>
    </w:p>
    <w:p w14:paraId="1DC4A90E" w14:textId="77777777" w:rsidR="00311A70" w:rsidRDefault="00311A70" w:rsidP="00311A70"/>
    <w:p w14:paraId="1C963E14" w14:textId="77777777" w:rsidR="00311A70" w:rsidRDefault="00311A70" w:rsidP="00311A70">
      <w:r>
        <w:t>The miRNA data</w:t>
      </w:r>
      <w:r>
        <w:rPr>
          <w:rStyle w:val="Funotenzeichen"/>
        </w:rPr>
        <w:footnoteReference w:id="49"/>
      </w:r>
      <w:r>
        <w:t xml:space="preserve"> was obtained from </w:t>
      </w:r>
      <w:r w:rsidRPr="00614DF1">
        <w:t xml:space="preserve">a microarray experiment performed on blood samples of some patients of the SIOP study. The original data provides the miRNA signatures for 23 SIOP patients and 19 control individuals. 848 miRNA molecules are included in the study. </w:t>
      </w:r>
    </w:p>
    <w:p w14:paraId="4AD83D63" w14:textId="77777777" w:rsidR="00311A70" w:rsidRDefault="00311A70" w:rsidP="00311A70"/>
    <w:p w14:paraId="64B7DAAD" w14:textId="77777777" w:rsidR="00311A70" w:rsidRDefault="00311A70" w:rsidP="00311A70">
      <w:r>
        <w:t>T</w:t>
      </w:r>
      <w:r w:rsidRPr="00614DF1">
        <w:t xml:space="preserve">he original </w:t>
      </w:r>
      <w:r>
        <w:t>miRNA data file</w:t>
      </w:r>
      <w:r w:rsidRPr="00614DF1">
        <w:t xml:space="preserve"> </w:t>
      </w:r>
      <w:r>
        <w:t>was</w:t>
      </w:r>
      <w:r w:rsidRPr="00614DF1">
        <w:t xml:space="preserve"> edited to create a simple CSV file</w:t>
      </w:r>
      <w:r>
        <w:t xml:space="preserve">. The control patients were removed from this file. For the rest, the identifiers were substituted by 23 random identifiers from the SIOP database. The resulting file is uploaded to the Data Warehouse. The Ontology Annotator is used to annotate 23 of the 848 available miRNA molecule expressions, so these 23 miRNA data are translated to HDOT, together with the patient identifier. </w:t>
      </w:r>
    </w:p>
    <w:p w14:paraId="7C4D0545" w14:textId="77777777" w:rsidR="00311A70" w:rsidRDefault="00311A70" w:rsidP="00311A70"/>
    <w:p w14:paraId="31D033E2" w14:textId="77777777" w:rsidR="00311A70" w:rsidRPr="00090DE9" w:rsidRDefault="00311A70" w:rsidP="00C32F2B">
      <w:pPr>
        <w:pStyle w:val="berschrift4"/>
      </w:pPr>
      <w:r w:rsidRPr="00090DE9">
        <w:t>Knowledge extraction</w:t>
      </w:r>
    </w:p>
    <w:p w14:paraId="1B633CD8" w14:textId="77777777" w:rsidR="00311A70" w:rsidRDefault="00311A70" w:rsidP="00311A70"/>
    <w:p w14:paraId="4921F8D8" w14:textId="77777777" w:rsidR="00311A70" w:rsidRPr="00614DF1" w:rsidRDefault="00311A70" w:rsidP="00311A70">
      <w:r>
        <w:t xml:space="preserve">A KDD experiment was designed to </w:t>
      </w:r>
      <w:proofErr w:type="spellStart"/>
      <w:r>
        <w:t>analyze</w:t>
      </w:r>
      <w:proofErr w:type="spellEnd"/>
      <w:r>
        <w:t xml:space="preserve"> the merged data and extract new knowledge for it. The goal was to find correlations between attributes from the two datasets. As it was mentioned early, this experiment lacks any clinical relevance due to the random process for selecting identifiers. It however demonstrates the technical capability of the platform for working with heterogeneous datasets and performing the semantic integration necessary for producing clinically relevant results.</w:t>
      </w:r>
    </w:p>
    <w:p w14:paraId="37545029" w14:textId="77777777" w:rsidR="00311A70" w:rsidRDefault="00311A70" w:rsidP="00311A70"/>
    <w:p w14:paraId="3893F8A1" w14:textId="77777777" w:rsidR="00F5499F" w:rsidRDefault="00F5499F" w:rsidP="00D84DFE">
      <w:pPr>
        <w:pStyle w:val="berschrift3"/>
        <w:numPr>
          <w:ilvl w:val="1"/>
          <w:numId w:val="2"/>
        </w:numPr>
      </w:pPr>
      <w:bookmarkStart w:id="141" w:name="_Toc427325470"/>
      <w:r>
        <w:t>4</w:t>
      </w:r>
      <w:r w:rsidRPr="00F5499F">
        <w:rPr>
          <w:vertAlign w:val="superscript"/>
        </w:rPr>
        <w:t>th</w:t>
      </w:r>
      <w:r>
        <w:t xml:space="preserve"> annual review</w:t>
      </w:r>
      <w:bookmarkEnd w:id="141"/>
    </w:p>
    <w:p w14:paraId="1FB61A1F" w14:textId="7E6A5AB9" w:rsidR="00F5499F" w:rsidRDefault="000D547B" w:rsidP="00D84DFE">
      <w:pPr>
        <w:pStyle w:val="berschrift3"/>
      </w:pPr>
      <w:bookmarkStart w:id="142" w:name="_Toc427325471"/>
      <w:r>
        <w:t>Integrated scenario</w:t>
      </w:r>
      <w:bookmarkEnd w:id="142"/>
    </w:p>
    <w:p w14:paraId="2814E4BD" w14:textId="77777777" w:rsidR="00D96CA4" w:rsidRDefault="00D96CA4" w:rsidP="00D96CA4">
      <w:r>
        <w:t xml:space="preserve">This demonstration scenario is an extension and adaptation of the </w:t>
      </w:r>
      <w:r w:rsidR="00802717">
        <w:t>corresponding</w:t>
      </w:r>
      <w:r>
        <w:t xml:space="preserve"> scenario that was demonstrated during the 3</w:t>
      </w:r>
      <w:r w:rsidRPr="00D96CA4">
        <w:rPr>
          <w:vertAlign w:val="superscript"/>
        </w:rPr>
        <w:t>rd</w:t>
      </w:r>
      <w:r>
        <w:t xml:space="preserve"> annual review, </w:t>
      </w:r>
      <w:r w:rsidR="00802717">
        <w:t xml:space="preserve">aiming </w:t>
      </w:r>
      <w:r>
        <w:t>to highlight the further development that has been achieved in various fronts.</w:t>
      </w:r>
    </w:p>
    <w:p w14:paraId="4497F975" w14:textId="77777777" w:rsidR="00D96CA4" w:rsidRDefault="00D96CA4" w:rsidP="00D96CA4">
      <w:r w:rsidRPr="00DA671E">
        <w:t xml:space="preserve">The integrated scenario </w:t>
      </w:r>
      <w:r w:rsidR="00802717">
        <w:t>will</w:t>
      </w:r>
      <w:r w:rsidRPr="00DA671E">
        <w:t xml:space="preserve"> show the joint use of a set of to</w:t>
      </w:r>
      <w:r w:rsidR="00802717">
        <w:t>ols in the p-medicine platform and t</w:t>
      </w:r>
      <w:r w:rsidRPr="00DA671E">
        <w:t xml:space="preserve">he goal is to demonstrate a complete workflow starting with the ingestion of more than one heterogeneous data source and the generation of new knowledge from the integration of the datasets, using the tools and services available at the p-medicine platform. </w:t>
      </w:r>
    </w:p>
    <w:p w14:paraId="1549CC55" w14:textId="77777777" w:rsidR="00D96CA4" w:rsidRDefault="00D96CA4" w:rsidP="00D96CA4">
      <w:r w:rsidRPr="00DA671E">
        <w:t>Th</w:t>
      </w:r>
      <w:r>
        <w:t xml:space="preserve">is </w:t>
      </w:r>
      <w:r w:rsidRPr="00DA671E">
        <w:t xml:space="preserve">scenario </w:t>
      </w:r>
      <w:r>
        <w:t xml:space="preserve">makes use of five </w:t>
      </w:r>
      <w:r w:rsidRPr="00DA671E">
        <w:t>different datasets</w:t>
      </w:r>
      <w:r>
        <w:t>, as described below:</w:t>
      </w:r>
    </w:p>
    <w:p w14:paraId="4B308FA7" w14:textId="77777777" w:rsidR="00D96CA4" w:rsidRPr="0092579D" w:rsidRDefault="00D96CA4" w:rsidP="00D96CA4">
      <w:pPr>
        <w:rPr>
          <w:rFonts w:cs="Arial"/>
        </w:rPr>
      </w:pPr>
    </w:p>
    <w:p w14:paraId="2103CB0B" w14:textId="77777777" w:rsidR="00D96CA4" w:rsidRPr="0092579D" w:rsidRDefault="00D96CA4" w:rsidP="00D96CA4">
      <w:pPr>
        <w:pStyle w:val="Listenabsatz"/>
        <w:numPr>
          <w:ilvl w:val="0"/>
          <w:numId w:val="24"/>
        </w:numPr>
        <w:spacing w:after="0" w:line="240" w:lineRule="auto"/>
        <w:jc w:val="both"/>
        <w:rPr>
          <w:rFonts w:ascii="Arial" w:hAnsi="Arial" w:cs="Arial"/>
          <w:lang w:val="en-US"/>
        </w:rPr>
      </w:pPr>
      <w:r w:rsidRPr="0092579D">
        <w:rPr>
          <w:rFonts w:ascii="Arial" w:hAnsi="Arial" w:cs="Arial"/>
          <w:lang w:val="en-US"/>
        </w:rPr>
        <w:t xml:space="preserve">Clinical data from the SIOP trial: The </w:t>
      </w:r>
      <w:proofErr w:type="spellStart"/>
      <w:r w:rsidRPr="0092579D">
        <w:rPr>
          <w:rFonts w:ascii="Arial" w:hAnsi="Arial" w:cs="Arial"/>
          <w:lang w:val="en-US"/>
        </w:rPr>
        <w:t>ObTiMA</w:t>
      </w:r>
      <w:proofErr w:type="spellEnd"/>
      <w:r w:rsidRPr="0092579D">
        <w:rPr>
          <w:rFonts w:ascii="Arial" w:hAnsi="Arial" w:cs="Arial"/>
          <w:lang w:val="en-US"/>
        </w:rPr>
        <w:t xml:space="preserve"> trial management tool is used to gather and retrieve information from patients participating in the SIOP trial. For this set of patients, a clinical researcher makes a request for accessing their biomaterial data. Each patient receives this request through the Donor Decision Tool, allowing her/him to either accept or reject the request. For those patients that accepted the request, </w:t>
      </w:r>
      <w:proofErr w:type="spellStart"/>
      <w:r w:rsidRPr="0092579D">
        <w:rPr>
          <w:rFonts w:ascii="Arial" w:hAnsi="Arial" w:cs="Arial"/>
          <w:lang w:val="en-US"/>
        </w:rPr>
        <w:t>ObTiMA</w:t>
      </w:r>
      <w:proofErr w:type="spellEnd"/>
      <w:r w:rsidRPr="0092579D">
        <w:rPr>
          <w:rFonts w:ascii="Arial" w:hAnsi="Arial" w:cs="Arial"/>
          <w:lang w:val="en-US"/>
        </w:rPr>
        <w:t xml:space="preserve"> generates a data dump that is employed in this scenario.</w:t>
      </w:r>
    </w:p>
    <w:p w14:paraId="29912284" w14:textId="77777777" w:rsidR="00D96CA4" w:rsidRPr="0092579D" w:rsidRDefault="00D96CA4" w:rsidP="00D96CA4">
      <w:pPr>
        <w:pStyle w:val="Listenabsatz"/>
        <w:numPr>
          <w:ilvl w:val="0"/>
          <w:numId w:val="24"/>
        </w:numPr>
        <w:spacing w:after="0" w:line="240" w:lineRule="auto"/>
        <w:jc w:val="both"/>
        <w:rPr>
          <w:rFonts w:ascii="Arial" w:hAnsi="Arial" w:cs="Arial"/>
          <w:lang w:val="en-US"/>
        </w:rPr>
      </w:pPr>
      <w:r w:rsidRPr="0092579D">
        <w:rPr>
          <w:rFonts w:ascii="Arial" w:hAnsi="Arial" w:cs="Arial"/>
          <w:lang w:val="en-US"/>
        </w:rPr>
        <w:lastRenderedPageBreak/>
        <w:t>External clinical dataset: an external clinical dataset with further information for the same patients.</w:t>
      </w:r>
    </w:p>
    <w:p w14:paraId="3FE5DA4D" w14:textId="77777777" w:rsidR="00D96CA4" w:rsidRPr="0092579D" w:rsidRDefault="00D96CA4" w:rsidP="00D96CA4">
      <w:pPr>
        <w:pStyle w:val="Listenabsatz"/>
        <w:numPr>
          <w:ilvl w:val="0"/>
          <w:numId w:val="24"/>
        </w:numPr>
        <w:spacing w:after="0" w:line="240" w:lineRule="auto"/>
        <w:jc w:val="both"/>
        <w:rPr>
          <w:rFonts w:ascii="Arial" w:hAnsi="Arial" w:cs="Arial"/>
          <w:lang w:val="en-US"/>
        </w:rPr>
      </w:pPr>
      <w:r w:rsidRPr="0092579D">
        <w:rPr>
          <w:rFonts w:ascii="Arial" w:hAnsi="Arial" w:cs="Arial"/>
          <w:lang w:val="en-US"/>
        </w:rPr>
        <w:t>DICOM dataset: another dataset containing DICOM attributes for the previous patients.</w:t>
      </w:r>
    </w:p>
    <w:p w14:paraId="6FF48639" w14:textId="77777777" w:rsidR="00D96CA4" w:rsidRPr="0092579D" w:rsidRDefault="00D96CA4" w:rsidP="00D96CA4">
      <w:pPr>
        <w:pStyle w:val="Listenabsatz"/>
        <w:numPr>
          <w:ilvl w:val="0"/>
          <w:numId w:val="24"/>
        </w:numPr>
        <w:spacing w:after="0" w:line="240" w:lineRule="auto"/>
        <w:jc w:val="both"/>
        <w:rPr>
          <w:rFonts w:ascii="Arial" w:hAnsi="Arial" w:cs="Arial"/>
          <w:lang w:val="en-US"/>
        </w:rPr>
      </w:pPr>
      <w:r w:rsidRPr="0092579D">
        <w:rPr>
          <w:rFonts w:ascii="Arial" w:hAnsi="Arial" w:cs="Arial"/>
          <w:lang w:val="en-US"/>
        </w:rPr>
        <w:t>Micro RNA datasets: two different Micro RNA datasets, containing micro RNA expression values for the same patients, is integrated.</w:t>
      </w:r>
    </w:p>
    <w:p w14:paraId="12CE3923" w14:textId="77777777" w:rsidR="00D96CA4" w:rsidRPr="0092579D" w:rsidRDefault="00D96CA4" w:rsidP="00D96CA4">
      <w:pPr>
        <w:rPr>
          <w:rFonts w:cs="Arial"/>
        </w:rPr>
      </w:pPr>
    </w:p>
    <w:p w14:paraId="0C72B415" w14:textId="147C7920" w:rsidR="00D96CA4" w:rsidRDefault="00D96CA4" w:rsidP="00D96CA4">
      <w:r>
        <w:t xml:space="preserve">Unlike in the </w:t>
      </w:r>
      <w:r w:rsidR="000E2D19">
        <w:t>3</w:t>
      </w:r>
      <w:r w:rsidR="000E2D19" w:rsidRPr="000E2D19">
        <w:rPr>
          <w:vertAlign w:val="superscript"/>
        </w:rPr>
        <w:t>rd</w:t>
      </w:r>
      <w:r w:rsidR="000E2D19">
        <w:t xml:space="preserve"> </w:t>
      </w:r>
      <w:r>
        <w:t>p-medicine review</w:t>
      </w:r>
      <w:r w:rsidR="000E2D19">
        <w:t xml:space="preserve"> (2014)</w:t>
      </w:r>
      <w:r>
        <w:t xml:space="preserve">, all employed data refers to real patients from the SIOP trial. Therefore, all data have undergone a process of anonymization, and have been handled within the p-medicine security infrastructure, by the tools deployed in the production environment of the project platform. All </w:t>
      </w:r>
      <w:r w:rsidR="003E360F">
        <w:t>previous datasets are uploaded t</w:t>
      </w:r>
      <w:r>
        <w:t xml:space="preserve">o the data warehouse and properly annotated, in order to achieve the semantic integration of all of them. In the case of </w:t>
      </w:r>
      <w:proofErr w:type="spellStart"/>
      <w:r>
        <w:t>ObTiMA</w:t>
      </w:r>
      <w:proofErr w:type="spellEnd"/>
      <w:r>
        <w:t xml:space="preserve">, this annotation occurs automatically. In the rest of cases, the Ontology Annotator is employed to provide meaningful data descriptions in terms of the HDOT ontology. </w:t>
      </w:r>
      <w:r w:rsidR="00F2083F">
        <w:fldChar w:fldCharType="begin"/>
      </w:r>
      <w:r w:rsidR="00F2083F">
        <w:instrText xml:space="preserve"> REF _Ref425781765 \h </w:instrText>
      </w:r>
      <w:r w:rsidR="00F2083F">
        <w:fldChar w:fldCharType="separate"/>
      </w:r>
      <w:r w:rsidR="00B732B2">
        <w:t xml:space="preserve">Figure </w:t>
      </w:r>
      <w:r w:rsidR="00B732B2">
        <w:rPr>
          <w:noProof/>
        </w:rPr>
        <w:t>53</w:t>
      </w:r>
      <w:r w:rsidR="00F2083F">
        <w:fldChar w:fldCharType="end"/>
      </w:r>
      <w:r w:rsidR="00F2083F">
        <w:t xml:space="preserve"> </w:t>
      </w:r>
      <w:r>
        <w:t xml:space="preserve">illustrates the integration of all involved datasets. </w:t>
      </w:r>
    </w:p>
    <w:p w14:paraId="27733E3B" w14:textId="77777777" w:rsidR="00D96CA4" w:rsidRDefault="00D96CA4" w:rsidP="00D96CA4"/>
    <w:p w14:paraId="0B27248B" w14:textId="77777777" w:rsidR="00F2083F" w:rsidRDefault="00D96CA4" w:rsidP="00F2083F">
      <w:pPr>
        <w:keepNext/>
        <w:jc w:val="center"/>
      </w:pPr>
      <w:r>
        <w:rPr>
          <w:noProof/>
          <w:lang w:val="de-DE" w:eastAsia="de-DE"/>
        </w:rPr>
        <w:drawing>
          <wp:inline distT="0" distB="0" distL="0" distR="0" wp14:anchorId="461D7BB6" wp14:editId="741FDFE3">
            <wp:extent cx="4067033" cy="2437349"/>
            <wp:effectExtent l="0" t="0" r="0" b="0"/>
            <wp:docPr id="37" name="Imagen 1" descr="D:\Dropbox\p-medicine\D8.6.3\july2015\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p-medicine\D8.6.3\july2015\data.png"/>
                    <pic:cNvPicPr>
                      <a:picLocks noChangeAspect="1" noChangeArrowheads="1"/>
                    </pic:cNvPicPr>
                  </pic:nvPicPr>
                  <pic:blipFill>
                    <a:blip r:embed="rId99" cstate="print"/>
                    <a:srcRect/>
                    <a:stretch>
                      <a:fillRect/>
                    </a:stretch>
                  </pic:blipFill>
                  <pic:spPr bwMode="auto">
                    <a:xfrm>
                      <a:off x="0" y="0"/>
                      <a:ext cx="4067356" cy="2437543"/>
                    </a:xfrm>
                    <a:prstGeom prst="rect">
                      <a:avLst/>
                    </a:prstGeom>
                    <a:noFill/>
                    <a:ln w="9525">
                      <a:noFill/>
                      <a:miter lim="800000"/>
                      <a:headEnd/>
                      <a:tailEnd/>
                    </a:ln>
                  </pic:spPr>
                </pic:pic>
              </a:graphicData>
            </a:graphic>
          </wp:inline>
        </w:drawing>
      </w:r>
    </w:p>
    <w:p w14:paraId="77B1AA6E" w14:textId="77777777" w:rsidR="00D96CA4" w:rsidRDefault="00F2083F" w:rsidP="00F2083F">
      <w:pPr>
        <w:pStyle w:val="Beschriftung"/>
        <w:jc w:val="center"/>
      </w:pPr>
      <w:bookmarkStart w:id="143" w:name="_Ref425781765"/>
      <w:bookmarkStart w:id="144" w:name="_Toc427325534"/>
      <w:r>
        <w:t xml:space="preserve">Figure </w:t>
      </w:r>
      <w:r>
        <w:fldChar w:fldCharType="begin"/>
      </w:r>
      <w:r>
        <w:instrText xml:space="preserve"> SEQ Figure \* ARABIC </w:instrText>
      </w:r>
      <w:r>
        <w:fldChar w:fldCharType="separate"/>
      </w:r>
      <w:r w:rsidR="00B732B2">
        <w:rPr>
          <w:noProof/>
        </w:rPr>
        <w:t>53</w:t>
      </w:r>
      <w:r>
        <w:fldChar w:fldCharType="end"/>
      </w:r>
      <w:bookmarkEnd w:id="143"/>
      <w:r>
        <w:rPr>
          <w:noProof/>
        </w:rPr>
        <w:t xml:space="preserve"> </w:t>
      </w:r>
      <w:r w:rsidRPr="00903A53">
        <w:rPr>
          <w:noProof/>
        </w:rPr>
        <w:t>The integrated scenario involves the homogenization of five different databases in the data warehouse.</w:t>
      </w:r>
      <w:bookmarkEnd w:id="144"/>
    </w:p>
    <w:p w14:paraId="75E4382B" w14:textId="77777777" w:rsidR="00D96CA4" w:rsidRDefault="00D96CA4" w:rsidP="00D96CA4"/>
    <w:p w14:paraId="4F4BAD5A" w14:textId="77777777" w:rsidR="00D96CA4" w:rsidRDefault="00D96CA4" w:rsidP="00D96CA4">
      <w:r>
        <w:t xml:space="preserve">The uploading and integration of the previous databases in the data warehouse produces a rich dataset that enables the joint analysis of disparate data attributes. This dataset can therefore be used in a data mining workflow to unveil useful correlations that lead to new knowledge and novel models in clinical practice. To exploit the integrated dataset, an appropriate data mining workflow must be constructed. The input to this workflow is the data contained in the data warehouse. However, the data warehouse simply provides a homogenized storage of the initially disparate databases, with an SPARQL endpoint for querying it. In this scenario, the clinical researcher designing the data mining workflow has no insight on the origin of those databases, nor what is the origin of the integrated data. Without this knowledge, the user is unable to define queries that lead to novel correlations. To avoid this situation, the scenario includes a new tool in the p-medicine platform: the Query Builder. This tool provides a graphical interface for exploring the contents of the data warehouse, and building queries over them. More specifically, the Query Builder represents the integrated databases and their semantic relationships. The user can interact with this representation to define queries over the data warehouse. </w:t>
      </w:r>
      <w:r w:rsidR="00AA61D0">
        <w:fldChar w:fldCharType="begin"/>
      </w:r>
      <w:r w:rsidR="00AA61D0">
        <w:instrText xml:space="preserve"> REF _Ref425781798 \h </w:instrText>
      </w:r>
      <w:r w:rsidR="00AA61D0">
        <w:fldChar w:fldCharType="separate"/>
      </w:r>
      <w:r w:rsidR="00B732B2">
        <w:t xml:space="preserve">Figure </w:t>
      </w:r>
      <w:r w:rsidR="00B732B2">
        <w:rPr>
          <w:noProof/>
        </w:rPr>
        <w:t>54</w:t>
      </w:r>
      <w:r w:rsidR="00AA61D0">
        <w:fldChar w:fldCharType="end"/>
      </w:r>
      <w:r w:rsidR="00AA61D0">
        <w:t xml:space="preserve"> </w:t>
      </w:r>
      <w:r>
        <w:t>shows a screenshot of the Query Builder.</w:t>
      </w:r>
    </w:p>
    <w:p w14:paraId="2546268B" w14:textId="77777777" w:rsidR="00D96CA4" w:rsidRDefault="00D96CA4" w:rsidP="00D96CA4"/>
    <w:p w14:paraId="0F417BF7" w14:textId="77777777" w:rsidR="00AA61D0" w:rsidRDefault="00D96CA4" w:rsidP="00AA61D0">
      <w:pPr>
        <w:keepNext/>
        <w:jc w:val="center"/>
      </w:pPr>
      <w:r w:rsidRPr="00184C4D">
        <w:rPr>
          <w:noProof/>
          <w:lang w:val="de-DE" w:eastAsia="de-DE"/>
        </w:rPr>
        <w:drawing>
          <wp:inline distT="0" distB="0" distL="0" distR="0" wp14:anchorId="05DD0174" wp14:editId="0A8D6788">
            <wp:extent cx="4014518" cy="2573907"/>
            <wp:effectExtent l="57150" t="57150" r="138382" b="93093"/>
            <wp:docPr id="38" name="Imagen 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ChangeAspect="1"/>
                    </pic:cNvPicPr>
                  </pic:nvPicPr>
                  <pic:blipFill>
                    <a:blip r:embed="rId100" cstate="print"/>
                    <a:srcRect/>
                    <a:stretch>
                      <a:fillRect/>
                    </a:stretch>
                  </pic:blipFill>
                  <pic:spPr bwMode="auto">
                    <a:xfrm>
                      <a:off x="0" y="0"/>
                      <a:ext cx="4016721" cy="2575319"/>
                    </a:xfrm>
                    <a:prstGeom prst="rect">
                      <a:avLst/>
                    </a:prstGeom>
                    <a:noFill/>
                    <a:ln w="38100" cap="sq">
                      <a:solidFill>
                        <a:srgbClr val="000000"/>
                      </a:solidFill>
                      <a:miter lim="800000"/>
                      <a:headEnd/>
                      <a:tailEnd/>
                    </a:ln>
                    <a:effectLst>
                      <a:outerShdw blurRad="63500" dist="38100" dir="2700000" algn="tl" rotWithShape="0">
                        <a:srgbClr val="000000">
                          <a:alpha val="42999"/>
                        </a:srgbClr>
                      </a:outerShdw>
                    </a:effectLst>
                    <a:extLst/>
                  </pic:spPr>
                </pic:pic>
              </a:graphicData>
            </a:graphic>
          </wp:inline>
        </w:drawing>
      </w:r>
    </w:p>
    <w:p w14:paraId="5E3D618F" w14:textId="77777777" w:rsidR="00D96CA4" w:rsidRDefault="00AA61D0" w:rsidP="00AA61D0">
      <w:pPr>
        <w:pStyle w:val="Beschriftung"/>
        <w:jc w:val="center"/>
      </w:pPr>
      <w:bookmarkStart w:id="145" w:name="_Ref425781798"/>
      <w:bookmarkStart w:id="146" w:name="_Toc427325535"/>
      <w:r>
        <w:t xml:space="preserve">Figure </w:t>
      </w:r>
      <w:r>
        <w:fldChar w:fldCharType="begin"/>
      </w:r>
      <w:r>
        <w:instrText xml:space="preserve"> SEQ Figure \* ARABIC </w:instrText>
      </w:r>
      <w:r>
        <w:fldChar w:fldCharType="separate"/>
      </w:r>
      <w:r w:rsidR="00B732B2">
        <w:rPr>
          <w:noProof/>
        </w:rPr>
        <w:t>54</w:t>
      </w:r>
      <w:r>
        <w:fldChar w:fldCharType="end"/>
      </w:r>
      <w:bookmarkEnd w:id="145"/>
      <w:r>
        <w:rPr>
          <w:noProof/>
        </w:rPr>
        <w:t xml:space="preserve"> </w:t>
      </w:r>
      <w:r w:rsidRPr="00151BCA">
        <w:rPr>
          <w:noProof/>
        </w:rPr>
        <w:t>The Query Builder provides a graphical representation of the databases that have been integrated. By clicking on the nodes, the user can define the data to be retrieved by the query.</w:t>
      </w:r>
      <w:bookmarkEnd w:id="146"/>
    </w:p>
    <w:p w14:paraId="73D498F1" w14:textId="77777777" w:rsidR="00D96CA4" w:rsidRDefault="00D96CA4" w:rsidP="00D96CA4"/>
    <w:p w14:paraId="3DFC4844" w14:textId="77777777" w:rsidR="00D96CA4" w:rsidRDefault="00D96CA4" w:rsidP="00311A70">
      <w:r>
        <w:t>After the user has defined a suitable query, the Query Builder submits it to the workbench. The workbench stores queries as external tools. These can be later used in the definition of data mining workflows. The clinical researcher can then access the Data Mining tools in the p-medicine platform to define an appropriate workflow for processing the data. The scenario concludes with the execution of the data mining workflow and the representation of the obtained results in order to extract relevant knowledge.</w:t>
      </w:r>
    </w:p>
    <w:p w14:paraId="126D3624" w14:textId="77777777" w:rsidR="00D96CA4" w:rsidRDefault="00D96CA4" w:rsidP="00311A70"/>
    <w:p w14:paraId="02C2C9F7" w14:textId="77777777" w:rsidR="000D547B" w:rsidRDefault="000D547B" w:rsidP="00361057">
      <w:pPr>
        <w:pStyle w:val="berschrift3"/>
      </w:pPr>
      <w:bookmarkStart w:id="147" w:name="_Toc427325472"/>
      <w:r>
        <w:t>Patient Empowerment scenario</w:t>
      </w:r>
      <w:bookmarkEnd w:id="147"/>
    </w:p>
    <w:p w14:paraId="16BC1801" w14:textId="07CF9AEF" w:rsidR="00647ED2" w:rsidRDefault="003B7E56" w:rsidP="00E15F6A">
      <w:r>
        <w:t>This demonstration scenario is an extension and adaptation of the corresponding scenario shown during the 3</w:t>
      </w:r>
      <w:r w:rsidRPr="003B7E56">
        <w:rPr>
          <w:vertAlign w:val="superscript"/>
        </w:rPr>
        <w:t>rd</w:t>
      </w:r>
      <w:r>
        <w:t xml:space="preserve"> annual review, to highlight the latest developments in a number of </w:t>
      </w:r>
      <w:r w:rsidR="00E36EEC">
        <w:t>features</w:t>
      </w:r>
      <w:r>
        <w:t xml:space="preserve"> and especially the</w:t>
      </w:r>
      <w:r w:rsidR="00E36EEC">
        <w:t xml:space="preserve"> implementation of the</w:t>
      </w:r>
      <w:r>
        <w:t xml:space="preserve"> Donor’s Decision Tool</w:t>
      </w:r>
      <w:r w:rsidR="00E36EEC">
        <w:t xml:space="preserve"> (see section </w:t>
      </w:r>
      <w:r w:rsidR="00E36EEC">
        <w:fldChar w:fldCharType="begin"/>
      </w:r>
      <w:r w:rsidR="00E36EEC">
        <w:instrText xml:space="preserve"> REF _Ref427324583 \r \h </w:instrText>
      </w:r>
      <w:r w:rsidR="00E36EEC">
        <w:fldChar w:fldCharType="separate"/>
      </w:r>
      <w:r w:rsidR="00B732B2">
        <w:t>4.11</w:t>
      </w:r>
      <w:r w:rsidR="00E36EEC">
        <w:fldChar w:fldCharType="end"/>
      </w:r>
      <w:r w:rsidR="00E36EEC">
        <w:t>)</w:t>
      </w:r>
      <w:r w:rsidR="00647ED2">
        <w:t xml:space="preserve"> which </w:t>
      </w:r>
      <w:r w:rsidR="00FD1026">
        <w:t>has been developed to enable patients giving or withdrawing their consent</w:t>
      </w:r>
      <w:r w:rsidR="00647ED2">
        <w:t>.</w:t>
      </w:r>
    </w:p>
    <w:p w14:paraId="26C3EBEB" w14:textId="734CAAF9" w:rsidR="00FD1026" w:rsidRDefault="00FD1026" w:rsidP="00FD1026">
      <w:r>
        <w:t xml:space="preserve">The architecture of the implemented </w:t>
      </w:r>
      <w:r w:rsidR="00F751F0">
        <w:t xml:space="preserve">e-consent </w:t>
      </w:r>
      <w:r>
        <w:t>platform is shown in</w:t>
      </w:r>
      <w:r w:rsidR="00F751F0">
        <w:t xml:space="preserve"> </w:t>
      </w:r>
      <w:r w:rsidR="00F751F0">
        <w:fldChar w:fldCharType="begin"/>
      </w:r>
      <w:r w:rsidR="00F751F0">
        <w:instrText xml:space="preserve"> REF _Ref427325299 \h </w:instrText>
      </w:r>
      <w:r w:rsidR="00F751F0">
        <w:fldChar w:fldCharType="separate"/>
      </w:r>
      <w:r w:rsidR="00B732B2">
        <w:t xml:space="preserve">Figure </w:t>
      </w:r>
      <w:r w:rsidR="00B732B2">
        <w:rPr>
          <w:noProof/>
        </w:rPr>
        <w:t>55</w:t>
      </w:r>
      <w:r w:rsidR="00F751F0">
        <w:fldChar w:fldCharType="end"/>
      </w:r>
      <w:r>
        <w:t xml:space="preserve">. </w:t>
      </w:r>
    </w:p>
    <w:p w14:paraId="558240C2" w14:textId="77777777" w:rsidR="00F751F0" w:rsidRDefault="00F751F0" w:rsidP="00F751F0">
      <w:pPr>
        <w:keepNext/>
        <w:jc w:val="center"/>
      </w:pPr>
      <w:r>
        <w:rPr>
          <w:noProof/>
          <w:lang w:val="de-DE" w:eastAsia="de-DE"/>
        </w:rPr>
        <w:lastRenderedPageBreak/>
        <w:drawing>
          <wp:inline distT="0" distB="0" distL="0" distR="0" wp14:anchorId="455ADF70" wp14:editId="24D802B5">
            <wp:extent cx="4904746" cy="2448216"/>
            <wp:effectExtent l="0" t="0" r="0" b="9525"/>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 name="la.png"/>
                    <pic:cNvPicPr/>
                  </pic:nvPicPr>
                  <pic:blipFill>
                    <a:blip r:embed="rId62">
                      <a:extLst>
                        <a:ext uri="{28A0092B-C50C-407E-A947-70E740481C1C}">
                          <a14:useLocalDpi xmlns:a14="http://schemas.microsoft.com/office/drawing/2010/main" val="0"/>
                        </a:ext>
                      </a:extLst>
                    </a:blip>
                    <a:stretch>
                      <a:fillRect/>
                    </a:stretch>
                  </pic:blipFill>
                  <pic:spPr>
                    <a:xfrm>
                      <a:off x="0" y="0"/>
                      <a:ext cx="4904746" cy="2448216"/>
                    </a:xfrm>
                    <a:prstGeom prst="rect">
                      <a:avLst/>
                    </a:prstGeom>
                  </pic:spPr>
                </pic:pic>
              </a:graphicData>
            </a:graphic>
          </wp:inline>
        </w:drawing>
      </w:r>
    </w:p>
    <w:p w14:paraId="1CB3CA72" w14:textId="2CBA54D9" w:rsidR="00F751F0" w:rsidRDefault="00F751F0" w:rsidP="00F751F0">
      <w:pPr>
        <w:pStyle w:val="Beschriftung"/>
        <w:jc w:val="center"/>
      </w:pPr>
      <w:bookmarkStart w:id="148" w:name="_Ref427325299"/>
      <w:bookmarkStart w:id="149" w:name="_Toc427325536"/>
      <w:r>
        <w:t xml:space="preserve">Figure </w:t>
      </w:r>
      <w:r>
        <w:fldChar w:fldCharType="begin"/>
      </w:r>
      <w:r>
        <w:instrText xml:space="preserve"> SEQ Figure \* ARABIC </w:instrText>
      </w:r>
      <w:r>
        <w:fldChar w:fldCharType="separate"/>
      </w:r>
      <w:r w:rsidR="00B732B2">
        <w:rPr>
          <w:noProof/>
        </w:rPr>
        <w:t>55</w:t>
      </w:r>
      <w:r>
        <w:fldChar w:fldCharType="end"/>
      </w:r>
      <w:bookmarkEnd w:id="148"/>
      <w:r>
        <w:rPr>
          <w:noProof/>
        </w:rPr>
        <w:t xml:space="preserve"> Overview of the approach for managing e-consent.</w:t>
      </w:r>
      <w:bookmarkEnd w:id="149"/>
    </w:p>
    <w:p w14:paraId="386A2FD6" w14:textId="77777777" w:rsidR="00F751F0" w:rsidRDefault="00F751F0" w:rsidP="00FD1026"/>
    <w:p w14:paraId="052D52C5" w14:textId="77777777" w:rsidR="00FD1026" w:rsidRPr="002D6729" w:rsidRDefault="00FD1026" w:rsidP="00FD1026">
      <w:pPr>
        <w:pStyle w:val="Listenabsatz"/>
        <w:numPr>
          <w:ilvl w:val="0"/>
          <w:numId w:val="47"/>
        </w:numPr>
        <w:rPr>
          <w:lang w:val="en-US"/>
        </w:rPr>
      </w:pPr>
      <w:r w:rsidRPr="002D6729">
        <w:rPr>
          <w:lang w:val="en-US"/>
        </w:rPr>
        <w:t xml:space="preserve">Initially the Donor’s Generation Tool is installed in the clinical research domain. In our demonstration it is accessible through p-Medicine Portal using the single sign on functionality. </w:t>
      </w:r>
    </w:p>
    <w:p w14:paraId="72D7E4B5" w14:textId="77777777" w:rsidR="00FD1026" w:rsidRPr="002D6729" w:rsidRDefault="00FD1026" w:rsidP="00FD1026">
      <w:pPr>
        <w:pStyle w:val="Listenabsatz"/>
        <w:numPr>
          <w:ilvl w:val="0"/>
          <w:numId w:val="47"/>
        </w:numPr>
        <w:rPr>
          <w:lang w:val="en-US"/>
        </w:rPr>
      </w:pPr>
      <w:r w:rsidRPr="002D6729">
        <w:rPr>
          <w:lang w:val="en-US"/>
        </w:rPr>
        <w:t xml:space="preserve">Doctors use this tool to generate the necessary consents forms enabling patients to give their approval. </w:t>
      </w:r>
    </w:p>
    <w:p w14:paraId="16940295" w14:textId="77777777" w:rsidR="00FD1026" w:rsidRPr="002D6729" w:rsidRDefault="00FD1026" w:rsidP="00FD1026">
      <w:pPr>
        <w:pStyle w:val="Listenabsatz"/>
        <w:numPr>
          <w:ilvl w:val="0"/>
          <w:numId w:val="47"/>
        </w:numPr>
        <w:rPr>
          <w:lang w:val="en-US"/>
        </w:rPr>
      </w:pPr>
      <w:r w:rsidRPr="002D6729">
        <w:rPr>
          <w:lang w:val="en-US"/>
        </w:rPr>
        <w:t xml:space="preserve">As soon as the consent form is generated the candidate patients are selected from </w:t>
      </w:r>
      <w:proofErr w:type="spellStart"/>
      <w:r w:rsidRPr="002D6729">
        <w:rPr>
          <w:lang w:val="en-US"/>
        </w:rPr>
        <w:t>ObTiMA</w:t>
      </w:r>
      <w:proofErr w:type="spellEnd"/>
      <w:r w:rsidRPr="002D6729">
        <w:rPr>
          <w:lang w:val="en-US"/>
        </w:rPr>
        <w:t xml:space="preserve"> and their central pseudonyms are sent to the tool. </w:t>
      </w:r>
    </w:p>
    <w:p w14:paraId="7D60E9DD" w14:textId="4733BED5" w:rsidR="00FD1026" w:rsidRPr="002D6729" w:rsidRDefault="00FD1026" w:rsidP="00FD1026">
      <w:pPr>
        <w:pStyle w:val="Listenabsatz"/>
        <w:numPr>
          <w:ilvl w:val="0"/>
          <w:numId w:val="47"/>
        </w:numPr>
        <w:rPr>
          <w:lang w:val="en-US"/>
        </w:rPr>
      </w:pPr>
      <w:r w:rsidRPr="002D6729">
        <w:rPr>
          <w:lang w:val="en-US"/>
        </w:rPr>
        <w:t xml:space="preserve">The list of pseudonyms accompanied by the request is forwarded to the PHR system. </w:t>
      </w:r>
    </w:p>
    <w:p w14:paraId="6C161550" w14:textId="09F8BEFF" w:rsidR="00FD1026" w:rsidRPr="002D6729" w:rsidRDefault="00FD1026" w:rsidP="00FD1026">
      <w:pPr>
        <w:pStyle w:val="Listenabsatz"/>
        <w:numPr>
          <w:ilvl w:val="0"/>
          <w:numId w:val="47"/>
        </w:numPr>
        <w:rPr>
          <w:lang w:val="en-US"/>
        </w:rPr>
      </w:pPr>
      <w:r w:rsidRPr="002D6729">
        <w:rPr>
          <w:lang w:val="en-US"/>
        </w:rPr>
        <w:t>The PHR then contacts PIMS in order to identify retrieve the local pseudonyms out of the central ones of the eligible patients.</w:t>
      </w:r>
    </w:p>
    <w:p w14:paraId="272CCDC4" w14:textId="43C9E23B" w:rsidR="00FD1026" w:rsidRPr="002D6729" w:rsidRDefault="00A67533" w:rsidP="00FD1026">
      <w:pPr>
        <w:pStyle w:val="Listenabsatz"/>
        <w:numPr>
          <w:ilvl w:val="0"/>
          <w:numId w:val="47"/>
        </w:numPr>
        <w:rPr>
          <w:lang w:val="en-US"/>
        </w:rPr>
      </w:pPr>
      <w:r>
        <w:rPr>
          <w:lang w:val="en-US"/>
        </w:rPr>
        <w:t>As soon as the candidate users</w:t>
      </w:r>
      <w:r w:rsidR="00FD1026" w:rsidRPr="002D6729">
        <w:rPr>
          <w:lang w:val="en-US"/>
        </w:rPr>
        <w:t xml:space="preserve"> log</w:t>
      </w:r>
      <w:r>
        <w:rPr>
          <w:lang w:val="en-US"/>
        </w:rPr>
        <w:t xml:space="preserve"> </w:t>
      </w:r>
      <w:r w:rsidR="00FD1026" w:rsidRPr="002D6729">
        <w:rPr>
          <w:lang w:val="en-US"/>
        </w:rPr>
        <w:t xml:space="preserve">into their PHR account the e-consent appears allowing the users to give or withdraw their consent. </w:t>
      </w:r>
    </w:p>
    <w:p w14:paraId="062A8421" w14:textId="77777777" w:rsidR="00FD1026" w:rsidRPr="002D6729" w:rsidRDefault="00FD1026" w:rsidP="00FD1026">
      <w:pPr>
        <w:pStyle w:val="Listenabsatz"/>
        <w:numPr>
          <w:ilvl w:val="0"/>
          <w:numId w:val="47"/>
        </w:numPr>
        <w:rPr>
          <w:lang w:val="en-US"/>
        </w:rPr>
      </w:pPr>
      <w:r w:rsidRPr="002D6729">
        <w:rPr>
          <w:lang w:val="en-US"/>
        </w:rPr>
        <w:t xml:space="preserve">Besides signing electronically the consent, the patient might have as well to send the signed documents to the consent management authority. </w:t>
      </w:r>
    </w:p>
    <w:p w14:paraId="460939D5" w14:textId="77777777" w:rsidR="00FD1026" w:rsidRPr="002D6729" w:rsidRDefault="00FD1026" w:rsidP="00FD1026">
      <w:pPr>
        <w:pStyle w:val="Listenabsatz"/>
        <w:numPr>
          <w:ilvl w:val="0"/>
          <w:numId w:val="47"/>
        </w:numPr>
        <w:rPr>
          <w:lang w:val="en-US"/>
        </w:rPr>
      </w:pPr>
      <w:r w:rsidRPr="002D6729">
        <w:rPr>
          <w:lang w:val="en-US"/>
        </w:rPr>
        <w:t xml:space="preserve">The decisions are then forwarded back to Donor’s Generation Tool using patient’s central pseudonyms. </w:t>
      </w:r>
    </w:p>
    <w:p w14:paraId="263C8D1C" w14:textId="6AFC848E" w:rsidR="00FD1026" w:rsidRPr="002D6729" w:rsidRDefault="00FD1026" w:rsidP="00FD1026">
      <w:pPr>
        <w:pStyle w:val="Listenabsatz"/>
        <w:numPr>
          <w:ilvl w:val="0"/>
          <w:numId w:val="47"/>
        </w:numPr>
        <w:rPr>
          <w:lang w:val="en-US"/>
        </w:rPr>
      </w:pPr>
      <w:r w:rsidRPr="002D6729">
        <w:rPr>
          <w:lang w:val="en-US"/>
        </w:rPr>
        <w:t xml:space="preserve">Then </w:t>
      </w:r>
      <w:proofErr w:type="spellStart"/>
      <w:r w:rsidRPr="002D6729">
        <w:rPr>
          <w:lang w:val="en-US"/>
        </w:rPr>
        <w:t>Obtima</w:t>
      </w:r>
      <w:proofErr w:type="spellEnd"/>
      <w:r w:rsidRPr="002D6729">
        <w:rPr>
          <w:lang w:val="en-US"/>
        </w:rPr>
        <w:t xml:space="preserve"> retrieves those decisions and p-</w:t>
      </w:r>
      <w:proofErr w:type="spellStart"/>
      <w:r w:rsidRPr="002D6729">
        <w:rPr>
          <w:lang w:val="en-US"/>
        </w:rPr>
        <w:t>BioSPRE</w:t>
      </w:r>
      <w:proofErr w:type="spellEnd"/>
      <w:r w:rsidRPr="002D6729">
        <w:rPr>
          <w:lang w:val="en-US"/>
        </w:rPr>
        <w:t xml:space="preserve"> might be used to locate </w:t>
      </w:r>
      <w:proofErr w:type="spellStart"/>
      <w:r w:rsidRPr="002D6729">
        <w:rPr>
          <w:lang w:val="en-US"/>
        </w:rPr>
        <w:t>biosamples</w:t>
      </w:r>
      <w:proofErr w:type="spellEnd"/>
      <w:r w:rsidRPr="002D6729">
        <w:rPr>
          <w:lang w:val="en-US"/>
        </w:rPr>
        <w:t xml:space="preserve"> from </w:t>
      </w:r>
      <w:proofErr w:type="spellStart"/>
      <w:r w:rsidRPr="002D6729">
        <w:rPr>
          <w:lang w:val="en-US"/>
        </w:rPr>
        <w:t>ObTiMA</w:t>
      </w:r>
      <w:proofErr w:type="spellEnd"/>
      <w:r w:rsidRPr="002D6729">
        <w:rPr>
          <w:lang w:val="en-US"/>
        </w:rPr>
        <w:t xml:space="preserve"> and other </w:t>
      </w:r>
      <w:proofErr w:type="spellStart"/>
      <w:r w:rsidRPr="002D6729">
        <w:rPr>
          <w:lang w:val="en-US"/>
        </w:rPr>
        <w:t>biobanks</w:t>
      </w:r>
      <w:proofErr w:type="spellEnd"/>
      <w:r w:rsidRPr="002D6729">
        <w:rPr>
          <w:lang w:val="en-US"/>
        </w:rPr>
        <w:t>.</w:t>
      </w:r>
    </w:p>
    <w:p w14:paraId="77D8F7E1" w14:textId="2C197110" w:rsidR="00E15F6A" w:rsidRDefault="00FD1026" w:rsidP="00FD1026">
      <w:r>
        <w:t>The interested reader is forwarded to D14.3 for more information.</w:t>
      </w:r>
    </w:p>
    <w:p w14:paraId="25B1C081" w14:textId="77777777" w:rsidR="003B7E56" w:rsidRDefault="003B7E56" w:rsidP="00311A70"/>
    <w:p w14:paraId="2F32E351" w14:textId="77777777" w:rsidR="00ED4AFE" w:rsidRDefault="000D547B" w:rsidP="00D67AB0">
      <w:pPr>
        <w:pStyle w:val="berschrift3"/>
      </w:pPr>
      <w:bookmarkStart w:id="150" w:name="_Toc427325473"/>
      <w:r>
        <w:t>Clinical Decision Support scenario</w:t>
      </w:r>
      <w:bookmarkEnd w:id="150"/>
    </w:p>
    <w:p w14:paraId="4E4754B8" w14:textId="2C59DCC0" w:rsidR="00ED4AFE" w:rsidRDefault="00ED4AFE" w:rsidP="00ED4AFE">
      <w:pPr>
        <w:pStyle w:val="Textkrper1"/>
      </w:pPr>
      <w:r>
        <w:t>The p-medicine CDS framework facilitates the introduction of new clinical models, and support easy updates that can deal with high rate of medical knowledge. Towards this end, we have integrated several models to the framework by using the standard interfaces provided by the framework. The information represented by these models can be used by the clinician for their decision support. Three different types of models have been integrated with the CDS framework</w:t>
      </w:r>
      <w:r w:rsidR="007F6BD7">
        <w:t xml:space="preserve"> for the purpose of demonstrating this functionality</w:t>
      </w:r>
      <w:r>
        <w:t xml:space="preserve">: 1) </w:t>
      </w:r>
      <w:proofErr w:type="spellStart"/>
      <w:r>
        <w:t>Oncosimulator</w:t>
      </w:r>
      <w:proofErr w:type="spellEnd"/>
      <w:r>
        <w:t xml:space="preserve"> 2) miRNA model</w:t>
      </w:r>
      <w:r w:rsidR="007F6BD7">
        <w:t xml:space="preserve"> (Pathway Analysis)</w:t>
      </w:r>
      <w:r>
        <w:t xml:space="preserve"> 3) Data mining for side effect predictions. These models are developed by other partners within the context of the consortium</w:t>
      </w:r>
      <w:r w:rsidR="007F6BD7">
        <w:t xml:space="preserve"> and are integrated through the p-medicine integrated platform</w:t>
      </w:r>
      <w:r>
        <w:t xml:space="preserve">. The detailed description about the CDS </w:t>
      </w:r>
      <w:r>
        <w:lastRenderedPageBreak/>
        <w:t>framework and the integration of these models with the framework is</w:t>
      </w:r>
      <w:r w:rsidR="005774CB">
        <w:t xml:space="preserve"> explained in the deliverable</w:t>
      </w:r>
      <w:r>
        <w:t xml:space="preserve"> D13.8</w:t>
      </w:r>
      <w:r w:rsidR="000E2D19">
        <w:rPr>
          <w:rStyle w:val="Funotenzeichen"/>
        </w:rPr>
        <w:footnoteReference w:id="50"/>
      </w:r>
      <w:r>
        <w:t xml:space="preserve">. </w:t>
      </w:r>
    </w:p>
    <w:p w14:paraId="2189FCD3" w14:textId="77777777" w:rsidR="00ED4AFE" w:rsidRPr="004F4375" w:rsidRDefault="00ED4AFE" w:rsidP="00ED4AFE">
      <w:pPr>
        <w:pStyle w:val="Textkrper1"/>
      </w:pPr>
    </w:p>
    <w:p w14:paraId="45B4E64C" w14:textId="77777777" w:rsidR="00ED4AFE" w:rsidRDefault="00ED4AFE" w:rsidP="00ED4AFE">
      <w:pPr>
        <w:pStyle w:val="berschrift4"/>
      </w:pPr>
      <w:bookmarkStart w:id="151" w:name="_Toc422822728"/>
      <w:proofErr w:type="spellStart"/>
      <w:r w:rsidRPr="00AF42A5">
        <w:t>Oncosimulator</w:t>
      </w:r>
      <w:proofErr w:type="spellEnd"/>
      <w:r w:rsidRPr="00AF42A5">
        <w:t xml:space="preserve"> Integration</w:t>
      </w:r>
      <w:bookmarkEnd w:id="151"/>
      <w:r w:rsidRPr="00AF42A5">
        <w:t xml:space="preserve"> </w:t>
      </w:r>
    </w:p>
    <w:p w14:paraId="47F3BB90" w14:textId="77777777" w:rsidR="00ED4AFE" w:rsidRPr="00B30BA5" w:rsidRDefault="00ED4AFE" w:rsidP="00ED4AFE">
      <w:pPr>
        <w:pStyle w:val="Textkrper1"/>
        <w:rPr>
          <w:rFonts w:cs="Arial"/>
          <w:szCs w:val="22"/>
        </w:rPr>
      </w:pPr>
      <w:r>
        <w:t xml:space="preserve">In the p-medicine CDS framework, the </w:t>
      </w:r>
      <w:proofErr w:type="spellStart"/>
      <w:r>
        <w:t>Oncosimulator</w:t>
      </w:r>
      <w:proofErr w:type="spellEnd"/>
      <w:r>
        <w:t xml:space="preserve"> is represented by two branches for breast cancer and </w:t>
      </w:r>
      <w:proofErr w:type="spellStart"/>
      <w:r>
        <w:t>nephroblastoma</w:t>
      </w:r>
      <w:proofErr w:type="spellEnd"/>
      <w:r>
        <w:t xml:space="preserve"> cancer. Three different scenarios addressing specific clinical questions are formed. Two of these scenarios utilize the </w:t>
      </w:r>
      <w:r w:rsidRPr="006D410E">
        <w:rPr>
          <w:b/>
          <w:i/>
        </w:rPr>
        <w:t>Breast Cancer model</w:t>
      </w:r>
      <w:r>
        <w:t xml:space="preserve">, whereas the third </w:t>
      </w:r>
      <w:r w:rsidRPr="006D410E">
        <w:t>the</w:t>
      </w:r>
      <w:r w:rsidRPr="006D410E">
        <w:rPr>
          <w:b/>
          <w:i/>
        </w:rPr>
        <w:t xml:space="preserve"> </w:t>
      </w:r>
      <w:r>
        <w:rPr>
          <w:b/>
          <w:i/>
        </w:rPr>
        <w:t>Wilms (</w:t>
      </w:r>
      <w:proofErr w:type="spellStart"/>
      <w:r w:rsidRPr="006D410E">
        <w:rPr>
          <w:b/>
          <w:i/>
        </w:rPr>
        <w:t>Nephroblastoma</w:t>
      </w:r>
      <w:proofErr w:type="spellEnd"/>
      <w:r>
        <w:rPr>
          <w:b/>
          <w:i/>
        </w:rPr>
        <w:t>)</w:t>
      </w:r>
      <w:r w:rsidRPr="006D410E">
        <w:rPr>
          <w:b/>
          <w:i/>
        </w:rPr>
        <w:t xml:space="preserve"> model</w:t>
      </w:r>
      <w:r>
        <w:t xml:space="preserve">. </w:t>
      </w:r>
      <w:r w:rsidRPr="00AB71A5">
        <w:t xml:space="preserve">The objective of the breast cancer </w:t>
      </w:r>
      <w:r>
        <w:t>model</w:t>
      </w:r>
      <w:r w:rsidRPr="00AB71A5">
        <w:t xml:space="preserve"> of the </w:t>
      </w:r>
      <w:proofErr w:type="spellStart"/>
      <w:r w:rsidRPr="00AB71A5">
        <w:t>Oncosimulator</w:t>
      </w:r>
      <w:proofErr w:type="spellEnd"/>
      <w:r>
        <w:t xml:space="preserve"> </w:t>
      </w:r>
      <w:r w:rsidRPr="00AB71A5">
        <w:t>is to simulate the response of clinical breast tumours to specific treatment schemes and/or schedules in the patient individualized context.</w:t>
      </w:r>
      <w:r>
        <w:t xml:space="preserve"> </w:t>
      </w:r>
      <w:r w:rsidRPr="00B30BA5">
        <w:rPr>
          <w:rFonts w:cs="Arial"/>
          <w:szCs w:val="22"/>
        </w:rPr>
        <w:t xml:space="preserve">The Wilms </w:t>
      </w:r>
      <w:r>
        <w:rPr>
          <w:rFonts w:cs="Arial"/>
          <w:szCs w:val="22"/>
        </w:rPr>
        <w:t xml:space="preserve">model, on the other hand, </w:t>
      </w:r>
      <w:r w:rsidRPr="00B30BA5">
        <w:rPr>
          <w:rFonts w:cs="Arial"/>
          <w:szCs w:val="22"/>
        </w:rPr>
        <w:t>is an</w:t>
      </w:r>
      <w:r w:rsidRPr="00B30BA5">
        <w:rPr>
          <w:rFonts w:cs="Arial"/>
          <w:b/>
          <w:szCs w:val="22"/>
        </w:rPr>
        <w:t xml:space="preserve"> </w:t>
      </w:r>
      <w:r w:rsidRPr="00B30BA5">
        <w:rPr>
          <w:rFonts w:cs="Arial"/>
          <w:szCs w:val="22"/>
          <w:shd w:val="clear" w:color="auto" w:fill="FFFFFF"/>
        </w:rPr>
        <w:t xml:space="preserve">integrated software system simulating the growth of </w:t>
      </w:r>
      <w:proofErr w:type="spellStart"/>
      <w:r w:rsidRPr="00B30BA5">
        <w:rPr>
          <w:rFonts w:cs="Arial"/>
          <w:szCs w:val="22"/>
          <w:shd w:val="clear" w:color="auto" w:fill="FFFFFF"/>
        </w:rPr>
        <w:t>nephroblastoma</w:t>
      </w:r>
      <w:proofErr w:type="spellEnd"/>
      <w:r w:rsidRPr="00B30BA5">
        <w:rPr>
          <w:rFonts w:cs="Arial"/>
          <w:szCs w:val="22"/>
          <w:shd w:val="clear" w:color="auto" w:fill="FFFFFF"/>
        </w:rPr>
        <w:t xml:space="preserve"> tumours and their </w:t>
      </w:r>
      <w:r w:rsidRPr="00B30BA5">
        <w:rPr>
          <w:rFonts w:cs="Arial"/>
          <w:i/>
          <w:szCs w:val="22"/>
          <w:shd w:val="clear" w:color="auto" w:fill="FFFFFF"/>
        </w:rPr>
        <w:t>in vivo</w:t>
      </w:r>
      <w:r w:rsidRPr="00B30BA5">
        <w:rPr>
          <w:rFonts w:cs="Arial"/>
          <w:szCs w:val="22"/>
          <w:shd w:val="clear" w:color="auto" w:fill="FFFFFF"/>
        </w:rPr>
        <w:t xml:space="preserve"> response to chemotherapeutic modalities within the clinical trials environment aiming to support clinical decision making in individual patients. </w:t>
      </w:r>
      <w:r w:rsidRPr="00B30BA5">
        <w:rPr>
          <w:rFonts w:cs="Arial"/>
          <w:szCs w:val="22"/>
          <w:lang w:val="en-US"/>
        </w:rPr>
        <w:t xml:space="preserve"> </w:t>
      </w:r>
    </w:p>
    <w:p w14:paraId="6C6F67DD" w14:textId="77777777" w:rsidR="00ED4AFE" w:rsidRDefault="00ED4AFE" w:rsidP="00ED4AFE">
      <w:pPr>
        <w:pStyle w:val="Textkrper1"/>
      </w:pPr>
    </w:p>
    <w:p w14:paraId="08F0805A" w14:textId="77777777" w:rsidR="00ED4AFE" w:rsidRDefault="00ED4AFE" w:rsidP="00ED4AFE">
      <w:r w:rsidRPr="00A3151E">
        <w:rPr>
          <w:rFonts w:cs="Arial"/>
          <w:szCs w:val="22"/>
        </w:rPr>
        <w:t xml:space="preserve">The integration of the two </w:t>
      </w:r>
      <w:proofErr w:type="spellStart"/>
      <w:r w:rsidRPr="00A3151E">
        <w:rPr>
          <w:rFonts w:cs="Arial"/>
          <w:szCs w:val="22"/>
        </w:rPr>
        <w:t>Oncosimulator</w:t>
      </w:r>
      <w:proofErr w:type="spellEnd"/>
      <w:r w:rsidRPr="00A3151E">
        <w:rPr>
          <w:rFonts w:cs="Arial"/>
          <w:szCs w:val="22"/>
        </w:rPr>
        <w:t xml:space="preserve"> branches with the CDS is </w:t>
      </w:r>
      <w:r>
        <w:rPr>
          <w:rFonts w:cs="Arial"/>
          <w:szCs w:val="22"/>
        </w:rPr>
        <w:t xml:space="preserve">done </w:t>
      </w:r>
      <w:r w:rsidRPr="00A3151E">
        <w:rPr>
          <w:rFonts w:cs="Arial"/>
          <w:szCs w:val="22"/>
        </w:rPr>
        <w:t>based on wrapping the models within the wrapper provided by the CDS’s Web Service</w:t>
      </w:r>
      <w:r>
        <w:rPr>
          <w:rFonts w:cs="Arial"/>
          <w:szCs w:val="22"/>
        </w:rPr>
        <w:t xml:space="preserve"> interface</w:t>
      </w:r>
      <w:r w:rsidRPr="00A3151E">
        <w:rPr>
          <w:rFonts w:cs="Arial"/>
          <w:szCs w:val="22"/>
        </w:rPr>
        <w:t>. To th</w:t>
      </w:r>
      <w:r>
        <w:rPr>
          <w:rFonts w:cs="Arial"/>
          <w:szCs w:val="22"/>
        </w:rPr>
        <w:t>is</w:t>
      </w:r>
      <w:r w:rsidRPr="00A3151E">
        <w:rPr>
          <w:rFonts w:cs="Arial"/>
          <w:szCs w:val="22"/>
        </w:rPr>
        <w:t xml:space="preserve"> end, the </w:t>
      </w:r>
      <w:proofErr w:type="spellStart"/>
      <w:r w:rsidRPr="00A3151E">
        <w:rPr>
          <w:rFonts w:cs="Arial"/>
          <w:szCs w:val="22"/>
        </w:rPr>
        <w:t>Oncosimulator</w:t>
      </w:r>
      <w:proofErr w:type="spellEnd"/>
      <w:r w:rsidRPr="00A3151E">
        <w:rPr>
          <w:rFonts w:cs="Arial"/>
          <w:szCs w:val="22"/>
        </w:rPr>
        <w:t xml:space="preserve"> models have undergone certain processes that make their original code </w:t>
      </w:r>
      <w:r>
        <w:rPr>
          <w:rFonts w:cs="Arial"/>
          <w:szCs w:val="22"/>
        </w:rPr>
        <w:t>compatible with the interface of the framework.</w:t>
      </w:r>
      <w:r w:rsidRPr="00A3151E">
        <w:rPr>
          <w:rFonts w:cs="Arial"/>
          <w:szCs w:val="22"/>
        </w:rPr>
        <w:t xml:space="preserve"> </w:t>
      </w:r>
      <w:r>
        <w:rPr>
          <w:rFonts w:cs="Arial"/>
          <w:szCs w:val="22"/>
        </w:rPr>
        <w:t>After the integration with the CDS framework, t</w:t>
      </w:r>
      <w:r>
        <w:t xml:space="preserve">he evaluation of the simulation results will provide insight into these questions, thereby facilitating the clinician’s decision to </w:t>
      </w:r>
      <w:proofErr w:type="gramStart"/>
      <w:r>
        <w:t>proceed</w:t>
      </w:r>
      <w:proofErr w:type="gramEnd"/>
      <w:r>
        <w:t xml:space="preserve"> or not with the administration of the simulated treatment scheme to the specific patient, whose data are fed into the model, depending on the treatment predicted outcome.</w:t>
      </w:r>
    </w:p>
    <w:p w14:paraId="0D78A1F0" w14:textId="77777777" w:rsidR="00781309" w:rsidRDefault="00781309" w:rsidP="00ED4AFE"/>
    <w:p w14:paraId="67E9323A" w14:textId="77777777" w:rsidR="00ED4AFE" w:rsidRDefault="00ED4AFE" w:rsidP="00ED4AFE">
      <w:pPr>
        <w:pStyle w:val="berschrift4"/>
      </w:pPr>
      <w:bookmarkStart w:id="152" w:name="_Toc422822729"/>
      <w:proofErr w:type="gramStart"/>
      <w:r w:rsidRPr="009C5A35">
        <w:t>miRNA</w:t>
      </w:r>
      <w:proofErr w:type="gramEnd"/>
      <w:r w:rsidRPr="009C5A35">
        <w:t xml:space="preserve"> model Integration</w:t>
      </w:r>
      <w:bookmarkEnd w:id="152"/>
      <w:r w:rsidR="00781309">
        <w:t xml:space="preserve"> (Pathway Analysis service)</w:t>
      </w:r>
    </w:p>
    <w:p w14:paraId="7838C431" w14:textId="5DD6B583" w:rsidR="00ED4AFE" w:rsidRDefault="00ED4AFE" w:rsidP="00ED4AFE">
      <w:r>
        <w:rPr>
          <w:lang w:eastAsia="en-US"/>
        </w:rPr>
        <w:t>I</w:t>
      </w:r>
      <w:r w:rsidRPr="004E5E8E">
        <w:t xml:space="preserve">n the </w:t>
      </w:r>
      <w:r>
        <w:t xml:space="preserve">miRNA </w:t>
      </w:r>
      <w:r w:rsidRPr="004E5E8E">
        <w:t xml:space="preserve">pathway scenario, clinical, molecular and open source data are integrated to find those pathways that are mainly disrupted in </w:t>
      </w:r>
      <w:proofErr w:type="spellStart"/>
      <w:r w:rsidRPr="004E5E8E">
        <w:t>nephroblastoma</w:t>
      </w:r>
      <w:proofErr w:type="spellEnd"/>
      <w:r w:rsidRPr="004E5E8E">
        <w:t xml:space="preserve"> in general, in specific subtypes of </w:t>
      </w:r>
      <w:proofErr w:type="spellStart"/>
      <w:r w:rsidRPr="004E5E8E">
        <w:t>nephroblastoma</w:t>
      </w:r>
      <w:proofErr w:type="spellEnd"/>
      <w:r w:rsidRPr="004E5E8E">
        <w:t xml:space="preserve">, and in single patients. In single patients, this finding can help to select specific drugs for the treatment of a given patient and can serve as a basis for a decision support tool. A detailed scenario description is given in the Appendix 5 of the </w:t>
      </w:r>
      <w:r w:rsidR="000E2D19">
        <w:t>d</w:t>
      </w:r>
      <w:r w:rsidRPr="004E5E8E">
        <w:t xml:space="preserve">eliverable </w:t>
      </w:r>
      <w:r w:rsidR="000E2D19">
        <w:t>D</w:t>
      </w:r>
      <w:r w:rsidRPr="004E5E8E">
        <w:t xml:space="preserve">2.2. In addition this tool </w:t>
      </w:r>
      <w:r w:rsidR="00775BD9">
        <w:t>has</w:t>
      </w:r>
      <w:r w:rsidRPr="004E5E8E">
        <w:t xml:space="preserve"> be</w:t>
      </w:r>
      <w:r w:rsidR="00775BD9">
        <w:t>en</w:t>
      </w:r>
      <w:r w:rsidRPr="004E5E8E">
        <w:t xml:space="preserve"> </w:t>
      </w:r>
      <w:r w:rsidR="00805E20">
        <w:t>developed in a way that makes it</w:t>
      </w:r>
      <w:r w:rsidRPr="004E5E8E">
        <w:t xml:space="preserve"> independent from the underlying disease. As long as the storage of the data is known</w:t>
      </w:r>
      <w:r w:rsidR="00775BD9">
        <w:t>,</w:t>
      </w:r>
      <w:r w:rsidRPr="004E5E8E">
        <w:t xml:space="preserve"> the tool can run in a closed workflow without interaction by the end-user, with the exception of primarily choosing a patient or a cohort of patients.</w:t>
      </w:r>
    </w:p>
    <w:p w14:paraId="34CB85EF" w14:textId="77777777" w:rsidR="00ED4AFE" w:rsidRDefault="00ED4AFE" w:rsidP="00ED4AFE"/>
    <w:p w14:paraId="7EDDFEA8" w14:textId="77777777" w:rsidR="00ED4AFE" w:rsidRDefault="00ED4AFE" w:rsidP="00ED4AFE">
      <w:r>
        <w:t xml:space="preserve">In P-Medicine CDS, </w:t>
      </w:r>
      <w:r w:rsidRPr="004E5E8E">
        <w:t>the clinical applications requiring decision support loosely-couple to the provided services through well-defined interfaces to inspect the available models and the execution engines. These applications can run models on their dataset to generate the recommendations for their need. Due to well defined interfaces, models can be easily integrated to the model repository; therefore, a variety of CDS applications can customize and select models to closely address the need of their healthcare organization, making the knowledge incorporated in the models available to a wide community of CDS developers and clinical users</w:t>
      </w:r>
      <w:r>
        <w:t xml:space="preserve">. </w:t>
      </w:r>
    </w:p>
    <w:p w14:paraId="257F7542" w14:textId="77777777" w:rsidR="00ED4AFE" w:rsidRDefault="00ED4AFE" w:rsidP="00ED4AFE">
      <w:r>
        <w:t xml:space="preserve">The clinical decision support framework of P-Medicine is used to offer the miRNA predictive model to the clinical user. In the initial step, the miRNA model is trained with miRNA cohort dataset. Then, in a second step, the model can predict the phenotype that can be used to determine if a new patient is characterized, according to his/her miRNA expression data, to a Wilms’ tumour patient or to a healthy person. </w:t>
      </w:r>
    </w:p>
    <w:p w14:paraId="25C23321" w14:textId="77777777" w:rsidR="00ED4AFE" w:rsidRPr="009C5A35" w:rsidRDefault="009A5B6C" w:rsidP="001D7E09">
      <w:pPr>
        <w:pStyle w:val="berschrift4"/>
      </w:pPr>
      <w:bookmarkStart w:id="153" w:name="_Toc422822730"/>
      <w:r>
        <w:lastRenderedPageBreak/>
        <w:t>Data M</w:t>
      </w:r>
      <w:r w:rsidR="00DE5109">
        <w:t>ining tools I</w:t>
      </w:r>
      <w:r w:rsidR="00ED4AFE" w:rsidRPr="009C5A35">
        <w:t>ntegration</w:t>
      </w:r>
      <w:bookmarkEnd w:id="153"/>
    </w:p>
    <w:p w14:paraId="26303DC6" w14:textId="77777777" w:rsidR="00ED4AFE" w:rsidRDefault="00ED4AFE" w:rsidP="00ED4AFE">
      <w:pPr>
        <w:rPr>
          <w:lang w:val="en-US"/>
        </w:rPr>
      </w:pPr>
      <w:r>
        <w:rPr>
          <w:lang w:val="en-US"/>
        </w:rPr>
        <w:t>A clinical decision support system based on data analysis – more specifically based on text mining – can support the clinicians in their judgement by focally relating historical cases with similar symptoms and related treatments or disease characteristics to the current patient. Therefore reports from patient histories are analyzed</w:t>
      </w:r>
      <w:r w:rsidRPr="00AA66C3">
        <w:rPr>
          <w:lang w:val="en-US"/>
        </w:rPr>
        <w:t xml:space="preserve"> </w:t>
      </w:r>
      <w:r>
        <w:rPr>
          <w:lang w:val="en-US"/>
        </w:rPr>
        <w:t>focusing on specific events. The severity of the historic event is associated in this analysis by relating information about the outcome of the patient that is given in the EHR. A timeline of the patient’s history is extracted in terms of events and structured to be visually presentable as event timelines.</w:t>
      </w:r>
    </w:p>
    <w:p w14:paraId="23BEA508" w14:textId="77777777" w:rsidR="00361057" w:rsidRDefault="00ED4AFE" w:rsidP="00ED4AFE">
      <w:r>
        <w:rPr>
          <w:lang w:val="en-US"/>
        </w:rPr>
        <w:t>During a consultation telephone call the clinician now enters the patient’s study information into the CDS and can type in key words of the dialog with the consultee, e.g. stomach pains, fever and cold sweat. The CDS relates patient histories with similar disease situation (e.g. specific diagnose and study arm) and common keywords. The CDS system also displays a judgement of the severity (possibly coded by color) and information of the associated examples of former patients from which it draws that conclusion. Information can also be displayed as event timelines of the associated historic patients and that for the current patient to further help the clinician to evaluate the suggested severity.</w:t>
      </w:r>
    </w:p>
    <w:p w14:paraId="63CDDE0C" w14:textId="77777777" w:rsidR="00311A70" w:rsidRPr="00311A70" w:rsidRDefault="00311A70" w:rsidP="001E2F88">
      <w:pPr>
        <w:pStyle w:val="Textkrper3"/>
        <w:ind w:left="0"/>
        <w:rPr>
          <w:lang w:val="en-GB" w:eastAsia="en-US"/>
        </w:rPr>
      </w:pPr>
    </w:p>
    <w:p w14:paraId="6BCC70C3" w14:textId="77777777" w:rsidR="00D01B3C" w:rsidRDefault="00D01B3C" w:rsidP="00D01B3C">
      <w:pPr>
        <w:pStyle w:val="Textkrper3"/>
        <w:rPr>
          <w:lang w:val="en-GB"/>
        </w:rPr>
      </w:pPr>
    </w:p>
    <w:p w14:paraId="1D0ED317" w14:textId="77777777" w:rsidR="00E75305" w:rsidRDefault="00E75305">
      <w:pPr>
        <w:spacing w:before="0" w:after="200" w:line="276" w:lineRule="auto"/>
        <w:jc w:val="left"/>
        <w:rPr>
          <w:b/>
          <w:sz w:val="36"/>
        </w:rPr>
      </w:pPr>
      <w:r>
        <w:br w:type="page"/>
      </w:r>
    </w:p>
    <w:p w14:paraId="5CC4E2B5" w14:textId="77777777" w:rsidR="00BE012C" w:rsidRPr="00BE012C" w:rsidRDefault="00BE012C" w:rsidP="00B007B8">
      <w:pPr>
        <w:pStyle w:val="Header1"/>
        <w:tabs>
          <w:tab w:val="num" w:pos="360"/>
        </w:tabs>
        <w:spacing w:before="120" w:after="120"/>
        <w:ind w:left="360" w:hanging="360"/>
      </w:pPr>
      <w:bookmarkStart w:id="154" w:name="_Ref425791999"/>
      <w:bookmarkStart w:id="155" w:name="_Toc427082823"/>
      <w:bookmarkStart w:id="156" w:name="_Toc427325474"/>
      <w:r>
        <w:rPr>
          <w:snapToGrid w:val="0"/>
          <w:lang w:eastAsia="en-US"/>
        </w:rPr>
        <w:lastRenderedPageBreak/>
        <w:t>Deployment view of the final integrated platform</w:t>
      </w:r>
      <w:bookmarkEnd w:id="154"/>
      <w:bookmarkEnd w:id="155"/>
      <w:bookmarkEnd w:id="156"/>
    </w:p>
    <w:p w14:paraId="083A334B" w14:textId="57ED8F14" w:rsidR="00BE012C" w:rsidRDefault="00B04089" w:rsidP="00B04089">
      <w:r>
        <w:t xml:space="preserve">The approach that was used to describe the p-medicine architecture was based on the </w:t>
      </w:r>
      <w:r w:rsidRPr="00D259E3">
        <w:rPr>
          <w:rFonts w:eastAsiaTheme="minorHAnsi"/>
          <w:lang w:val="en-US" w:eastAsia="en-US"/>
        </w:rPr>
        <w:t>ISO/IEC 42010:2007</w:t>
      </w:r>
      <w:r w:rsidR="003E5B65">
        <w:rPr>
          <w:rStyle w:val="Funotenzeichen"/>
          <w:rFonts w:eastAsiaTheme="minorHAnsi"/>
          <w:lang w:val="en-US" w:eastAsia="en-US"/>
        </w:rPr>
        <w:footnoteReference w:id="51"/>
      </w:r>
      <w:r>
        <w:rPr>
          <w:rFonts w:eastAsiaTheme="minorHAnsi"/>
          <w:lang w:val="en-US" w:eastAsia="en-US"/>
        </w:rPr>
        <w:t xml:space="preserve"> standard, and the notion of the various </w:t>
      </w:r>
      <w:r w:rsidRPr="00D56503">
        <w:rPr>
          <w:rFonts w:eastAsiaTheme="minorHAnsi"/>
          <w:i/>
          <w:lang w:val="en-US" w:eastAsia="en-US"/>
        </w:rPr>
        <w:t>views</w:t>
      </w:r>
      <w:r>
        <w:rPr>
          <w:rFonts w:eastAsiaTheme="minorHAnsi"/>
          <w:lang w:val="en-US" w:eastAsia="en-US"/>
        </w:rPr>
        <w:t xml:space="preserve"> of the architecture. The view that describes better the technical realization of the platform is the Deployment view that describes </w:t>
      </w:r>
      <w:r w:rsidRPr="00116F8D">
        <w:t>the environment into which the system will be deployed, including the dependencies the system has on its runtime environment. This view captures the hardware environment that the system needs, the technical environment</w:t>
      </w:r>
      <w:r w:rsidR="00DC042D">
        <w:t xml:space="preserve"> requirements for each element </w:t>
      </w:r>
      <w:r w:rsidRPr="00116F8D">
        <w:t>and the mapping of the software elements to the runtime environment that will execute them</w:t>
      </w:r>
      <w:r>
        <w:t xml:space="preserve">. </w:t>
      </w:r>
    </w:p>
    <w:p w14:paraId="3BCE6930" w14:textId="77777777" w:rsidR="000238C7" w:rsidRDefault="000238C7" w:rsidP="00B04089">
      <w:pPr>
        <w:pStyle w:val="berschrift3"/>
        <w:numPr>
          <w:ilvl w:val="1"/>
          <w:numId w:val="2"/>
        </w:numPr>
      </w:pPr>
      <w:bookmarkStart w:id="157" w:name="_Toc427325475"/>
      <w:r>
        <w:t>Quality aspects</w:t>
      </w:r>
      <w:bookmarkEnd w:id="157"/>
    </w:p>
    <w:p w14:paraId="78A61EF7" w14:textId="36F6E0C8" w:rsidR="00BC072F" w:rsidRDefault="00BC072F" w:rsidP="00B04089">
      <w:r>
        <w:t xml:space="preserve">As defined by </w:t>
      </w:r>
      <w:r w:rsidR="00006CDD">
        <w:t>the</w:t>
      </w:r>
      <w:r w:rsidRPr="001F0BD5">
        <w:t xml:space="preserve"> </w:t>
      </w:r>
      <w:r w:rsidR="003E5B65">
        <w:t>ISO/IEC 25010:2011</w:t>
      </w:r>
      <w:r w:rsidR="003E5B65">
        <w:rPr>
          <w:rStyle w:val="Funotenzeichen"/>
        </w:rPr>
        <w:footnoteReference w:id="52"/>
      </w:r>
      <w:r w:rsidRPr="001F0BD5">
        <w:t xml:space="preserve">, </w:t>
      </w:r>
      <w:r>
        <w:t>a number of attributes and metrics can describe the quality aspects of a software system, such as:</w:t>
      </w:r>
    </w:p>
    <w:p w14:paraId="17FEE358" w14:textId="77777777" w:rsidR="00BC072F" w:rsidRDefault="00BC072F" w:rsidP="00BC072F">
      <w:pPr>
        <w:pStyle w:val="Listenabsatz"/>
        <w:numPr>
          <w:ilvl w:val="0"/>
          <w:numId w:val="26"/>
        </w:numPr>
      </w:pPr>
      <w:r>
        <w:t>Functionality</w:t>
      </w:r>
    </w:p>
    <w:p w14:paraId="286452F4" w14:textId="77777777" w:rsidR="00BC072F" w:rsidRDefault="00BC072F" w:rsidP="00BC072F">
      <w:pPr>
        <w:pStyle w:val="Listenabsatz"/>
        <w:numPr>
          <w:ilvl w:val="0"/>
          <w:numId w:val="26"/>
        </w:numPr>
      </w:pPr>
      <w:r>
        <w:t>Reliability</w:t>
      </w:r>
    </w:p>
    <w:p w14:paraId="2BCF2605" w14:textId="77777777" w:rsidR="00BC072F" w:rsidRDefault="00BC072F" w:rsidP="00BC072F">
      <w:pPr>
        <w:pStyle w:val="Listenabsatz"/>
        <w:numPr>
          <w:ilvl w:val="0"/>
          <w:numId w:val="26"/>
        </w:numPr>
      </w:pPr>
      <w:r>
        <w:t>Usability</w:t>
      </w:r>
    </w:p>
    <w:p w14:paraId="44F25D51" w14:textId="77777777" w:rsidR="00BC072F" w:rsidRDefault="00BC072F" w:rsidP="00BC072F">
      <w:pPr>
        <w:pStyle w:val="Listenabsatz"/>
        <w:numPr>
          <w:ilvl w:val="0"/>
          <w:numId w:val="26"/>
        </w:numPr>
      </w:pPr>
      <w:r>
        <w:t>Efficiency</w:t>
      </w:r>
    </w:p>
    <w:p w14:paraId="20F2BB8D" w14:textId="77777777" w:rsidR="00BC072F" w:rsidRDefault="00BC072F" w:rsidP="00BC072F">
      <w:pPr>
        <w:pStyle w:val="Listenabsatz"/>
        <w:numPr>
          <w:ilvl w:val="0"/>
          <w:numId w:val="26"/>
        </w:numPr>
      </w:pPr>
      <w:r>
        <w:t>Maintainability</w:t>
      </w:r>
    </w:p>
    <w:p w14:paraId="1B11E2DF" w14:textId="77777777" w:rsidR="00BC072F" w:rsidRDefault="00BC072F" w:rsidP="00BC072F">
      <w:pPr>
        <w:pStyle w:val="Listenabsatz"/>
        <w:numPr>
          <w:ilvl w:val="0"/>
          <w:numId w:val="26"/>
        </w:numPr>
      </w:pPr>
      <w:r>
        <w:t>Portability</w:t>
      </w:r>
    </w:p>
    <w:p w14:paraId="183945E7" w14:textId="15BC57F3" w:rsidR="00DC042D" w:rsidRDefault="00BC072F" w:rsidP="00B04089">
      <w:r>
        <w:t xml:space="preserve">The functionality of the p-medicine platform as well as its constituent components have been extensively described to the corresponding deliverables; in the current document we have outlined short summaries to present the latest, integrated developments in each one. </w:t>
      </w:r>
      <w:r w:rsidR="00296ED3">
        <w:t>I</w:t>
      </w:r>
      <w:r w:rsidRPr="001F0BD5">
        <w:t xml:space="preserve">ssues of the integrated platform </w:t>
      </w:r>
      <w:r>
        <w:t>su</w:t>
      </w:r>
      <w:r w:rsidR="00DC042D">
        <w:t xml:space="preserve">ch as </w:t>
      </w:r>
      <w:r w:rsidR="00296ED3">
        <w:t>the</w:t>
      </w:r>
      <w:r w:rsidR="00DC042D">
        <w:t xml:space="preserve"> Efficiency have been</w:t>
      </w:r>
      <w:r w:rsidRPr="001F0BD5">
        <w:t xml:space="preserve"> covered in the </w:t>
      </w:r>
      <w:r>
        <w:t xml:space="preserve">deliverable </w:t>
      </w:r>
      <w:r w:rsidRPr="001F0BD5">
        <w:t xml:space="preserve">D3.5 </w:t>
      </w:r>
      <w:r>
        <w:t>– “The</w:t>
      </w:r>
      <w:r w:rsidR="00DC042D">
        <w:t xml:space="preserve"> final p-medicine architecture”, earlier in the course of the p-medicine project after a reviewer’s request, </w:t>
      </w:r>
      <w:r>
        <w:t xml:space="preserve">so are not mentioned in the current document. </w:t>
      </w:r>
      <w:r w:rsidR="00296ED3">
        <w:t>The Usability aspects are also presented in the corresponding deliverables of WP15 (Quality assurance, evaluation and validation), such as D15.2</w:t>
      </w:r>
      <w:r w:rsidR="003E5B65">
        <w:rPr>
          <w:rStyle w:val="Funotenzeichen"/>
        </w:rPr>
        <w:footnoteReference w:id="53"/>
      </w:r>
      <w:r w:rsidR="00296ED3">
        <w:t xml:space="preserve"> and D15.4</w:t>
      </w:r>
      <w:r w:rsidR="003E5B65">
        <w:rPr>
          <w:rStyle w:val="Funotenzeichen"/>
        </w:rPr>
        <w:footnoteReference w:id="54"/>
      </w:r>
      <w:r w:rsidR="00296ED3">
        <w:t>.</w:t>
      </w:r>
    </w:p>
    <w:p w14:paraId="683B6DEE" w14:textId="77777777" w:rsidR="00BC072F" w:rsidRDefault="00BC072F" w:rsidP="00B04089">
      <w:r>
        <w:t xml:space="preserve">Below we present the deployment view regarding mainly the Maintainability, Portability and Reliability </w:t>
      </w:r>
      <w:r w:rsidR="000458E2">
        <w:t>quality aspects, the</w:t>
      </w:r>
      <w:r>
        <w:t xml:space="preserve"> deployment properties and their execution environment</w:t>
      </w:r>
      <w:r w:rsidR="00DC042D">
        <w:t xml:space="preserve"> for the </w:t>
      </w:r>
      <w:r w:rsidR="0081167F">
        <w:t xml:space="preserve">p-medicine platform. Specific deployment details for </w:t>
      </w:r>
      <w:r w:rsidR="002220FB">
        <w:t xml:space="preserve">each of </w:t>
      </w:r>
      <w:r w:rsidR="0081167F">
        <w:t xml:space="preserve">the </w:t>
      </w:r>
      <w:r w:rsidR="00DC042D">
        <w:t>core components of the platform</w:t>
      </w:r>
      <w:r w:rsidR="0081167F">
        <w:t xml:space="preserve"> have been given in the corresponding sections of the Section </w:t>
      </w:r>
      <w:r w:rsidR="0081167F">
        <w:fldChar w:fldCharType="begin"/>
      </w:r>
      <w:r w:rsidR="0081167F">
        <w:instrText xml:space="preserve"> REF _Ref425786383 \r \h </w:instrText>
      </w:r>
      <w:r w:rsidR="0081167F">
        <w:fldChar w:fldCharType="separate"/>
      </w:r>
      <w:r w:rsidR="00B732B2">
        <w:t>4</w:t>
      </w:r>
      <w:r w:rsidR="0081167F">
        <w:fldChar w:fldCharType="end"/>
      </w:r>
      <w:r w:rsidR="0081167F">
        <w:t xml:space="preserve"> of this document</w:t>
      </w:r>
      <w:r>
        <w:t>.</w:t>
      </w:r>
      <w:r w:rsidR="0081167F">
        <w:t xml:space="preserve"> </w:t>
      </w:r>
    </w:p>
    <w:p w14:paraId="4AF53A72" w14:textId="77777777" w:rsidR="005539F0" w:rsidRDefault="00176DDC" w:rsidP="00176DDC">
      <w:pPr>
        <w:pStyle w:val="berschrift3"/>
        <w:numPr>
          <w:ilvl w:val="1"/>
          <w:numId w:val="2"/>
        </w:numPr>
      </w:pPr>
      <w:bookmarkStart w:id="158" w:name="_Toc427325476"/>
      <w:r>
        <w:t>Maintainability</w:t>
      </w:r>
      <w:bookmarkEnd w:id="158"/>
    </w:p>
    <w:p w14:paraId="3CD01256" w14:textId="77777777" w:rsidR="007023A8" w:rsidRDefault="007023A8" w:rsidP="00B04089">
      <w:r>
        <w:t xml:space="preserve">During the development course of the p-medicine project, most of the components had a development version hosted in the premises of the partner who was leading its development. </w:t>
      </w:r>
      <w:r w:rsidR="004C77F3">
        <w:t xml:space="preserve">During the course of </w:t>
      </w:r>
      <w:r>
        <w:t xml:space="preserve">the integration roadmap of p-medicine, a stable, production environment has been set up in </w:t>
      </w:r>
      <w:r w:rsidR="006C1928">
        <w:t xml:space="preserve">parallel, in </w:t>
      </w:r>
      <w:r>
        <w:t xml:space="preserve">the premises </w:t>
      </w:r>
      <w:r w:rsidR="0073342B">
        <w:t xml:space="preserve">and infrastructure </w:t>
      </w:r>
      <w:r>
        <w:t>of partner PSNC. This deployment is hosted in a cloud environment which offers guarantees for high effic</w:t>
      </w:r>
      <w:r w:rsidR="00386C96">
        <w:t xml:space="preserve">iency, reliability </w:t>
      </w:r>
      <w:r>
        <w:t>and availability that usually comes with such systems.</w:t>
      </w:r>
    </w:p>
    <w:p w14:paraId="155C4ECD" w14:textId="77777777" w:rsidR="007023A8" w:rsidRPr="007023A8" w:rsidRDefault="007023A8" w:rsidP="005539F0"/>
    <w:p w14:paraId="1147D4FC" w14:textId="77777777" w:rsidR="005539F0" w:rsidRDefault="005539F0" w:rsidP="005539F0">
      <w:pPr>
        <w:rPr>
          <w:lang w:val="en-US"/>
        </w:rPr>
      </w:pPr>
      <w:r>
        <w:rPr>
          <w:lang w:val="en-US"/>
        </w:rPr>
        <w:t xml:space="preserve">Currently there are 11 </w:t>
      </w:r>
      <w:r w:rsidR="00B45C39">
        <w:rPr>
          <w:lang w:val="en-US"/>
        </w:rPr>
        <w:t>virtual</w:t>
      </w:r>
      <w:r w:rsidR="007023A8">
        <w:rPr>
          <w:lang w:val="en-US"/>
        </w:rPr>
        <w:t xml:space="preserve"> </w:t>
      </w:r>
      <w:r>
        <w:rPr>
          <w:lang w:val="en-US"/>
        </w:rPr>
        <w:t xml:space="preserve">machines in total </w:t>
      </w:r>
      <w:r w:rsidR="007023A8">
        <w:rPr>
          <w:lang w:val="en-US"/>
        </w:rPr>
        <w:t xml:space="preserve">deployed in this environment. </w:t>
      </w:r>
      <w:r w:rsidR="00606024">
        <w:rPr>
          <w:lang w:val="en-US"/>
        </w:rPr>
        <w:t>The s</w:t>
      </w:r>
      <w:r>
        <w:rPr>
          <w:lang w:val="en-US"/>
        </w:rPr>
        <w:t xml:space="preserve">ystem OS </w:t>
      </w:r>
      <w:r w:rsidR="00606024">
        <w:rPr>
          <w:lang w:val="en-US"/>
        </w:rPr>
        <w:t xml:space="preserve">which has been </w:t>
      </w:r>
      <w:r>
        <w:rPr>
          <w:lang w:val="en-US"/>
        </w:rPr>
        <w:t xml:space="preserve">used </w:t>
      </w:r>
      <w:r w:rsidR="00606024">
        <w:rPr>
          <w:lang w:val="en-US"/>
        </w:rPr>
        <w:t>is</w:t>
      </w:r>
      <w:r>
        <w:rPr>
          <w:lang w:val="en-US"/>
        </w:rPr>
        <w:t xml:space="preserve"> Ubuntu 14.04 LTS</w:t>
      </w:r>
      <w:r w:rsidR="00606024">
        <w:rPr>
          <w:lang w:val="en-US"/>
        </w:rPr>
        <w:t>.</w:t>
      </w:r>
    </w:p>
    <w:p w14:paraId="0BC2781B" w14:textId="77777777" w:rsidR="005A3D48" w:rsidRDefault="005A3D48" w:rsidP="005539F0">
      <w:pPr>
        <w:rPr>
          <w:lang w:val="en-US"/>
        </w:rPr>
      </w:pPr>
    </w:p>
    <w:tbl>
      <w:tblPr>
        <w:tblStyle w:val="GridTable4"/>
        <w:tblW w:w="0" w:type="auto"/>
        <w:tblLayout w:type="fixed"/>
        <w:tblLook w:val="04A0" w:firstRow="1" w:lastRow="0" w:firstColumn="1" w:lastColumn="0" w:noHBand="0" w:noVBand="1"/>
      </w:tblPr>
      <w:tblGrid>
        <w:gridCol w:w="2235"/>
        <w:gridCol w:w="2835"/>
        <w:gridCol w:w="2268"/>
        <w:gridCol w:w="1948"/>
      </w:tblGrid>
      <w:tr w:rsidR="0098228A" w14:paraId="2F401036" w14:textId="77777777" w:rsidTr="007B2C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E864BE5" w14:textId="77777777" w:rsidR="00177F10" w:rsidRDefault="00177F10" w:rsidP="005539F0">
            <w:pPr>
              <w:rPr>
                <w:lang w:val="en-US"/>
              </w:rPr>
            </w:pPr>
            <w:r>
              <w:rPr>
                <w:lang w:val="en-US"/>
              </w:rPr>
              <w:t>Server</w:t>
            </w:r>
          </w:p>
        </w:tc>
        <w:tc>
          <w:tcPr>
            <w:tcW w:w="2835" w:type="dxa"/>
          </w:tcPr>
          <w:p w14:paraId="411A70D9" w14:textId="77777777" w:rsidR="00177F10" w:rsidRDefault="00177F10" w:rsidP="005539F0">
            <w:pPr>
              <w:cnfStyle w:val="100000000000" w:firstRow="1" w:lastRow="0" w:firstColumn="0" w:lastColumn="0" w:oddVBand="0" w:evenVBand="0" w:oddHBand="0" w:evenHBand="0" w:firstRowFirstColumn="0" w:firstRowLastColumn="0" w:lastRowFirstColumn="0" w:lastRowLastColumn="0"/>
              <w:rPr>
                <w:lang w:val="en-US"/>
              </w:rPr>
            </w:pPr>
            <w:r>
              <w:rPr>
                <w:lang w:val="en-US"/>
              </w:rPr>
              <w:t>Hosted services</w:t>
            </w:r>
          </w:p>
        </w:tc>
        <w:tc>
          <w:tcPr>
            <w:tcW w:w="2268" w:type="dxa"/>
          </w:tcPr>
          <w:p w14:paraId="2E681AD0" w14:textId="77777777" w:rsidR="00177F10" w:rsidRDefault="00177F10" w:rsidP="005539F0">
            <w:pPr>
              <w:cnfStyle w:val="100000000000" w:firstRow="1" w:lastRow="0" w:firstColumn="0" w:lastColumn="0" w:oddVBand="0" w:evenVBand="0" w:oddHBand="0" w:evenHBand="0" w:firstRowFirstColumn="0" w:firstRowLastColumn="0" w:lastRowFirstColumn="0" w:lastRowLastColumn="0"/>
              <w:rPr>
                <w:lang w:val="en-US"/>
              </w:rPr>
            </w:pPr>
            <w:r>
              <w:rPr>
                <w:lang w:val="en-US"/>
              </w:rPr>
              <w:t>Configuration</w:t>
            </w:r>
          </w:p>
        </w:tc>
        <w:tc>
          <w:tcPr>
            <w:tcW w:w="1948" w:type="dxa"/>
          </w:tcPr>
          <w:p w14:paraId="6AD95934" w14:textId="77777777" w:rsidR="00177F10" w:rsidRDefault="00177F10" w:rsidP="0048779B">
            <w:pPr>
              <w:cnfStyle w:val="100000000000" w:firstRow="1" w:lastRow="0" w:firstColumn="0" w:lastColumn="0" w:oddVBand="0" w:evenVBand="0" w:oddHBand="0" w:evenHBand="0" w:firstRowFirstColumn="0" w:firstRowLastColumn="0" w:lastRowFirstColumn="0" w:lastRowLastColumn="0"/>
              <w:rPr>
                <w:lang w:val="en-US"/>
              </w:rPr>
            </w:pPr>
            <w:r>
              <w:rPr>
                <w:lang w:val="en-US"/>
              </w:rPr>
              <w:t>Partner</w:t>
            </w:r>
            <w:r w:rsidR="00646B7C">
              <w:rPr>
                <w:lang w:val="en-US"/>
              </w:rPr>
              <w:t>s</w:t>
            </w:r>
          </w:p>
        </w:tc>
      </w:tr>
      <w:tr w:rsidR="0098228A" w14:paraId="3A33C3D5" w14:textId="77777777" w:rsidTr="007B2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47BAA5E2" w14:textId="77777777" w:rsidR="00177F10" w:rsidRDefault="00177F10" w:rsidP="00177F10">
            <w:pPr>
              <w:spacing w:after="200" w:line="276" w:lineRule="auto"/>
              <w:rPr>
                <w:lang w:val="en-US"/>
              </w:rPr>
            </w:pPr>
            <w:r w:rsidRPr="00177F10">
              <w:rPr>
                <w:lang w:val="en-US"/>
              </w:rPr>
              <w:t>Audit-server (audit-server.vph.psnc.pl, public IP)</w:t>
            </w:r>
            <w:r>
              <w:rPr>
                <w:lang w:val="en-US"/>
              </w:rPr>
              <w:t xml:space="preserve"> </w:t>
            </w:r>
          </w:p>
        </w:tc>
        <w:tc>
          <w:tcPr>
            <w:tcW w:w="2835" w:type="dxa"/>
          </w:tcPr>
          <w:p w14:paraId="5E7AA6C4" w14:textId="77777777" w:rsidR="00177F10" w:rsidRDefault="00177F10" w:rsidP="005539F0">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177F10">
              <w:rPr>
                <w:lang w:val="en-US"/>
              </w:rPr>
              <w:t>rabbitmq</w:t>
            </w:r>
            <w:proofErr w:type="spellEnd"/>
            <w:r w:rsidRPr="00177F10">
              <w:rPr>
                <w:lang w:val="en-US"/>
              </w:rPr>
              <w:t xml:space="preserve">, </w:t>
            </w:r>
            <w:proofErr w:type="spellStart"/>
            <w:r w:rsidRPr="00177F10">
              <w:rPr>
                <w:lang w:val="en-US"/>
              </w:rPr>
              <w:t>elasticsearch</w:t>
            </w:r>
            <w:proofErr w:type="spellEnd"/>
            <w:r w:rsidRPr="00177F10">
              <w:rPr>
                <w:lang w:val="en-US"/>
              </w:rPr>
              <w:t xml:space="preserve">, </w:t>
            </w:r>
            <w:proofErr w:type="spellStart"/>
            <w:r w:rsidRPr="00177F10">
              <w:rPr>
                <w:lang w:val="en-US"/>
              </w:rPr>
              <w:t>logstash</w:t>
            </w:r>
            <w:proofErr w:type="spellEnd"/>
            <w:r w:rsidRPr="00177F10">
              <w:rPr>
                <w:lang w:val="en-US"/>
              </w:rPr>
              <w:t xml:space="preserve"> and tomcat with </w:t>
            </w:r>
            <w:proofErr w:type="spellStart"/>
            <w:r w:rsidRPr="00177F10">
              <w:rPr>
                <w:lang w:val="en-US"/>
              </w:rPr>
              <w:t>kibana</w:t>
            </w:r>
            <w:proofErr w:type="spellEnd"/>
          </w:p>
        </w:tc>
        <w:tc>
          <w:tcPr>
            <w:tcW w:w="2268" w:type="dxa"/>
          </w:tcPr>
          <w:p w14:paraId="225C9AFA" w14:textId="77777777" w:rsidR="007B2CBC" w:rsidRPr="007B2CBC" w:rsidRDefault="00177F10" w:rsidP="007B2CBC">
            <w:pPr>
              <w:pStyle w:val="Listenabsatz"/>
              <w:numPr>
                <w:ilvl w:val="0"/>
                <w:numId w:val="34"/>
              </w:numPr>
              <w:cnfStyle w:val="000000100000" w:firstRow="0" w:lastRow="0" w:firstColumn="0" w:lastColumn="0" w:oddVBand="0" w:evenVBand="0" w:oddHBand="1" w:evenHBand="0" w:firstRowFirstColumn="0" w:firstRowLastColumn="0" w:lastRowFirstColumn="0" w:lastRowLastColumn="0"/>
              <w:rPr>
                <w:lang w:val="en-US"/>
              </w:rPr>
            </w:pPr>
            <w:r w:rsidRPr="007B2CBC">
              <w:rPr>
                <w:lang w:val="en-US"/>
              </w:rPr>
              <w:t xml:space="preserve">1 CPU, </w:t>
            </w:r>
          </w:p>
          <w:p w14:paraId="55B22044" w14:textId="77777777" w:rsidR="007B2CBC" w:rsidRPr="007B2CBC" w:rsidRDefault="00177F10" w:rsidP="007B2CBC">
            <w:pPr>
              <w:pStyle w:val="Listenabsatz"/>
              <w:numPr>
                <w:ilvl w:val="0"/>
                <w:numId w:val="34"/>
              </w:numPr>
              <w:cnfStyle w:val="000000100000" w:firstRow="0" w:lastRow="0" w:firstColumn="0" w:lastColumn="0" w:oddVBand="0" w:evenVBand="0" w:oddHBand="1" w:evenHBand="0" w:firstRowFirstColumn="0" w:firstRowLastColumn="0" w:lastRowFirstColumn="0" w:lastRowLastColumn="0"/>
              <w:rPr>
                <w:lang w:val="en-US"/>
              </w:rPr>
            </w:pPr>
            <w:r w:rsidRPr="007B2CBC">
              <w:rPr>
                <w:lang w:val="en-US"/>
              </w:rPr>
              <w:t xml:space="preserve">2 GB RAM, </w:t>
            </w:r>
          </w:p>
          <w:p w14:paraId="2D8CBA6E" w14:textId="77777777" w:rsidR="00177F10" w:rsidRPr="007B2CBC" w:rsidRDefault="00177F10" w:rsidP="007B2CBC">
            <w:pPr>
              <w:pStyle w:val="Listenabsatz"/>
              <w:numPr>
                <w:ilvl w:val="0"/>
                <w:numId w:val="34"/>
              </w:numPr>
              <w:cnfStyle w:val="000000100000" w:firstRow="0" w:lastRow="0" w:firstColumn="0" w:lastColumn="0" w:oddVBand="0" w:evenVBand="0" w:oddHBand="1" w:evenHBand="0" w:firstRowFirstColumn="0" w:firstRowLastColumn="0" w:lastRowFirstColumn="0" w:lastRowLastColumn="0"/>
              <w:rPr>
                <w:lang w:val="en-US"/>
              </w:rPr>
            </w:pPr>
            <w:r w:rsidRPr="007B2CBC">
              <w:rPr>
                <w:lang w:val="en-US"/>
              </w:rPr>
              <w:t>10 GB system + 100 GB mounted block storage</w:t>
            </w:r>
          </w:p>
        </w:tc>
        <w:tc>
          <w:tcPr>
            <w:tcW w:w="1948" w:type="dxa"/>
          </w:tcPr>
          <w:p w14:paraId="0AD8CCC1" w14:textId="77777777" w:rsidR="00177F10" w:rsidRDefault="00177F10"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PSNC</w:t>
            </w:r>
          </w:p>
        </w:tc>
      </w:tr>
      <w:tr w:rsidR="0098228A" w14:paraId="357C227C" w14:textId="77777777" w:rsidTr="007B2CBC">
        <w:tc>
          <w:tcPr>
            <w:cnfStyle w:val="001000000000" w:firstRow="0" w:lastRow="0" w:firstColumn="1" w:lastColumn="0" w:oddVBand="0" w:evenVBand="0" w:oddHBand="0" w:evenHBand="0" w:firstRowFirstColumn="0" w:firstRowLastColumn="0" w:lastRowFirstColumn="0" w:lastRowLastColumn="0"/>
            <w:tcW w:w="2235" w:type="dxa"/>
          </w:tcPr>
          <w:p w14:paraId="6EEC934D" w14:textId="77777777" w:rsidR="00177F10" w:rsidRDefault="00646B7C" w:rsidP="00646B7C">
            <w:pPr>
              <w:spacing w:after="200" w:line="276" w:lineRule="auto"/>
              <w:rPr>
                <w:lang w:val="en-US"/>
              </w:rPr>
            </w:pPr>
            <w:r w:rsidRPr="00646B7C">
              <w:rPr>
                <w:lang w:val="en-US"/>
              </w:rPr>
              <w:t>Eh-services (eh-services.vph.psnc.pl, public IP)</w:t>
            </w:r>
          </w:p>
        </w:tc>
        <w:tc>
          <w:tcPr>
            <w:tcW w:w="2835" w:type="dxa"/>
          </w:tcPr>
          <w:p w14:paraId="04DBD169" w14:textId="77777777" w:rsidR="00177F10" w:rsidRDefault="00040EA6" w:rsidP="00040EA6">
            <w:pPr>
              <w:cnfStyle w:val="000000000000" w:firstRow="0" w:lastRow="0" w:firstColumn="0" w:lastColumn="0" w:oddVBand="0" w:evenVBand="0" w:oddHBand="0" w:evenHBand="0" w:firstRowFirstColumn="0" w:firstRowLastColumn="0" w:lastRowFirstColumn="0" w:lastRowLastColumn="0"/>
              <w:rPr>
                <w:lang w:val="en-US"/>
              </w:rPr>
            </w:pPr>
            <w:r>
              <w:rPr>
                <w:lang w:val="en-US"/>
              </w:rPr>
              <w:t>Data Warehouse S</w:t>
            </w:r>
            <w:r w:rsidR="00646B7C" w:rsidRPr="00646B7C">
              <w:rPr>
                <w:lang w:val="en-US"/>
              </w:rPr>
              <w:t xml:space="preserve">ervices: DWH, </w:t>
            </w:r>
            <w:proofErr w:type="spellStart"/>
            <w:r w:rsidR="00646B7C" w:rsidRPr="00646B7C">
              <w:rPr>
                <w:lang w:val="en-US"/>
              </w:rPr>
              <w:t>Redis</w:t>
            </w:r>
            <w:proofErr w:type="spellEnd"/>
            <w:r w:rsidR="00646B7C" w:rsidRPr="00646B7C">
              <w:rPr>
                <w:lang w:val="en-US"/>
              </w:rPr>
              <w:t xml:space="preserve">, dcm4chee DICOM server, OWLIM </w:t>
            </w:r>
            <w:proofErr w:type="spellStart"/>
            <w:r w:rsidR="00646B7C" w:rsidRPr="00646B7C">
              <w:rPr>
                <w:lang w:val="en-US"/>
              </w:rPr>
              <w:t>triplestore</w:t>
            </w:r>
            <w:proofErr w:type="spellEnd"/>
          </w:p>
        </w:tc>
        <w:tc>
          <w:tcPr>
            <w:tcW w:w="2268" w:type="dxa"/>
          </w:tcPr>
          <w:p w14:paraId="7FFD53ED" w14:textId="77777777" w:rsidR="007B2CBC" w:rsidRPr="007B2CBC" w:rsidRDefault="00646B7C" w:rsidP="007B2CBC">
            <w:pPr>
              <w:pStyle w:val="Listenabsatz"/>
              <w:numPr>
                <w:ilvl w:val="0"/>
                <w:numId w:val="33"/>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3 CPU, </w:t>
            </w:r>
          </w:p>
          <w:p w14:paraId="3489A070" w14:textId="77777777" w:rsidR="007B2CBC" w:rsidRPr="007B2CBC" w:rsidRDefault="00646B7C" w:rsidP="007B2CBC">
            <w:pPr>
              <w:pStyle w:val="Listenabsatz"/>
              <w:numPr>
                <w:ilvl w:val="0"/>
                <w:numId w:val="33"/>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10 GB RAM, </w:t>
            </w:r>
          </w:p>
          <w:p w14:paraId="1EDCAD8D" w14:textId="77777777" w:rsidR="00177F10" w:rsidRPr="007B2CBC" w:rsidRDefault="00646B7C" w:rsidP="007B2CBC">
            <w:pPr>
              <w:pStyle w:val="Listenabsatz"/>
              <w:numPr>
                <w:ilvl w:val="0"/>
                <w:numId w:val="33"/>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10GB system + 4 TB storage attached (</w:t>
            </w:r>
            <w:proofErr w:type="spellStart"/>
            <w:r w:rsidRPr="007B2CBC">
              <w:rPr>
                <w:lang w:val="en-US"/>
              </w:rPr>
              <w:t>glusterfs</w:t>
            </w:r>
            <w:proofErr w:type="spellEnd"/>
            <w:r w:rsidRPr="007B2CBC">
              <w:rPr>
                <w:lang w:val="en-US"/>
              </w:rPr>
              <w:t>)</w:t>
            </w:r>
          </w:p>
        </w:tc>
        <w:tc>
          <w:tcPr>
            <w:tcW w:w="1948" w:type="dxa"/>
          </w:tcPr>
          <w:p w14:paraId="12FAAAEE" w14:textId="77777777" w:rsidR="00177F10" w:rsidRDefault="00646B7C" w:rsidP="005539F0">
            <w:pPr>
              <w:cnfStyle w:val="000000000000" w:firstRow="0" w:lastRow="0" w:firstColumn="0" w:lastColumn="0" w:oddVBand="0" w:evenVBand="0" w:oddHBand="0" w:evenHBand="0" w:firstRowFirstColumn="0" w:firstRowLastColumn="0" w:lastRowFirstColumn="0" w:lastRowLastColumn="0"/>
              <w:rPr>
                <w:lang w:val="en-US"/>
              </w:rPr>
            </w:pPr>
            <w:r>
              <w:rPr>
                <w:lang w:val="en-US"/>
              </w:rPr>
              <w:t>UCL, PSNC</w:t>
            </w:r>
          </w:p>
        </w:tc>
      </w:tr>
      <w:tr w:rsidR="0098228A" w14:paraId="71AFAAD8" w14:textId="77777777" w:rsidTr="007B2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7643C776" w14:textId="77777777" w:rsidR="00177F10" w:rsidRDefault="006C392E" w:rsidP="006C392E">
            <w:pPr>
              <w:spacing w:after="200" w:line="276" w:lineRule="auto"/>
              <w:rPr>
                <w:lang w:val="en-US"/>
              </w:rPr>
            </w:pPr>
            <w:r w:rsidRPr="006C392E">
              <w:rPr>
                <w:lang w:val="en-US"/>
              </w:rPr>
              <w:t>Eh-tools (eh-tools.vph.psnc.pl, public IP)</w:t>
            </w:r>
            <w:r>
              <w:rPr>
                <w:lang w:val="en-US"/>
              </w:rPr>
              <w:t xml:space="preserve"> </w:t>
            </w:r>
          </w:p>
        </w:tc>
        <w:tc>
          <w:tcPr>
            <w:tcW w:w="2835" w:type="dxa"/>
          </w:tcPr>
          <w:p w14:paraId="2147E099" w14:textId="77777777" w:rsidR="00177F10" w:rsidRDefault="006C392E" w:rsidP="0048779B">
            <w:pPr>
              <w:spacing w:after="200" w:line="276" w:lineRule="auto"/>
              <w:cnfStyle w:val="000000100000" w:firstRow="0" w:lastRow="0" w:firstColumn="0" w:lastColumn="0" w:oddVBand="0" w:evenVBand="0" w:oddHBand="1" w:evenHBand="0" w:firstRowFirstColumn="0" w:firstRowLastColumn="0" w:lastRowFirstColumn="0" w:lastRowLastColumn="0"/>
              <w:rPr>
                <w:lang w:val="en-US"/>
              </w:rPr>
            </w:pPr>
            <w:r w:rsidRPr="006C392E">
              <w:rPr>
                <w:lang w:val="en-US"/>
              </w:rPr>
              <w:t xml:space="preserve">Ontology Annotator, </w:t>
            </w:r>
            <w:r w:rsidR="0048779B">
              <w:rPr>
                <w:lang w:val="en-US"/>
              </w:rPr>
              <w:t>Ontology Aggregator with tomcat</w:t>
            </w:r>
          </w:p>
        </w:tc>
        <w:tc>
          <w:tcPr>
            <w:tcW w:w="2268" w:type="dxa"/>
          </w:tcPr>
          <w:p w14:paraId="5D800241" w14:textId="77777777" w:rsidR="007B2CBC" w:rsidRPr="007B2CBC" w:rsidRDefault="006C392E" w:rsidP="007B2CBC">
            <w:pPr>
              <w:pStyle w:val="Listenabsatz"/>
              <w:numPr>
                <w:ilvl w:val="0"/>
                <w:numId w:val="32"/>
              </w:numPr>
              <w:cnfStyle w:val="000000100000" w:firstRow="0" w:lastRow="0" w:firstColumn="0" w:lastColumn="0" w:oddVBand="0" w:evenVBand="0" w:oddHBand="1" w:evenHBand="0" w:firstRowFirstColumn="0" w:firstRowLastColumn="0" w:lastRowFirstColumn="0" w:lastRowLastColumn="0"/>
              <w:rPr>
                <w:lang w:val="en-US"/>
              </w:rPr>
            </w:pPr>
            <w:r w:rsidRPr="007B2CBC">
              <w:rPr>
                <w:lang w:val="en-US"/>
              </w:rPr>
              <w:t xml:space="preserve">1 CPU, </w:t>
            </w:r>
          </w:p>
          <w:p w14:paraId="12E36C0E" w14:textId="77777777" w:rsidR="007B2CBC" w:rsidRPr="007B2CBC" w:rsidRDefault="006C392E" w:rsidP="007B2CBC">
            <w:pPr>
              <w:pStyle w:val="Listenabsatz"/>
              <w:numPr>
                <w:ilvl w:val="0"/>
                <w:numId w:val="32"/>
              </w:numPr>
              <w:cnfStyle w:val="000000100000" w:firstRow="0" w:lastRow="0" w:firstColumn="0" w:lastColumn="0" w:oddVBand="0" w:evenVBand="0" w:oddHBand="1" w:evenHBand="0" w:firstRowFirstColumn="0" w:firstRowLastColumn="0" w:lastRowFirstColumn="0" w:lastRowLastColumn="0"/>
              <w:rPr>
                <w:lang w:val="en-US"/>
              </w:rPr>
            </w:pPr>
            <w:r w:rsidRPr="007B2CBC">
              <w:rPr>
                <w:lang w:val="en-US"/>
              </w:rPr>
              <w:t xml:space="preserve">4 GB RAM, </w:t>
            </w:r>
          </w:p>
          <w:p w14:paraId="39B512E7" w14:textId="77777777" w:rsidR="00177F10" w:rsidRPr="007B2CBC" w:rsidRDefault="006C392E" w:rsidP="007B2CBC">
            <w:pPr>
              <w:pStyle w:val="Listenabsatz"/>
              <w:numPr>
                <w:ilvl w:val="0"/>
                <w:numId w:val="32"/>
              </w:numPr>
              <w:cnfStyle w:val="000000100000" w:firstRow="0" w:lastRow="0" w:firstColumn="0" w:lastColumn="0" w:oddVBand="0" w:evenVBand="0" w:oddHBand="1" w:evenHBand="0" w:firstRowFirstColumn="0" w:firstRowLastColumn="0" w:lastRowFirstColumn="0" w:lastRowLastColumn="0"/>
              <w:rPr>
                <w:lang w:val="en-US"/>
              </w:rPr>
            </w:pPr>
            <w:r w:rsidRPr="007B2CBC">
              <w:rPr>
                <w:lang w:val="en-US"/>
              </w:rPr>
              <w:t>10 GB storage</w:t>
            </w:r>
          </w:p>
        </w:tc>
        <w:tc>
          <w:tcPr>
            <w:tcW w:w="1948" w:type="dxa"/>
          </w:tcPr>
          <w:p w14:paraId="72A2FC22" w14:textId="77777777" w:rsidR="00177F10" w:rsidRDefault="00E84E4F"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UPM</w:t>
            </w:r>
          </w:p>
        </w:tc>
      </w:tr>
      <w:tr w:rsidR="0098228A" w14:paraId="6A9F9F86" w14:textId="77777777" w:rsidTr="007B2CBC">
        <w:tc>
          <w:tcPr>
            <w:cnfStyle w:val="001000000000" w:firstRow="0" w:lastRow="0" w:firstColumn="1" w:lastColumn="0" w:oddVBand="0" w:evenVBand="0" w:oddHBand="0" w:evenHBand="0" w:firstRowFirstColumn="0" w:firstRowLastColumn="0" w:lastRowFirstColumn="0" w:lastRowLastColumn="0"/>
            <w:tcW w:w="2235" w:type="dxa"/>
          </w:tcPr>
          <w:p w14:paraId="7B3A2277" w14:textId="77777777" w:rsidR="00177F10" w:rsidRPr="00E84E4F" w:rsidRDefault="00E84E4F" w:rsidP="00E84E4F">
            <w:pPr>
              <w:spacing w:after="200" w:line="276" w:lineRule="auto"/>
              <w:rPr>
                <w:lang w:val="en-US"/>
              </w:rPr>
            </w:pPr>
            <w:proofErr w:type="spellStart"/>
            <w:r w:rsidRPr="00E84E4F">
              <w:rPr>
                <w:lang w:val="en-US"/>
              </w:rPr>
              <w:t>Pmed</w:t>
            </w:r>
            <w:proofErr w:type="spellEnd"/>
            <w:r w:rsidRPr="00E84E4F">
              <w:rPr>
                <w:lang w:val="en-US"/>
              </w:rPr>
              <w:t>-workbench (workbench.vph.psnc.pl, private, local IP)</w:t>
            </w:r>
          </w:p>
        </w:tc>
        <w:tc>
          <w:tcPr>
            <w:tcW w:w="2835" w:type="dxa"/>
          </w:tcPr>
          <w:p w14:paraId="00493522" w14:textId="77777777" w:rsidR="00177F10" w:rsidRDefault="00040EA6" w:rsidP="005539F0">
            <w:pPr>
              <w:cnfStyle w:val="000000000000" w:firstRow="0" w:lastRow="0" w:firstColumn="0" w:lastColumn="0" w:oddVBand="0" w:evenVBand="0" w:oddHBand="0" w:evenHBand="0" w:firstRowFirstColumn="0" w:firstRowLastColumn="0" w:lastRowFirstColumn="0" w:lastRowLastColumn="0"/>
              <w:rPr>
                <w:lang w:val="en-US"/>
              </w:rPr>
            </w:pPr>
            <w:r>
              <w:rPr>
                <w:lang w:val="en-US"/>
              </w:rPr>
              <w:t>W</w:t>
            </w:r>
            <w:r w:rsidR="00E84E4F" w:rsidRPr="00E84E4F">
              <w:rPr>
                <w:lang w:val="en-US"/>
              </w:rPr>
              <w:t xml:space="preserve">orkbench server tool, </w:t>
            </w:r>
            <w:proofErr w:type="spellStart"/>
            <w:r w:rsidR="00E84E4F" w:rsidRPr="00E84E4F">
              <w:rPr>
                <w:lang w:val="en-US"/>
              </w:rPr>
              <w:t>nginx</w:t>
            </w:r>
            <w:proofErr w:type="spellEnd"/>
          </w:p>
        </w:tc>
        <w:tc>
          <w:tcPr>
            <w:tcW w:w="2268" w:type="dxa"/>
          </w:tcPr>
          <w:p w14:paraId="1387FD3F" w14:textId="77777777" w:rsidR="007B2CBC" w:rsidRPr="007B2CBC" w:rsidRDefault="00E84E4F" w:rsidP="007B2CBC">
            <w:pPr>
              <w:pStyle w:val="Listenabsatz"/>
              <w:numPr>
                <w:ilvl w:val="0"/>
                <w:numId w:val="31"/>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1 CPU, </w:t>
            </w:r>
          </w:p>
          <w:p w14:paraId="630B0D96" w14:textId="77777777" w:rsidR="007B2CBC" w:rsidRPr="007B2CBC" w:rsidRDefault="00E84E4F" w:rsidP="007B2CBC">
            <w:pPr>
              <w:pStyle w:val="Listenabsatz"/>
              <w:numPr>
                <w:ilvl w:val="0"/>
                <w:numId w:val="31"/>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2 GB RAM, </w:t>
            </w:r>
          </w:p>
          <w:p w14:paraId="3A152870" w14:textId="77777777" w:rsidR="00177F10" w:rsidRPr="007B2CBC" w:rsidRDefault="00E84E4F" w:rsidP="007B2CBC">
            <w:pPr>
              <w:pStyle w:val="Listenabsatz"/>
              <w:numPr>
                <w:ilvl w:val="0"/>
                <w:numId w:val="31"/>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10 GB system + 20 GB mounted block storage</w:t>
            </w:r>
          </w:p>
        </w:tc>
        <w:tc>
          <w:tcPr>
            <w:tcW w:w="1948" w:type="dxa"/>
          </w:tcPr>
          <w:p w14:paraId="58BD20C9" w14:textId="77777777" w:rsidR="00177F10" w:rsidRDefault="00E84E4F" w:rsidP="005539F0">
            <w:pPr>
              <w:cnfStyle w:val="000000000000" w:firstRow="0" w:lastRow="0" w:firstColumn="0" w:lastColumn="0" w:oddVBand="0" w:evenVBand="0" w:oddHBand="0" w:evenHBand="0" w:firstRowFirstColumn="0" w:firstRowLastColumn="0" w:lastRowFirstColumn="0" w:lastRowLastColumn="0"/>
              <w:rPr>
                <w:lang w:val="en-US"/>
              </w:rPr>
            </w:pPr>
            <w:r>
              <w:rPr>
                <w:lang w:val="en-US"/>
              </w:rPr>
              <w:t>FORTH</w:t>
            </w:r>
          </w:p>
        </w:tc>
      </w:tr>
      <w:tr w:rsidR="0098228A" w14:paraId="1BA6B99D" w14:textId="77777777" w:rsidTr="007B2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08B7D616" w14:textId="77777777" w:rsidR="00177F10" w:rsidRDefault="00061760" w:rsidP="00061760">
            <w:pPr>
              <w:spacing w:after="200" w:line="276" w:lineRule="auto"/>
              <w:rPr>
                <w:lang w:val="en-US"/>
              </w:rPr>
            </w:pPr>
            <w:proofErr w:type="spellStart"/>
            <w:r w:rsidRPr="00061760">
              <w:rPr>
                <w:lang w:val="en-US"/>
              </w:rPr>
              <w:t>Pmed-nlp</w:t>
            </w:r>
            <w:proofErr w:type="spellEnd"/>
            <w:r w:rsidRPr="00061760">
              <w:rPr>
                <w:lang w:val="en-US"/>
              </w:rPr>
              <w:t xml:space="preserve"> (nlp.vph.psnc.pl, private, local IP)</w:t>
            </w:r>
          </w:p>
        </w:tc>
        <w:tc>
          <w:tcPr>
            <w:tcW w:w="2835" w:type="dxa"/>
          </w:tcPr>
          <w:p w14:paraId="0F9CCDE1" w14:textId="77777777" w:rsidR="00177F10" w:rsidRDefault="00061760"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NLP</w:t>
            </w:r>
            <w:r w:rsidRPr="00061760">
              <w:rPr>
                <w:lang w:val="en-US"/>
              </w:rPr>
              <w:t xml:space="preserve"> tool</w:t>
            </w:r>
            <w:r>
              <w:rPr>
                <w:lang w:val="en-US"/>
              </w:rPr>
              <w:t>s</w:t>
            </w:r>
          </w:p>
        </w:tc>
        <w:tc>
          <w:tcPr>
            <w:tcW w:w="2268" w:type="dxa"/>
          </w:tcPr>
          <w:p w14:paraId="0D92F9F2" w14:textId="77777777" w:rsidR="007B2CBC" w:rsidRDefault="00061760"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2 CPU, </w:t>
            </w:r>
          </w:p>
          <w:p w14:paraId="5A8B7E26" w14:textId="77777777" w:rsidR="007B2CBC" w:rsidRDefault="00061760"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8 GB RAM, </w:t>
            </w:r>
          </w:p>
          <w:p w14:paraId="34734B5A" w14:textId="77777777" w:rsidR="00177F10" w:rsidRDefault="00061760"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50 GB system</w:t>
            </w:r>
          </w:p>
        </w:tc>
        <w:tc>
          <w:tcPr>
            <w:tcW w:w="1948" w:type="dxa"/>
          </w:tcPr>
          <w:p w14:paraId="461E837A" w14:textId="77777777" w:rsidR="00177F10" w:rsidRDefault="00061760"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FORTH</w:t>
            </w:r>
          </w:p>
        </w:tc>
      </w:tr>
      <w:tr w:rsidR="0077261E" w14:paraId="1F6246D1" w14:textId="77777777" w:rsidTr="007B2CBC">
        <w:tc>
          <w:tcPr>
            <w:cnfStyle w:val="001000000000" w:firstRow="0" w:lastRow="0" w:firstColumn="1" w:lastColumn="0" w:oddVBand="0" w:evenVBand="0" w:oddHBand="0" w:evenHBand="0" w:firstRowFirstColumn="0" w:firstRowLastColumn="0" w:lastRowFirstColumn="0" w:lastRowLastColumn="0"/>
            <w:tcW w:w="2235" w:type="dxa"/>
          </w:tcPr>
          <w:p w14:paraId="662B6ACA" w14:textId="77777777" w:rsidR="0077261E" w:rsidRPr="0077261E" w:rsidRDefault="0077261E" w:rsidP="0077261E">
            <w:pPr>
              <w:spacing w:after="200" w:line="276" w:lineRule="auto"/>
              <w:rPr>
                <w:lang w:val="en-US"/>
              </w:rPr>
            </w:pPr>
            <w:r w:rsidRPr="0077261E">
              <w:rPr>
                <w:lang w:val="en-US"/>
              </w:rPr>
              <w:t>OpenStack Object Storage (Swift, public IP)</w:t>
            </w:r>
          </w:p>
          <w:p w14:paraId="2AACAE69" w14:textId="77777777" w:rsidR="0077261E" w:rsidRPr="00061760" w:rsidRDefault="0077261E" w:rsidP="0077261E">
            <w:pPr>
              <w:spacing w:after="200" w:line="276" w:lineRule="auto"/>
              <w:rPr>
                <w:b w:val="0"/>
                <w:lang w:val="en-US"/>
              </w:rPr>
            </w:pPr>
          </w:p>
        </w:tc>
        <w:tc>
          <w:tcPr>
            <w:tcW w:w="2835" w:type="dxa"/>
          </w:tcPr>
          <w:p w14:paraId="3DABC29E" w14:textId="77777777" w:rsidR="00040EA6" w:rsidRDefault="00040EA6" w:rsidP="005539F0">
            <w:pPr>
              <w:cnfStyle w:val="000000000000" w:firstRow="0" w:lastRow="0" w:firstColumn="0" w:lastColumn="0" w:oddVBand="0" w:evenVBand="0" w:oddHBand="0" w:evenHBand="0" w:firstRowFirstColumn="0" w:firstRowLastColumn="0" w:lastRowFirstColumn="0" w:lastRowLastColumn="0"/>
              <w:rPr>
                <w:lang w:val="en-US"/>
              </w:rPr>
            </w:pPr>
            <w:r>
              <w:rPr>
                <w:lang w:val="en-US"/>
              </w:rPr>
              <w:t>C</w:t>
            </w:r>
            <w:r w:rsidR="0077261E">
              <w:rPr>
                <w:lang w:val="en-US"/>
              </w:rPr>
              <w:t>loud storage (</w:t>
            </w:r>
            <w:r w:rsidR="0077261E" w:rsidRPr="0077261E">
              <w:rPr>
                <w:lang w:val="en-US"/>
              </w:rPr>
              <w:t>5 nodes</w:t>
            </w:r>
            <w:r w:rsidR="0077261E">
              <w:rPr>
                <w:lang w:val="en-US"/>
              </w:rPr>
              <w:t xml:space="preserve">): </w:t>
            </w:r>
          </w:p>
          <w:p w14:paraId="01560463" w14:textId="77777777" w:rsidR="00040EA6" w:rsidRDefault="0077261E" w:rsidP="00040EA6">
            <w:pPr>
              <w:pStyle w:val="Listenabsatz"/>
              <w:numPr>
                <w:ilvl w:val="0"/>
                <w:numId w:val="28"/>
              </w:numPr>
              <w:cnfStyle w:val="000000000000" w:firstRow="0" w:lastRow="0" w:firstColumn="0" w:lastColumn="0" w:oddVBand="0" w:evenVBand="0" w:oddHBand="0" w:evenHBand="0" w:firstRowFirstColumn="0" w:firstRowLastColumn="0" w:lastRowFirstColumn="0" w:lastRowLastColumn="0"/>
              <w:rPr>
                <w:lang w:val="en-US"/>
              </w:rPr>
            </w:pPr>
            <w:r w:rsidRPr="00040EA6">
              <w:rPr>
                <w:lang w:val="en-US"/>
              </w:rPr>
              <w:t>proxy node (cloudstorage.vph.psnc.pl)</w:t>
            </w:r>
          </w:p>
          <w:p w14:paraId="5BF30D66" w14:textId="77777777" w:rsidR="0077261E" w:rsidRPr="00040EA6" w:rsidRDefault="0077261E" w:rsidP="00040EA6">
            <w:pPr>
              <w:pStyle w:val="Listenabsatz"/>
              <w:numPr>
                <w:ilvl w:val="0"/>
                <w:numId w:val="28"/>
              </w:numPr>
              <w:cnfStyle w:val="000000000000" w:firstRow="0" w:lastRow="0" w:firstColumn="0" w:lastColumn="0" w:oddVBand="0" w:evenVBand="0" w:oddHBand="0" w:evenHBand="0" w:firstRowFirstColumn="0" w:firstRowLastColumn="0" w:lastRowFirstColumn="0" w:lastRowLastColumn="0"/>
              <w:rPr>
                <w:lang w:val="en-US"/>
              </w:rPr>
            </w:pPr>
            <w:r w:rsidRPr="00040EA6">
              <w:rPr>
                <w:lang w:val="en-US"/>
              </w:rPr>
              <w:t>4 storage nodes with private, local IPs</w:t>
            </w:r>
          </w:p>
        </w:tc>
        <w:tc>
          <w:tcPr>
            <w:tcW w:w="2268" w:type="dxa"/>
          </w:tcPr>
          <w:p w14:paraId="1655EE2E" w14:textId="77777777" w:rsidR="007B2CBC" w:rsidRDefault="0077261E" w:rsidP="0077261E">
            <w:pPr>
              <w:cnfStyle w:val="000000000000" w:firstRow="0" w:lastRow="0" w:firstColumn="0" w:lastColumn="0" w:oddVBand="0" w:evenVBand="0" w:oddHBand="0" w:evenHBand="0" w:firstRowFirstColumn="0" w:firstRowLastColumn="0" w:lastRowFirstColumn="0" w:lastRowLastColumn="0"/>
              <w:rPr>
                <w:lang w:val="en-US"/>
              </w:rPr>
            </w:pPr>
            <w:r w:rsidRPr="0077261E">
              <w:rPr>
                <w:lang w:val="en-US"/>
              </w:rPr>
              <w:t xml:space="preserve">Proxy node configuration: </w:t>
            </w:r>
          </w:p>
          <w:p w14:paraId="799F1DC5" w14:textId="77777777" w:rsidR="007B2CBC" w:rsidRPr="007B2CBC" w:rsidRDefault="0077261E" w:rsidP="007B2CBC">
            <w:pPr>
              <w:pStyle w:val="Listenabsatz"/>
              <w:numPr>
                <w:ilvl w:val="0"/>
                <w:numId w:val="29"/>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4 CPU, </w:t>
            </w:r>
          </w:p>
          <w:p w14:paraId="6845FE35" w14:textId="77777777" w:rsidR="007B2CBC" w:rsidRPr="007B2CBC" w:rsidRDefault="0077261E" w:rsidP="007B2CBC">
            <w:pPr>
              <w:pStyle w:val="Listenabsatz"/>
              <w:numPr>
                <w:ilvl w:val="0"/>
                <w:numId w:val="29"/>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10 GB RAM, </w:t>
            </w:r>
          </w:p>
          <w:p w14:paraId="603629F8" w14:textId="77777777" w:rsidR="0077261E" w:rsidRPr="007B2CBC" w:rsidRDefault="0077261E" w:rsidP="007B2CBC">
            <w:pPr>
              <w:pStyle w:val="Listenabsatz"/>
              <w:numPr>
                <w:ilvl w:val="0"/>
                <w:numId w:val="29"/>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10 GB system storage</w:t>
            </w:r>
          </w:p>
          <w:p w14:paraId="18F4EC75" w14:textId="77777777" w:rsidR="007B2CBC" w:rsidRDefault="0077261E" w:rsidP="0077261E">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Each storage node configuration: </w:t>
            </w:r>
          </w:p>
          <w:p w14:paraId="0720046C" w14:textId="77777777" w:rsidR="007B2CBC" w:rsidRPr="007B2CBC" w:rsidRDefault="0077261E" w:rsidP="007B2CBC">
            <w:pPr>
              <w:pStyle w:val="Listenabsatz"/>
              <w:numPr>
                <w:ilvl w:val="0"/>
                <w:numId w:val="30"/>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4 CPU, </w:t>
            </w:r>
          </w:p>
          <w:p w14:paraId="72565462" w14:textId="77777777" w:rsidR="007B2CBC" w:rsidRPr="007B2CBC" w:rsidRDefault="0077261E" w:rsidP="007B2CBC">
            <w:pPr>
              <w:pStyle w:val="Listenabsatz"/>
              <w:numPr>
                <w:ilvl w:val="0"/>
                <w:numId w:val="30"/>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 xml:space="preserve">10 GB RAM, </w:t>
            </w:r>
          </w:p>
          <w:p w14:paraId="74F039CC" w14:textId="77777777" w:rsidR="0077261E" w:rsidRPr="007B2CBC" w:rsidRDefault="0077261E" w:rsidP="007B2CBC">
            <w:pPr>
              <w:pStyle w:val="Listenabsatz"/>
              <w:numPr>
                <w:ilvl w:val="0"/>
                <w:numId w:val="30"/>
              </w:numPr>
              <w:cnfStyle w:val="000000000000" w:firstRow="0" w:lastRow="0" w:firstColumn="0" w:lastColumn="0" w:oddVBand="0" w:evenVBand="0" w:oddHBand="0" w:evenHBand="0" w:firstRowFirstColumn="0" w:firstRowLastColumn="0" w:lastRowFirstColumn="0" w:lastRowLastColumn="0"/>
              <w:rPr>
                <w:lang w:val="en-US"/>
              </w:rPr>
            </w:pPr>
            <w:r w:rsidRPr="007B2CBC">
              <w:rPr>
                <w:lang w:val="en-US"/>
              </w:rPr>
              <w:t>10 GB system + 16 TB mounted raw disks storage</w:t>
            </w:r>
          </w:p>
        </w:tc>
        <w:tc>
          <w:tcPr>
            <w:tcW w:w="1948" w:type="dxa"/>
          </w:tcPr>
          <w:p w14:paraId="3EE62D3D" w14:textId="77777777" w:rsidR="0077261E" w:rsidRDefault="0077261E" w:rsidP="005539F0">
            <w:pPr>
              <w:cnfStyle w:val="000000000000" w:firstRow="0" w:lastRow="0" w:firstColumn="0" w:lastColumn="0" w:oddVBand="0" w:evenVBand="0" w:oddHBand="0" w:evenHBand="0" w:firstRowFirstColumn="0" w:firstRowLastColumn="0" w:lastRowFirstColumn="0" w:lastRowLastColumn="0"/>
              <w:rPr>
                <w:lang w:val="en-US"/>
              </w:rPr>
            </w:pPr>
            <w:r>
              <w:rPr>
                <w:lang w:val="en-US"/>
              </w:rPr>
              <w:t>PSNC</w:t>
            </w:r>
          </w:p>
        </w:tc>
      </w:tr>
      <w:tr w:rsidR="0077261E" w14:paraId="54E99718" w14:textId="77777777" w:rsidTr="007B2C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1843889C" w14:textId="77777777" w:rsidR="0098228A" w:rsidRPr="0098228A" w:rsidRDefault="0098228A" w:rsidP="0098228A">
            <w:pPr>
              <w:spacing w:after="200" w:line="276" w:lineRule="auto"/>
              <w:rPr>
                <w:lang w:val="en-US"/>
              </w:rPr>
            </w:pPr>
            <w:proofErr w:type="spellStart"/>
            <w:r w:rsidRPr="0098228A">
              <w:rPr>
                <w:lang w:val="en-US"/>
              </w:rPr>
              <w:lastRenderedPageBreak/>
              <w:t>Pmed</w:t>
            </w:r>
            <w:proofErr w:type="spellEnd"/>
            <w:r w:rsidRPr="0098228A">
              <w:rPr>
                <w:lang w:val="en-US"/>
              </w:rPr>
              <w:t xml:space="preserve"> portal (pmedportal.vph.psnc.pl, public IP)</w:t>
            </w:r>
          </w:p>
          <w:p w14:paraId="71DC837D" w14:textId="77777777" w:rsidR="0077261E" w:rsidRPr="00061760" w:rsidRDefault="0077261E" w:rsidP="00ED5EC3">
            <w:pPr>
              <w:spacing w:after="200" w:line="276" w:lineRule="auto"/>
              <w:rPr>
                <w:b w:val="0"/>
                <w:lang w:val="en-US"/>
              </w:rPr>
            </w:pPr>
          </w:p>
        </w:tc>
        <w:tc>
          <w:tcPr>
            <w:tcW w:w="2835" w:type="dxa"/>
          </w:tcPr>
          <w:p w14:paraId="33AD42CE" w14:textId="77777777" w:rsidR="0077261E" w:rsidRDefault="0098228A" w:rsidP="00040EA6">
            <w:pPr>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L</w:t>
            </w:r>
            <w:r w:rsidRPr="0098228A">
              <w:rPr>
                <w:lang w:val="en-US"/>
              </w:rPr>
              <w:t>i</w:t>
            </w:r>
            <w:r w:rsidR="00040EA6">
              <w:rPr>
                <w:lang w:val="en-US"/>
              </w:rPr>
              <w:t>feray</w:t>
            </w:r>
            <w:proofErr w:type="spellEnd"/>
            <w:r w:rsidR="00040EA6">
              <w:rPr>
                <w:lang w:val="en-US"/>
              </w:rPr>
              <w:t xml:space="preserve"> portal within Tomcat and A</w:t>
            </w:r>
            <w:r w:rsidRPr="0098228A">
              <w:rPr>
                <w:lang w:val="en-US"/>
              </w:rPr>
              <w:t xml:space="preserve">pache, </w:t>
            </w:r>
            <w:r>
              <w:rPr>
                <w:lang w:val="en-US"/>
              </w:rPr>
              <w:t>PostgreSQL</w:t>
            </w:r>
            <w:r w:rsidRPr="0098228A">
              <w:rPr>
                <w:lang w:val="en-US"/>
              </w:rPr>
              <w:t xml:space="preserve"> </w:t>
            </w:r>
            <w:r>
              <w:rPr>
                <w:lang w:val="en-US"/>
              </w:rPr>
              <w:t>DB</w:t>
            </w:r>
            <w:r w:rsidR="00040EA6">
              <w:rPr>
                <w:lang w:val="en-US"/>
              </w:rPr>
              <w:t>,</w:t>
            </w:r>
            <w:r w:rsidRPr="0098228A">
              <w:rPr>
                <w:lang w:val="en-US"/>
              </w:rPr>
              <w:t xml:space="preserve"> </w:t>
            </w:r>
            <w:proofErr w:type="spellStart"/>
            <w:r w:rsidRPr="0098228A">
              <w:rPr>
                <w:lang w:val="en-US"/>
              </w:rPr>
              <w:t>Taverna</w:t>
            </w:r>
            <w:proofErr w:type="spellEnd"/>
            <w:r w:rsidRPr="0098228A">
              <w:rPr>
                <w:lang w:val="en-US"/>
              </w:rPr>
              <w:t xml:space="preserve"> </w:t>
            </w:r>
          </w:p>
        </w:tc>
        <w:tc>
          <w:tcPr>
            <w:tcW w:w="2268" w:type="dxa"/>
          </w:tcPr>
          <w:p w14:paraId="18E89DFF" w14:textId="77777777" w:rsidR="00B51AE6" w:rsidRPr="00B51AE6" w:rsidRDefault="00ED5EC3" w:rsidP="00B51AE6">
            <w:pPr>
              <w:pStyle w:val="Listenabsatz"/>
              <w:numPr>
                <w:ilvl w:val="0"/>
                <w:numId w:val="35"/>
              </w:numPr>
              <w:cnfStyle w:val="000000100000" w:firstRow="0" w:lastRow="0" w:firstColumn="0" w:lastColumn="0" w:oddVBand="0" w:evenVBand="0" w:oddHBand="1" w:evenHBand="0" w:firstRowFirstColumn="0" w:firstRowLastColumn="0" w:lastRowFirstColumn="0" w:lastRowLastColumn="0"/>
              <w:rPr>
                <w:lang w:val="en-US"/>
              </w:rPr>
            </w:pPr>
            <w:r w:rsidRPr="00B51AE6">
              <w:rPr>
                <w:lang w:val="en-US"/>
              </w:rPr>
              <w:t xml:space="preserve">2 CPU, </w:t>
            </w:r>
          </w:p>
          <w:p w14:paraId="2F020C37" w14:textId="77777777" w:rsidR="00B51AE6" w:rsidRPr="00B51AE6" w:rsidRDefault="00ED5EC3" w:rsidP="00B51AE6">
            <w:pPr>
              <w:pStyle w:val="Listenabsatz"/>
              <w:numPr>
                <w:ilvl w:val="0"/>
                <w:numId w:val="35"/>
              </w:numPr>
              <w:cnfStyle w:val="000000100000" w:firstRow="0" w:lastRow="0" w:firstColumn="0" w:lastColumn="0" w:oddVBand="0" w:evenVBand="0" w:oddHBand="1" w:evenHBand="0" w:firstRowFirstColumn="0" w:firstRowLastColumn="0" w:lastRowFirstColumn="0" w:lastRowLastColumn="0"/>
              <w:rPr>
                <w:lang w:val="en-US"/>
              </w:rPr>
            </w:pPr>
            <w:r w:rsidRPr="00B51AE6">
              <w:rPr>
                <w:lang w:val="en-US"/>
              </w:rPr>
              <w:t xml:space="preserve">10 GB RAM, </w:t>
            </w:r>
          </w:p>
          <w:p w14:paraId="7C9B65E1" w14:textId="77777777" w:rsidR="0077261E" w:rsidRPr="00B51AE6" w:rsidRDefault="00ED5EC3" w:rsidP="00B51AE6">
            <w:pPr>
              <w:pStyle w:val="Listenabsatz"/>
              <w:numPr>
                <w:ilvl w:val="0"/>
                <w:numId w:val="35"/>
              </w:numPr>
              <w:cnfStyle w:val="000000100000" w:firstRow="0" w:lastRow="0" w:firstColumn="0" w:lastColumn="0" w:oddVBand="0" w:evenVBand="0" w:oddHBand="1" w:evenHBand="0" w:firstRowFirstColumn="0" w:firstRowLastColumn="0" w:lastRowFirstColumn="0" w:lastRowLastColumn="0"/>
              <w:rPr>
                <w:lang w:val="en-US"/>
              </w:rPr>
            </w:pPr>
            <w:r w:rsidRPr="00B51AE6">
              <w:rPr>
                <w:lang w:val="en-US"/>
              </w:rPr>
              <w:t>10 GB system + 100 GB mounted block storage</w:t>
            </w:r>
          </w:p>
        </w:tc>
        <w:tc>
          <w:tcPr>
            <w:tcW w:w="1948" w:type="dxa"/>
          </w:tcPr>
          <w:p w14:paraId="70A06903" w14:textId="77777777" w:rsidR="0077261E" w:rsidRDefault="00040EA6" w:rsidP="005539F0">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FHG-IBMT, </w:t>
            </w:r>
            <w:proofErr w:type="spellStart"/>
            <w:r>
              <w:rPr>
                <w:lang w:val="en-US"/>
              </w:rPr>
              <w:t>Custodix</w:t>
            </w:r>
            <w:proofErr w:type="spellEnd"/>
            <w:r>
              <w:rPr>
                <w:lang w:val="en-US"/>
              </w:rPr>
              <w:t>, PSNC, FHG-IAIS</w:t>
            </w:r>
          </w:p>
        </w:tc>
      </w:tr>
    </w:tbl>
    <w:p w14:paraId="20564910" w14:textId="77777777" w:rsidR="00177F10" w:rsidRDefault="00177F10" w:rsidP="005539F0">
      <w:pPr>
        <w:rPr>
          <w:lang w:val="en-US"/>
        </w:rPr>
      </w:pPr>
    </w:p>
    <w:p w14:paraId="293DC062" w14:textId="77777777" w:rsidR="005539F0" w:rsidRPr="00407259" w:rsidRDefault="00407259" w:rsidP="00175A93">
      <w:pPr>
        <w:pStyle w:val="berschrift3"/>
        <w:numPr>
          <w:ilvl w:val="1"/>
          <w:numId w:val="2"/>
        </w:numPr>
        <w:rPr>
          <w:lang w:val="en-US"/>
        </w:rPr>
      </w:pPr>
      <w:bookmarkStart w:id="159" w:name="_Toc427325477"/>
      <w:r>
        <w:rPr>
          <w:lang w:val="en-US"/>
        </w:rPr>
        <w:t>Portability</w:t>
      </w:r>
      <w:bookmarkEnd w:id="159"/>
    </w:p>
    <w:p w14:paraId="410A33B6" w14:textId="77777777" w:rsidR="005539F0" w:rsidRDefault="005539F0" w:rsidP="005539F0">
      <w:pPr>
        <w:rPr>
          <w:lang w:val="en-US"/>
        </w:rPr>
      </w:pPr>
      <w:r>
        <w:rPr>
          <w:lang w:val="en-US"/>
        </w:rPr>
        <w:t xml:space="preserve">All machines used in </w:t>
      </w:r>
      <w:r w:rsidR="002D25BE">
        <w:rPr>
          <w:lang w:val="en-US"/>
        </w:rPr>
        <w:t xml:space="preserve">the </w:t>
      </w:r>
      <w:r>
        <w:rPr>
          <w:lang w:val="en-US"/>
        </w:rPr>
        <w:t xml:space="preserve">p-medicine production deployment are VM machines deployed on 4 physical </w:t>
      </w:r>
      <w:r w:rsidRPr="00595E70">
        <w:rPr>
          <w:lang w:val="en-US"/>
        </w:rPr>
        <w:t xml:space="preserve">IBM </w:t>
      </w:r>
      <w:proofErr w:type="spellStart"/>
      <w:r w:rsidRPr="00595E70">
        <w:rPr>
          <w:lang w:val="en-US"/>
        </w:rPr>
        <w:t>BladeCenter</w:t>
      </w:r>
      <w:proofErr w:type="spellEnd"/>
      <w:r w:rsidRPr="00595E70">
        <w:rPr>
          <w:lang w:val="en-US"/>
        </w:rPr>
        <w:t xml:space="preserve"> HS22 server</w:t>
      </w:r>
      <w:r>
        <w:rPr>
          <w:lang w:val="en-US"/>
        </w:rPr>
        <w:t xml:space="preserve">s </w:t>
      </w:r>
      <w:proofErr w:type="gramStart"/>
      <w:r>
        <w:rPr>
          <w:lang w:val="en-US"/>
        </w:rPr>
        <w:t xml:space="preserve">with 10 </w:t>
      </w:r>
      <w:proofErr w:type="spellStart"/>
      <w:r>
        <w:rPr>
          <w:lang w:val="en-US"/>
        </w:rPr>
        <w:t>Gbit</w:t>
      </w:r>
      <w:proofErr w:type="spellEnd"/>
      <w:r>
        <w:rPr>
          <w:lang w:val="en-US"/>
        </w:rPr>
        <w:t xml:space="preserve"> Ethernet connectivity in between</w:t>
      </w:r>
      <w:proofErr w:type="gramEnd"/>
      <w:r>
        <w:rPr>
          <w:lang w:val="en-US"/>
        </w:rPr>
        <w:t xml:space="preserve">. </w:t>
      </w:r>
    </w:p>
    <w:p w14:paraId="3F6EAB3A" w14:textId="77777777" w:rsidR="005539F0" w:rsidRDefault="005539F0" w:rsidP="005539F0">
      <w:pPr>
        <w:rPr>
          <w:lang w:val="en-US"/>
        </w:rPr>
      </w:pPr>
      <w:r>
        <w:rPr>
          <w:lang w:val="en-US"/>
        </w:rPr>
        <w:t xml:space="preserve">Most machines with </w:t>
      </w:r>
      <w:r w:rsidR="002D25BE">
        <w:rPr>
          <w:lang w:val="en-US"/>
        </w:rPr>
        <w:t xml:space="preserve">the </w:t>
      </w:r>
      <w:r>
        <w:rPr>
          <w:lang w:val="en-US"/>
        </w:rPr>
        <w:t>exception of OpenStack can be snapshotted and moved to another place if needed</w:t>
      </w:r>
      <w:r w:rsidR="002D25BE">
        <w:rPr>
          <w:lang w:val="en-US"/>
        </w:rPr>
        <w:t xml:space="preserve">. </w:t>
      </w:r>
      <w:r>
        <w:rPr>
          <w:lang w:val="en-US"/>
        </w:rPr>
        <w:t>IP addressing should be then reconfigured and new public IPs assigned (5 public IPs including cloud storage). Basic system disk storage is 10 GB what means VM copy should be doable in reasonable time. More time will be needed for additional disks attached for specific VMs as listed above.</w:t>
      </w:r>
    </w:p>
    <w:p w14:paraId="13ABAF4F" w14:textId="77777777" w:rsidR="005539F0" w:rsidRDefault="005539F0" w:rsidP="005539F0">
      <w:pPr>
        <w:rPr>
          <w:lang w:val="en-US"/>
        </w:rPr>
      </w:pPr>
      <w:r w:rsidRPr="00805955">
        <w:rPr>
          <w:b/>
          <w:lang w:val="en-US"/>
        </w:rPr>
        <w:t>Cloud storage</w:t>
      </w:r>
      <w:r>
        <w:rPr>
          <w:lang w:val="en-US"/>
        </w:rPr>
        <w:t xml:space="preserve"> cannot be moved in such straightforward manner</w:t>
      </w:r>
      <w:r w:rsidR="00650996">
        <w:rPr>
          <w:lang w:val="en-US"/>
        </w:rPr>
        <w:t>. T</w:t>
      </w:r>
      <w:r>
        <w:rPr>
          <w:lang w:val="en-US"/>
        </w:rPr>
        <w:t>here is 48 TB in the clou</w:t>
      </w:r>
      <w:r w:rsidR="00650996">
        <w:rPr>
          <w:lang w:val="en-US"/>
        </w:rPr>
        <w:t xml:space="preserve">d shared for different projects, </w:t>
      </w:r>
      <w:r w:rsidR="002D25BE">
        <w:rPr>
          <w:lang w:val="en-US"/>
        </w:rPr>
        <w:t xml:space="preserve">so </w:t>
      </w:r>
      <w:r>
        <w:rPr>
          <w:lang w:val="en-US"/>
        </w:rPr>
        <w:t>the only option will be data export from personal user accounts and from DWH account and import to another storage in remote place</w:t>
      </w:r>
      <w:r w:rsidR="002D25BE">
        <w:rPr>
          <w:lang w:val="en-US"/>
        </w:rPr>
        <w:t xml:space="preserve">. The efficiency and duration </w:t>
      </w:r>
      <w:r>
        <w:rPr>
          <w:lang w:val="en-US"/>
        </w:rPr>
        <w:t xml:space="preserve">of such </w:t>
      </w:r>
      <w:r w:rsidR="002D25BE">
        <w:rPr>
          <w:lang w:val="en-US"/>
        </w:rPr>
        <w:t xml:space="preserve">an </w:t>
      </w:r>
      <w:r>
        <w:rPr>
          <w:lang w:val="en-US"/>
        </w:rPr>
        <w:t xml:space="preserve">operation depends </w:t>
      </w:r>
      <w:r w:rsidR="002D25BE">
        <w:rPr>
          <w:lang w:val="en-US"/>
        </w:rPr>
        <w:t>mostly to the</w:t>
      </w:r>
      <w:r>
        <w:rPr>
          <w:lang w:val="en-US"/>
        </w:rPr>
        <w:t xml:space="preserve"> inter</w:t>
      </w:r>
      <w:r w:rsidR="002D25BE">
        <w:rPr>
          <w:lang w:val="en-US"/>
        </w:rPr>
        <w:t>-</w:t>
      </w:r>
      <w:r>
        <w:rPr>
          <w:lang w:val="en-US"/>
        </w:rPr>
        <w:t>center network connectivity.</w:t>
      </w:r>
    </w:p>
    <w:p w14:paraId="3C711801" w14:textId="77777777" w:rsidR="005539F0" w:rsidRDefault="005539F0" w:rsidP="005539F0">
      <w:pPr>
        <w:rPr>
          <w:lang w:val="en-US"/>
        </w:rPr>
      </w:pPr>
      <w:r w:rsidRPr="00805955">
        <w:rPr>
          <w:b/>
          <w:lang w:val="en-US"/>
        </w:rPr>
        <w:t>Eh-services</w:t>
      </w:r>
      <w:r>
        <w:rPr>
          <w:lang w:val="en-US"/>
        </w:rPr>
        <w:t xml:space="preserve"> machine has remote storage mounted </w:t>
      </w:r>
      <w:r w:rsidR="00650996">
        <w:rPr>
          <w:lang w:val="en-US"/>
        </w:rPr>
        <w:t>(</w:t>
      </w:r>
      <w:proofErr w:type="spellStart"/>
      <w:r w:rsidR="00650996">
        <w:rPr>
          <w:lang w:val="en-US"/>
        </w:rPr>
        <w:t>glusterfs</w:t>
      </w:r>
      <w:proofErr w:type="spellEnd"/>
      <w:r w:rsidR="00650996">
        <w:rPr>
          <w:lang w:val="en-US"/>
        </w:rPr>
        <w:t>), so t</w:t>
      </w:r>
      <w:r>
        <w:rPr>
          <w:lang w:val="en-US"/>
        </w:rPr>
        <w:t>h</w:t>
      </w:r>
      <w:r w:rsidR="00650996">
        <w:rPr>
          <w:lang w:val="en-US"/>
        </w:rPr>
        <w:t>is</w:t>
      </w:r>
      <w:r>
        <w:rPr>
          <w:lang w:val="en-US"/>
        </w:rPr>
        <w:t xml:space="preserve"> data will have to be exported separately and imported at the target system after VM replacement. Another issue here is OWLIM </w:t>
      </w:r>
      <w:r w:rsidR="009E153E">
        <w:rPr>
          <w:lang w:val="en-US"/>
        </w:rPr>
        <w:t>RDF</w:t>
      </w:r>
      <w:r>
        <w:rPr>
          <w:lang w:val="en-US"/>
        </w:rPr>
        <w:t xml:space="preserve"> database license which is issue</w:t>
      </w:r>
      <w:r w:rsidR="009E153E">
        <w:rPr>
          <w:lang w:val="en-US"/>
        </w:rPr>
        <w:t>d till the end of the project (</w:t>
      </w:r>
      <w:r>
        <w:rPr>
          <w:lang w:val="en-US"/>
        </w:rPr>
        <w:t>end of September</w:t>
      </w:r>
      <w:r w:rsidR="009E153E">
        <w:rPr>
          <w:lang w:val="en-US"/>
        </w:rPr>
        <w:t xml:space="preserve"> 2015)</w:t>
      </w:r>
      <w:r>
        <w:rPr>
          <w:lang w:val="en-US"/>
        </w:rPr>
        <w:t xml:space="preserve">. After </w:t>
      </w:r>
      <w:r w:rsidR="009E153E">
        <w:rPr>
          <w:lang w:val="en-US"/>
        </w:rPr>
        <w:t xml:space="preserve">a VM movement, a </w:t>
      </w:r>
      <w:r>
        <w:rPr>
          <w:lang w:val="en-US"/>
        </w:rPr>
        <w:t>new license for a p-medicine follow-up should be issued.</w:t>
      </w:r>
    </w:p>
    <w:p w14:paraId="59B2C1F1" w14:textId="77777777" w:rsidR="005539F0" w:rsidRDefault="005539F0" w:rsidP="005539F0">
      <w:pPr>
        <w:rPr>
          <w:lang w:val="en-US"/>
        </w:rPr>
      </w:pPr>
      <w:r>
        <w:rPr>
          <w:lang w:val="en-US"/>
        </w:rPr>
        <w:t xml:space="preserve">Some services like </w:t>
      </w:r>
      <w:r w:rsidRPr="00805955">
        <w:rPr>
          <w:b/>
          <w:lang w:val="en-US"/>
        </w:rPr>
        <w:t>DWH</w:t>
      </w:r>
      <w:r>
        <w:rPr>
          <w:lang w:val="en-US"/>
        </w:rPr>
        <w:t xml:space="preserve">, </w:t>
      </w:r>
      <w:r w:rsidR="00C03C03" w:rsidRPr="00805955">
        <w:rPr>
          <w:b/>
          <w:lang w:val="en-US"/>
        </w:rPr>
        <w:t>DICOM</w:t>
      </w:r>
      <w:r w:rsidRPr="00805955">
        <w:rPr>
          <w:b/>
          <w:lang w:val="en-US"/>
        </w:rPr>
        <w:t xml:space="preserve"> server</w:t>
      </w:r>
      <w:r>
        <w:rPr>
          <w:lang w:val="en-US"/>
        </w:rPr>
        <w:t xml:space="preserve"> (eh-services) and </w:t>
      </w:r>
      <w:r w:rsidRPr="00805955">
        <w:rPr>
          <w:b/>
          <w:lang w:val="en-US"/>
        </w:rPr>
        <w:t>cloud storage</w:t>
      </w:r>
      <w:r>
        <w:rPr>
          <w:lang w:val="en-US"/>
        </w:rPr>
        <w:t xml:space="preserve"> proxy machine use </w:t>
      </w:r>
      <w:proofErr w:type="spellStart"/>
      <w:r>
        <w:rPr>
          <w:lang w:val="en-US"/>
        </w:rPr>
        <w:t>PolishGridCA</w:t>
      </w:r>
      <w:proofErr w:type="spellEnd"/>
      <w:r>
        <w:rPr>
          <w:lang w:val="en-US"/>
        </w:rPr>
        <w:t xml:space="preserve"> certificates – after </w:t>
      </w:r>
      <w:r w:rsidR="00FA3B66">
        <w:rPr>
          <w:lang w:val="en-US"/>
        </w:rPr>
        <w:t xml:space="preserve">a </w:t>
      </w:r>
      <w:r>
        <w:rPr>
          <w:lang w:val="en-US"/>
        </w:rPr>
        <w:t xml:space="preserve">VM movement probably </w:t>
      </w:r>
      <w:r w:rsidR="00FA3B66">
        <w:rPr>
          <w:lang w:val="en-US"/>
        </w:rPr>
        <w:t xml:space="preserve">a replacement by new </w:t>
      </w:r>
      <w:r>
        <w:rPr>
          <w:lang w:val="en-US"/>
        </w:rPr>
        <w:t>certificates will be needed or desired by a new infrastructure administrator.</w:t>
      </w:r>
    </w:p>
    <w:p w14:paraId="39C723C0" w14:textId="77777777" w:rsidR="005539F0" w:rsidRDefault="00805955" w:rsidP="005539F0">
      <w:pPr>
        <w:rPr>
          <w:lang w:val="en-US"/>
        </w:rPr>
      </w:pPr>
      <w:r>
        <w:rPr>
          <w:lang w:val="en-US"/>
        </w:rPr>
        <w:t>All m</w:t>
      </w:r>
      <w:r w:rsidR="005539F0">
        <w:rPr>
          <w:lang w:val="en-US"/>
        </w:rPr>
        <w:t>achines are conf</w:t>
      </w:r>
      <w:r w:rsidR="00B57212">
        <w:rPr>
          <w:lang w:val="en-US"/>
        </w:rPr>
        <w:t>igured with PSNC’ NTP service, so in case of a</w:t>
      </w:r>
      <w:r w:rsidR="005539F0">
        <w:rPr>
          <w:lang w:val="en-US"/>
        </w:rPr>
        <w:t xml:space="preserve"> VM movement this setting will be potentially changed in target environment.</w:t>
      </w:r>
    </w:p>
    <w:p w14:paraId="27B3577D" w14:textId="77777777" w:rsidR="005539F0" w:rsidRDefault="00805955" w:rsidP="005539F0">
      <w:pPr>
        <w:rPr>
          <w:lang w:val="en-US"/>
        </w:rPr>
      </w:pPr>
      <w:r>
        <w:rPr>
          <w:lang w:val="en-US"/>
        </w:rPr>
        <w:t>All</w:t>
      </w:r>
      <w:r w:rsidR="005539F0">
        <w:rPr>
          <w:lang w:val="en-US"/>
        </w:rPr>
        <w:t xml:space="preserve"> machines are deployed on </w:t>
      </w:r>
      <w:proofErr w:type="spellStart"/>
      <w:r w:rsidR="005539F0">
        <w:rPr>
          <w:lang w:val="en-US"/>
        </w:rPr>
        <w:t>XenServer</w:t>
      </w:r>
      <w:proofErr w:type="spellEnd"/>
      <w:r>
        <w:rPr>
          <w:lang w:val="en-US"/>
        </w:rPr>
        <w:t>,</w:t>
      </w:r>
      <w:r w:rsidR="005539F0">
        <w:rPr>
          <w:lang w:val="en-US"/>
        </w:rPr>
        <w:t xml:space="preserve"> so </w:t>
      </w:r>
      <w:proofErr w:type="spellStart"/>
      <w:r w:rsidR="005539F0">
        <w:rPr>
          <w:lang w:val="en-US"/>
        </w:rPr>
        <w:t>Xen</w:t>
      </w:r>
      <w:proofErr w:type="spellEnd"/>
      <w:r w:rsidR="005539F0">
        <w:rPr>
          <w:lang w:val="en-US"/>
        </w:rPr>
        <w:t xml:space="preserve"> Server VM tools which every VM has deployed locally</w:t>
      </w:r>
      <w:r>
        <w:rPr>
          <w:lang w:val="en-US"/>
        </w:rPr>
        <w:t>,</w:t>
      </w:r>
      <w:r w:rsidR="005539F0">
        <w:rPr>
          <w:lang w:val="en-US"/>
        </w:rPr>
        <w:t xml:space="preserve"> will have to be removed before snapshotting and moving.</w:t>
      </w:r>
    </w:p>
    <w:p w14:paraId="26302EFA" w14:textId="77777777" w:rsidR="005539F0" w:rsidRDefault="00805955" w:rsidP="005539F0">
      <w:pPr>
        <w:rPr>
          <w:lang w:val="en-US"/>
        </w:rPr>
      </w:pPr>
      <w:r>
        <w:rPr>
          <w:lang w:val="en-US"/>
        </w:rPr>
        <w:t>The w</w:t>
      </w:r>
      <w:r w:rsidR="005539F0">
        <w:rPr>
          <w:lang w:val="en-US"/>
        </w:rPr>
        <w:t xml:space="preserve">hole infrastructure replacement </w:t>
      </w:r>
      <w:r w:rsidR="00392CAF">
        <w:rPr>
          <w:lang w:val="en-US"/>
        </w:rPr>
        <w:t>could</w:t>
      </w:r>
      <w:r w:rsidR="005539F0">
        <w:rPr>
          <w:lang w:val="en-US"/>
        </w:rPr>
        <w:t xml:space="preserve"> take up to 2-3 weeks probably and it depends also whether remote cloud storage infrastructure is ready and up and running.</w:t>
      </w:r>
    </w:p>
    <w:p w14:paraId="2186FB1F" w14:textId="77777777" w:rsidR="005539F0" w:rsidRPr="001C6EFE" w:rsidRDefault="00315480" w:rsidP="00175A93">
      <w:pPr>
        <w:pStyle w:val="berschrift3"/>
        <w:numPr>
          <w:ilvl w:val="1"/>
          <w:numId w:val="2"/>
        </w:numPr>
        <w:rPr>
          <w:lang w:val="en-US"/>
        </w:rPr>
      </w:pPr>
      <w:bookmarkStart w:id="160" w:name="_Toc427325478"/>
      <w:r>
        <w:rPr>
          <w:lang w:val="en-US"/>
        </w:rPr>
        <w:t>P</w:t>
      </w:r>
      <w:r w:rsidR="005539F0" w:rsidRPr="001C6EFE">
        <w:rPr>
          <w:lang w:val="en-US"/>
        </w:rPr>
        <w:t>erformance</w:t>
      </w:r>
      <w:bookmarkEnd w:id="160"/>
    </w:p>
    <w:p w14:paraId="525CA6FB" w14:textId="565C4BC3" w:rsidR="005539F0" w:rsidRDefault="005539F0" w:rsidP="005539F0">
      <w:pPr>
        <w:rPr>
          <w:lang w:val="en-US"/>
        </w:rPr>
      </w:pPr>
      <w:r>
        <w:rPr>
          <w:lang w:val="en-US"/>
        </w:rPr>
        <w:t>It’s hard to present something which can</w:t>
      </w:r>
      <w:r w:rsidR="005C58C0">
        <w:rPr>
          <w:lang w:val="en-US"/>
        </w:rPr>
        <w:t xml:space="preserve"> be taken as representative, since</w:t>
      </w:r>
      <w:r>
        <w:rPr>
          <w:lang w:val="en-US"/>
        </w:rPr>
        <w:t xml:space="preserve"> </w:t>
      </w:r>
      <w:r w:rsidR="005C58C0">
        <w:rPr>
          <w:lang w:val="en-US"/>
        </w:rPr>
        <w:t>the</w:t>
      </w:r>
      <w:r>
        <w:rPr>
          <w:lang w:val="en-US"/>
        </w:rPr>
        <w:t xml:space="preserve"> p-medicine services </w:t>
      </w:r>
      <w:r w:rsidR="005C58C0">
        <w:rPr>
          <w:lang w:val="en-US"/>
        </w:rPr>
        <w:t xml:space="preserve">so far </w:t>
      </w:r>
      <w:r>
        <w:rPr>
          <w:lang w:val="en-US"/>
        </w:rPr>
        <w:t>had a very few end users outside project consortium.</w:t>
      </w:r>
      <w:r w:rsidR="00E23EA9">
        <w:rPr>
          <w:lang w:val="en-US"/>
        </w:rPr>
        <w:t xml:space="preserve"> Efficiency metrics drawn from benchmarking of individual tools have been presented in </w:t>
      </w:r>
      <w:r w:rsidR="006D244A">
        <w:rPr>
          <w:lang w:val="en-US"/>
        </w:rPr>
        <w:t xml:space="preserve">deliverable </w:t>
      </w:r>
      <w:r w:rsidR="00E23EA9">
        <w:rPr>
          <w:lang w:val="en-US"/>
        </w:rPr>
        <w:t>D3.5.</w:t>
      </w:r>
    </w:p>
    <w:p w14:paraId="477ED967" w14:textId="77777777" w:rsidR="005539F0" w:rsidRDefault="005539F0" w:rsidP="005539F0">
      <w:pPr>
        <w:rPr>
          <w:lang w:val="en-US"/>
        </w:rPr>
      </w:pPr>
      <w:r>
        <w:rPr>
          <w:lang w:val="en-US"/>
        </w:rPr>
        <w:t>Cloud storage uses resour</w:t>
      </w:r>
      <w:r w:rsidR="005C58C0">
        <w:rPr>
          <w:lang w:val="en-US"/>
        </w:rPr>
        <w:t>ces in a very intensive manner, with</w:t>
      </w:r>
      <w:r>
        <w:rPr>
          <w:lang w:val="en-US"/>
        </w:rPr>
        <w:t xml:space="preserve"> CPU usage and memory consumption close </w:t>
      </w:r>
      <w:r w:rsidR="005C58C0">
        <w:rPr>
          <w:lang w:val="en-US"/>
        </w:rPr>
        <w:t>to 100%.</w:t>
      </w:r>
      <w:r>
        <w:rPr>
          <w:lang w:val="en-US"/>
        </w:rPr>
        <w:t xml:space="preserve"> </w:t>
      </w:r>
      <w:r w:rsidR="005C58C0">
        <w:rPr>
          <w:lang w:val="en-US"/>
        </w:rPr>
        <w:t>T</w:t>
      </w:r>
      <w:r>
        <w:rPr>
          <w:lang w:val="en-US"/>
        </w:rPr>
        <w:t xml:space="preserve">here </w:t>
      </w:r>
      <w:r w:rsidR="005C58C0">
        <w:rPr>
          <w:lang w:val="en-US"/>
        </w:rPr>
        <w:t>is heavy</w:t>
      </w:r>
      <w:r>
        <w:rPr>
          <w:lang w:val="en-US"/>
        </w:rPr>
        <w:t xml:space="preserve"> background processing which takes place and needs resources, inter node communication is also very intensive and 10 </w:t>
      </w:r>
      <w:proofErr w:type="spellStart"/>
      <w:r>
        <w:rPr>
          <w:lang w:val="en-US"/>
        </w:rPr>
        <w:t>GBit</w:t>
      </w:r>
      <w:proofErr w:type="spellEnd"/>
      <w:r>
        <w:rPr>
          <w:lang w:val="en-US"/>
        </w:rPr>
        <w:t xml:space="preserve"> connectivity or faster is a must have.</w:t>
      </w:r>
    </w:p>
    <w:p w14:paraId="686725AC" w14:textId="77777777" w:rsidR="005539F0" w:rsidRDefault="005539F0" w:rsidP="005539F0">
      <w:r>
        <w:rPr>
          <w:lang w:val="en-US"/>
        </w:rPr>
        <w:t xml:space="preserve">Other p-medicine services resources’ consumption depends </w:t>
      </w:r>
      <w:r w:rsidR="0031012D">
        <w:rPr>
          <w:lang w:val="en-US"/>
        </w:rPr>
        <w:t>on</w:t>
      </w:r>
      <w:r>
        <w:rPr>
          <w:lang w:val="en-US"/>
        </w:rPr>
        <w:t xml:space="preserve"> end user activity</w:t>
      </w:r>
      <w:r w:rsidR="0031012D">
        <w:rPr>
          <w:lang w:val="en-US"/>
        </w:rPr>
        <w:t>;</w:t>
      </w:r>
      <w:r>
        <w:rPr>
          <w:lang w:val="en-US"/>
        </w:rPr>
        <w:t xml:space="preserve"> with a little interest resources’ consumption is quite little with </w:t>
      </w:r>
      <w:r w:rsidR="0031012D">
        <w:rPr>
          <w:lang w:val="en-US"/>
        </w:rPr>
        <w:t xml:space="preserve">the </w:t>
      </w:r>
      <w:r>
        <w:rPr>
          <w:lang w:val="en-US"/>
        </w:rPr>
        <w:t>except</w:t>
      </w:r>
      <w:r w:rsidR="0031012D">
        <w:rPr>
          <w:lang w:val="en-US"/>
        </w:rPr>
        <w:t>ion</w:t>
      </w:r>
      <w:r>
        <w:rPr>
          <w:lang w:val="en-US"/>
        </w:rPr>
        <w:t xml:space="preserve"> of memory which is usually used at least in half due to Java technology commonly used in p-medicine. There could be </w:t>
      </w:r>
      <w:r>
        <w:rPr>
          <w:lang w:val="en-US"/>
        </w:rPr>
        <w:lastRenderedPageBreak/>
        <w:t>some peaks of activities and increased resource usage from time to time in current deployment but it never gets critical. After platform gains some more interest it can be required to assign more resources to some crucial and most used services like end user portal for example. VM based deployment allows quite easy dynamic resources allocation and enables responding accordingly to the increasing interest of end users so far as the physical infrastructure offers suitable amount of available and free to use resources.</w:t>
      </w:r>
    </w:p>
    <w:p w14:paraId="581D2ED8" w14:textId="77777777" w:rsidR="005539F0" w:rsidRDefault="005539F0" w:rsidP="00B04089"/>
    <w:p w14:paraId="11762FB8" w14:textId="77777777" w:rsidR="00A22B2F" w:rsidRDefault="00A22B2F" w:rsidP="00A22B2F"/>
    <w:p w14:paraId="7E1155DF" w14:textId="77777777" w:rsidR="00A22B2F" w:rsidRDefault="00A22B2F" w:rsidP="00A22B2F"/>
    <w:p w14:paraId="7A184D69" w14:textId="77777777" w:rsidR="00A22B2F" w:rsidRPr="00A22B2F" w:rsidRDefault="00A22B2F" w:rsidP="00A22B2F"/>
    <w:p w14:paraId="115EA9A9" w14:textId="77777777" w:rsidR="00D82898" w:rsidRPr="004F4375" w:rsidRDefault="00D82898" w:rsidP="00D82898">
      <w:pPr>
        <w:pStyle w:val="Appendix"/>
        <w:rPr>
          <w:snapToGrid w:val="0"/>
          <w:lang w:eastAsia="en-US"/>
        </w:rPr>
      </w:pPr>
      <w:r w:rsidRPr="004F4375">
        <w:rPr>
          <w:snapToGrid w:val="0"/>
          <w:lang w:eastAsia="en-US"/>
        </w:rPr>
        <w:br w:type="page"/>
      </w:r>
    </w:p>
    <w:p w14:paraId="779F7D40" w14:textId="77777777" w:rsidR="00D82898" w:rsidRPr="004F4375" w:rsidRDefault="00D82898" w:rsidP="00D82898">
      <w:pPr>
        <w:pStyle w:val="Appendix"/>
      </w:pPr>
      <w:bookmarkStart w:id="161" w:name="_Toc131415350"/>
      <w:bookmarkStart w:id="162" w:name="_Toc427082824"/>
      <w:bookmarkStart w:id="163" w:name="_Toc427325479"/>
      <w:r w:rsidRPr="001139D7">
        <w:lastRenderedPageBreak/>
        <w:t>Appendix 1 - Abbreviations and acronyms</w:t>
      </w:r>
      <w:bookmarkEnd w:id="161"/>
      <w:bookmarkEnd w:id="162"/>
      <w:bookmarkEnd w:id="163"/>
    </w:p>
    <w:p w14:paraId="3C94FDAE" w14:textId="77777777" w:rsidR="00D82898" w:rsidRPr="004F4375" w:rsidRDefault="00D82898" w:rsidP="00D82898">
      <w:pPr>
        <w:pStyle w:val="Textkrper1"/>
      </w:pPr>
    </w:p>
    <w:tbl>
      <w:tblPr>
        <w:tblW w:w="9369" w:type="dxa"/>
        <w:tblInd w:w="113" w:type="dxa"/>
        <w:tblLayout w:type="fixed"/>
        <w:tblLook w:val="0000" w:firstRow="0" w:lastRow="0" w:firstColumn="0" w:lastColumn="0" w:noHBand="0" w:noVBand="0"/>
      </w:tblPr>
      <w:tblGrid>
        <w:gridCol w:w="1573"/>
        <w:gridCol w:w="7796"/>
      </w:tblGrid>
      <w:tr w:rsidR="00591588" w:rsidRPr="004F4375" w14:paraId="1388025C" w14:textId="77777777" w:rsidTr="006E66F5">
        <w:tc>
          <w:tcPr>
            <w:tcW w:w="1573" w:type="dxa"/>
          </w:tcPr>
          <w:p w14:paraId="3B71EC97" w14:textId="77777777" w:rsidR="00591588" w:rsidRDefault="00591588" w:rsidP="00140E10">
            <w:pPr>
              <w:jc w:val="left"/>
              <w:rPr>
                <w:rFonts w:cs="Arial"/>
                <w:i/>
                <w:szCs w:val="22"/>
              </w:rPr>
            </w:pPr>
            <w:r>
              <w:rPr>
                <w:rFonts w:cs="Arial"/>
                <w:i/>
                <w:szCs w:val="22"/>
              </w:rPr>
              <w:t>ALL</w:t>
            </w:r>
          </w:p>
        </w:tc>
        <w:tc>
          <w:tcPr>
            <w:tcW w:w="7796" w:type="dxa"/>
          </w:tcPr>
          <w:p w14:paraId="1C8E20AB" w14:textId="77777777" w:rsidR="00591588" w:rsidRDefault="00591588" w:rsidP="00140E10">
            <w:pPr>
              <w:jc w:val="left"/>
              <w:rPr>
                <w:rFonts w:cs="Arial"/>
                <w:szCs w:val="22"/>
              </w:rPr>
            </w:pPr>
            <w:r>
              <w:rPr>
                <w:rFonts w:cs="Arial"/>
                <w:szCs w:val="22"/>
              </w:rPr>
              <w:t xml:space="preserve">Acute Lymphoblastic </w:t>
            </w:r>
            <w:proofErr w:type="spellStart"/>
            <w:r>
              <w:rPr>
                <w:rFonts w:cs="Arial"/>
                <w:szCs w:val="22"/>
              </w:rPr>
              <w:t>Leukemia</w:t>
            </w:r>
            <w:proofErr w:type="spellEnd"/>
          </w:p>
        </w:tc>
      </w:tr>
      <w:tr w:rsidR="00591588" w:rsidRPr="004F4375" w14:paraId="6AF93D88" w14:textId="77777777" w:rsidTr="006E66F5">
        <w:tc>
          <w:tcPr>
            <w:tcW w:w="1573" w:type="dxa"/>
          </w:tcPr>
          <w:p w14:paraId="63CF4CC6" w14:textId="77777777" w:rsidR="00591588" w:rsidRPr="004F4375" w:rsidRDefault="00591588" w:rsidP="00140E10">
            <w:pPr>
              <w:jc w:val="left"/>
              <w:rPr>
                <w:rFonts w:cs="Arial"/>
                <w:i/>
                <w:szCs w:val="22"/>
              </w:rPr>
            </w:pPr>
            <w:r>
              <w:rPr>
                <w:rFonts w:cs="Arial"/>
                <w:i/>
                <w:szCs w:val="22"/>
              </w:rPr>
              <w:t>API</w:t>
            </w:r>
          </w:p>
        </w:tc>
        <w:tc>
          <w:tcPr>
            <w:tcW w:w="7796" w:type="dxa"/>
          </w:tcPr>
          <w:p w14:paraId="22C14177" w14:textId="77777777" w:rsidR="00591588" w:rsidRPr="004F4375" w:rsidRDefault="00591588" w:rsidP="00140E10">
            <w:pPr>
              <w:jc w:val="left"/>
              <w:rPr>
                <w:rFonts w:cs="Arial"/>
                <w:szCs w:val="22"/>
              </w:rPr>
            </w:pPr>
            <w:r>
              <w:rPr>
                <w:rFonts w:cs="Arial"/>
                <w:szCs w:val="22"/>
              </w:rPr>
              <w:t>Application Programming Interface</w:t>
            </w:r>
          </w:p>
        </w:tc>
      </w:tr>
      <w:tr w:rsidR="00591588" w:rsidRPr="004F4375" w14:paraId="3B7B00B1" w14:textId="77777777" w:rsidTr="006E66F5">
        <w:tc>
          <w:tcPr>
            <w:tcW w:w="1573" w:type="dxa"/>
          </w:tcPr>
          <w:p w14:paraId="76BA794C" w14:textId="77777777" w:rsidR="00591588" w:rsidRDefault="00591588" w:rsidP="00140E10">
            <w:pPr>
              <w:jc w:val="left"/>
              <w:rPr>
                <w:rFonts w:cs="Arial"/>
                <w:i/>
                <w:szCs w:val="22"/>
              </w:rPr>
            </w:pPr>
            <w:r>
              <w:rPr>
                <w:rFonts w:cs="Arial"/>
                <w:i/>
                <w:szCs w:val="22"/>
              </w:rPr>
              <w:t>BDS</w:t>
            </w:r>
          </w:p>
        </w:tc>
        <w:tc>
          <w:tcPr>
            <w:tcW w:w="7796" w:type="dxa"/>
          </w:tcPr>
          <w:p w14:paraId="6ACC5237" w14:textId="77777777" w:rsidR="00591588" w:rsidRDefault="00591588" w:rsidP="00140E10">
            <w:pPr>
              <w:jc w:val="left"/>
              <w:rPr>
                <w:rFonts w:cs="Arial"/>
                <w:szCs w:val="22"/>
              </w:rPr>
            </w:pPr>
            <w:r>
              <w:rPr>
                <w:rFonts w:cs="Arial"/>
                <w:szCs w:val="22"/>
              </w:rPr>
              <w:t>Browse Directed Search</w:t>
            </w:r>
          </w:p>
        </w:tc>
      </w:tr>
      <w:tr w:rsidR="00591588" w:rsidRPr="004F4375" w14:paraId="352D3248" w14:textId="77777777" w:rsidTr="006E66F5">
        <w:tc>
          <w:tcPr>
            <w:tcW w:w="1573" w:type="dxa"/>
          </w:tcPr>
          <w:p w14:paraId="78D651C0" w14:textId="77777777" w:rsidR="00591588" w:rsidRDefault="00591588" w:rsidP="00140E10">
            <w:pPr>
              <w:jc w:val="left"/>
              <w:rPr>
                <w:rFonts w:cs="Arial"/>
                <w:i/>
                <w:szCs w:val="22"/>
              </w:rPr>
            </w:pPr>
            <w:r>
              <w:rPr>
                <w:rFonts w:cs="Arial"/>
                <w:i/>
                <w:szCs w:val="22"/>
              </w:rPr>
              <w:t>CATS</w:t>
            </w:r>
          </w:p>
        </w:tc>
        <w:tc>
          <w:tcPr>
            <w:tcW w:w="7796" w:type="dxa"/>
          </w:tcPr>
          <w:p w14:paraId="510B2F94" w14:textId="77777777" w:rsidR="00591588" w:rsidRDefault="00591588" w:rsidP="00140E10">
            <w:pPr>
              <w:jc w:val="left"/>
              <w:rPr>
                <w:rFonts w:cs="Arial"/>
                <w:szCs w:val="22"/>
              </w:rPr>
            </w:pPr>
            <w:proofErr w:type="spellStart"/>
            <w:r>
              <w:rPr>
                <w:rFonts w:cs="Arial"/>
                <w:szCs w:val="22"/>
              </w:rPr>
              <w:t>Custodix</w:t>
            </w:r>
            <w:proofErr w:type="spellEnd"/>
            <w:r>
              <w:rPr>
                <w:rFonts w:cs="Arial"/>
                <w:szCs w:val="22"/>
              </w:rPr>
              <w:t xml:space="preserve"> </w:t>
            </w:r>
            <w:proofErr w:type="spellStart"/>
            <w:r>
              <w:rPr>
                <w:rFonts w:cs="Arial"/>
                <w:szCs w:val="22"/>
              </w:rPr>
              <w:t>Anonymisation</w:t>
            </w:r>
            <w:proofErr w:type="spellEnd"/>
            <w:r>
              <w:rPr>
                <w:rFonts w:cs="Arial"/>
                <w:szCs w:val="22"/>
              </w:rPr>
              <w:t xml:space="preserve"> Tool Services</w:t>
            </w:r>
          </w:p>
        </w:tc>
      </w:tr>
      <w:tr w:rsidR="00591588" w:rsidRPr="004F4375" w14:paraId="60CBD8B3" w14:textId="77777777" w:rsidTr="006E66F5">
        <w:tc>
          <w:tcPr>
            <w:tcW w:w="1573" w:type="dxa"/>
          </w:tcPr>
          <w:p w14:paraId="21EED51E" w14:textId="77777777" w:rsidR="00591588" w:rsidRPr="004F4375" w:rsidRDefault="00591588" w:rsidP="00140E10">
            <w:pPr>
              <w:jc w:val="left"/>
              <w:rPr>
                <w:rFonts w:cs="Arial"/>
                <w:i/>
                <w:szCs w:val="22"/>
              </w:rPr>
            </w:pPr>
            <w:r>
              <w:rPr>
                <w:rFonts w:cs="Arial"/>
                <w:i/>
                <w:szCs w:val="22"/>
              </w:rPr>
              <w:t>CDS</w:t>
            </w:r>
          </w:p>
        </w:tc>
        <w:tc>
          <w:tcPr>
            <w:tcW w:w="7796" w:type="dxa"/>
          </w:tcPr>
          <w:p w14:paraId="62729505" w14:textId="77777777" w:rsidR="00591588" w:rsidRPr="004F4375" w:rsidRDefault="00591588" w:rsidP="00140E10">
            <w:pPr>
              <w:jc w:val="left"/>
              <w:rPr>
                <w:rFonts w:cs="Arial"/>
                <w:szCs w:val="22"/>
              </w:rPr>
            </w:pPr>
            <w:r>
              <w:rPr>
                <w:rFonts w:cs="Arial"/>
                <w:szCs w:val="22"/>
              </w:rPr>
              <w:t>Clinical Decision Support</w:t>
            </w:r>
          </w:p>
        </w:tc>
      </w:tr>
      <w:tr w:rsidR="00591588" w:rsidRPr="004F4375" w14:paraId="46FCC231" w14:textId="77777777" w:rsidTr="006E66F5">
        <w:tc>
          <w:tcPr>
            <w:tcW w:w="1573" w:type="dxa"/>
          </w:tcPr>
          <w:p w14:paraId="07453CD9" w14:textId="77777777" w:rsidR="00591588" w:rsidRPr="004F4375" w:rsidRDefault="00591588" w:rsidP="00140E10">
            <w:pPr>
              <w:jc w:val="left"/>
              <w:rPr>
                <w:rFonts w:cs="Arial"/>
                <w:i/>
                <w:szCs w:val="22"/>
              </w:rPr>
            </w:pPr>
            <w:r>
              <w:rPr>
                <w:rFonts w:cs="Arial"/>
                <w:i/>
                <w:szCs w:val="22"/>
              </w:rPr>
              <w:t>CDW</w:t>
            </w:r>
          </w:p>
        </w:tc>
        <w:tc>
          <w:tcPr>
            <w:tcW w:w="7796" w:type="dxa"/>
          </w:tcPr>
          <w:p w14:paraId="063C00F1" w14:textId="77777777" w:rsidR="00591588" w:rsidRPr="004F4375" w:rsidRDefault="00591588" w:rsidP="00140E10">
            <w:pPr>
              <w:jc w:val="left"/>
              <w:rPr>
                <w:rFonts w:cs="Arial"/>
                <w:szCs w:val="22"/>
              </w:rPr>
            </w:pPr>
            <w:r>
              <w:rPr>
                <w:rFonts w:cs="Arial"/>
                <w:szCs w:val="22"/>
              </w:rPr>
              <w:t>Central Data Warehouse</w:t>
            </w:r>
          </w:p>
        </w:tc>
      </w:tr>
      <w:tr w:rsidR="00591588" w:rsidRPr="004F4375" w14:paraId="4C29C097" w14:textId="77777777" w:rsidTr="006E66F5">
        <w:tc>
          <w:tcPr>
            <w:tcW w:w="1573" w:type="dxa"/>
          </w:tcPr>
          <w:p w14:paraId="69B2A4D2" w14:textId="77777777" w:rsidR="00591588" w:rsidRDefault="00591588" w:rsidP="00140E10">
            <w:pPr>
              <w:jc w:val="left"/>
              <w:rPr>
                <w:rFonts w:cs="Arial"/>
                <w:i/>
                <w:szCs w:val="22"/>
              </w:rPr>
            </w:pPr>
            <w:r>
              <w:rPr>
                <w:rFonts w:cs="Arial"/>
                <w:i/>
                <w:szCs w:val="22"/>
              </w:rPr>
              <w:t>CE</w:t>
            </w:r>
          </w:p>
        </w:tc>
        <w:tc>
          <w:tcPr>
            <w:tcW w:w="7796" w:type="dxa"/>
          </w:tcPr>
          <w:p w14:paraId="0569F006" w14:textId="77777777" w:rsidR="00591588" w:rsidRDefault="00591588" w:rsidP="00140E10">
            <w:pPr>
              <w:jc w:val="left"/>
              <w:rPr>
                <w:rFonts w:cs="Arial"/>
                <w:szCs w:val="22"/>
              </w:rPr>
            </w:pPr>
            <w:r>
              <w:rPr>
                <w:rFonts w:cs="Arial"/>
                <w:szCs w:val="22"/>
              </w:rPr>
              <w:t>Concept Explorer</w:t>
            </w:r>
          </w:p>
        </w:tc>
      </w:tr>
      <w:tr w:rsidR="00591588" w:rsidRPr="004F4375" w14:paraId="7EEF8358" w14:textId="77777777" w:rsidTr="006E66F5">
        <w:tc>
          <w:tcPr>
            <w:tcW w:w="1573" w:type="dxa"/>
          </w:tcPr>
          <w:p w14:paraId="78CE3359" w14:textId="77777777" w:rsidR="00591588" w:rsidRDefault="00591588" w:rsidP="00140E10">
            <w:pPr>
              <w:jc w:val="left"/>
              <w:rPr>
                <w:rFonts w:cs="Arial"/>
                <w:i/>
                <w:szCs w:val="22"/>
              </w:rPr>
            </w:pPr>
            <w:r>
              <w:rPr>
                <w:rFonts w:cs="Arial"/>
                <w:i/>
                <w:szCs w:val="22"/>
              </w:rPr>
              <w:t>CPU</w:t>
            </w:r>
          </w:p>
        </w:tc>
        <w:tc>
          <w:tcPr>
            <w:tcW w:w="7796" w:type="dxa"/>
          </w:tcPr>
          <w:p w14:paraId="1994DD03" w14:textId="77777777" w:rsidR="00591588" w:rsidRDefault="00591588" w:rsidP="00140E10">
            <w:pPr>
              <w:jc w:val="left"/>
              <w:rPr>
                <w:rFonts w:cs="Arial"/>
                <w:szCs w:val="22"/>
              </w:rPr>
            </w:pPr>
            <w:r>
              <w:rPr>
                <w:rFonts w:cs="Arial"/>
                <w:szCs w:val="22"/>
              </w:rPr>
              <w:t>Central Processing Unit</w:t>
            </w:r>
          </w:p>
        </w:tc>
      </w:tr>
      <w:tr w:rsidR="00591588" w:rsidRPr="004F4375" w14:paraId="073F26B5" w14:textId="77777777" w:rsidTr="006E66F5">
        <w:tc>
          <w:tcPr>
            <w:tcW w:w="1573" w:type="dxa"/>
          </w:tcPr>
          <w:p w14:paraId="458EBD35" w14:textId="77777777" w:rsidR="00591588" w:rsidRDefault="00591588" w:rsidP="00140E10">
            <w:pPr>
              <w:jc w:val="left"/>
              <w:rPr>
                <w:rFonts w:cs="Arial"/>
                <w:i/>
                <w:szCs w:val="22"/>
              </w:rPr>
            </w:pPr>
            <w:r>
              <w:rPr>
                <w:rFonts w:cs="Arial"/>
                <w:i/>
                <w:szCs w:val="22"/>
              </w:rPr>
              <w:t>CRF</w:t>
            </w:r>
          </w:p>
        </w:tc>
        <w:tc>
          <w:tcPr>
            <w:tcW w:w="7796" w:type="dxa"/>
          </w:tcPr>
          <w:p w14:paraId="0FFD6602" w14:textId="77777777" w:rsidR="00591588" w:rsidRDefault="00591588" w:rsidP="00140E10">
            <w:pPr>
              <w:jc w:val="left"/>
              <w:rPr>
                <w:rFonts w:cs="Arial"/>
                <w:szCs w:val="22"/>
              </w:rPr>
            </w:pPr>
            <w:r>
              <w:rPr>
                <w:rFonts w:cs="Arial"/>
                <w:szCs w:val="22"/>
              </w:rPr>
              <w:t>Case Report Form</w:t>
            </w:r>
          </w:p>
        </w:tc>
      </w:tr>
      <w:tr w:rsidR="00591588" w:rsidRPr="004F4375" w14:paraId="18D794EC" w14:textId="77777777" w:rsidTr="006E66F5">
        <w:tc>
          <w:tcPr>
            <w:tcW w:w="1573" w:type="dxa"/>
          </w:tcPr>
          <w:p w14:paraId="1CBCA846" w14:textId="77777777" w:rsidR="00591588" w:rsidRDefault="00591588" w:rsidP="00140E10">
            <w:pPr>
              <w:jc w:val="left"/>
              <w:rPr>
                <w:rFonts w:cs="Arial"/>
                <w:i/>
                <w:szCs w:val="22"/>
              </w:rPr>
            </w:pPr>
            <w:r>
              <w:rPr>
                <w:rFonts w:cs="Arial"/>
                <w:i/>
                <w:szCs w:val="22"/>
              </w:rPr>
              <w:t>CT</w:t>
            </w:r>
          </w:p>
        </w:tc>
        <w:tc>
          <w:tcPr>
            <w:tcW w:w="7796" w:type="dxa"/>
          </w:tcPr>
          <w:p w14:paraId="0C9059F4" w14:textId="77777777" w:rsidR="00591588" w:rsidRDefault="00591588" w:rsidP="00140E10">
            <w:pPr>
              <w:jc w:val="left"/>
              <w:rPr>
                <w:rFonts w:cs="Arial"/>
                <w:szCs w:val="22"/>
              </w:rPr>
            </w:pPr>
            <w:r>
              <w:rPr>
                <w:rFonts w:cs="Arial"/>
                <w:szCs w:val="22"/>
              </w:rPr>
              <w:t>Clinical Trial</w:t>
            </w:r>
          </w:p>
        </w:tc>
      </w:tr>
      <w:tr w:rsidR="00591588" w:rsidRPr="004F4375" w14:paraId="250B1DD5" w14:textId="77777777" w:rsidTr="006E66F5">
        <w:tc>
          <w:tcPr>
            <w:tcW w:w="1573" w:type="dxa"/>
          </w:tcPr>
          <w:p w14:paraId="2178ECD1" w14:textId="77777777" w:rsidR="00591588" w:rsidRPr="004F4375" w:rsidRDefault="00591588" w:rsidP="00140E10">
            <w:pPr>
              <w:jc w:val="left"/>
              <w:rPr>
                <w:rFonts w:cs="Arial"/>
                <w:i/>
                <w:szCs w:val="22"/>
              </w:rPr>
            </w:pPr>
            <w:r>
              <w:rPr>
                <w:rFonts w:cs="Arial"/>
                <w:i/>
                <w:szCs w:val="22"/>
              </w:rPr>
              <w:t>CT</w:t>
            </w:r>
          </w:p>
        </w:tc>
        <w:tc>
          <w:tcPr>
            <w:tcW w:w="7796" w:type="dxa"/>
          </w:tcPr>
          <w:p w14:paraId="3721C18D" w14:textId="77777777" w:rsidR="00591588" w:rsidRPr="004F4375" w:rsidRDefault="00591588" w:rsidP="00140E10">
            <w:pPr>
              <w:jc w:val="left"/>
              <w:rPr>
                <w:rFonts w:cs="Arial"/>
                <w:szCs w:val="22"/>
              </w:rPr>
            </w:pPr>
            <w:r>
              <w:rPr>
                <w:rFonts w:cs="Arial"/>
                <w:szCs w:val="22"/>
              </w:rPr>
              <w:t>Computed Tomography</w:t>
            </w:r>
          </w:p>
        </w:tc>
      </w:tr>
      <w:tr w:rsidR="00591588" w:rsidRPr="004F4375" w14:paraId="4D555386" w14:textId="77777777" w:rsidTr="006E66F5">
        <w:tc>
          <w:tcPr>
            <w:tcW w:w="1573" w:type="dxa"/>
          </w:tcPr>
          <w:p w14:paraId="36844587" w14:textId="77777777" w:rsidR="00591588" w:rsidRDefault="00591588" w:rsidP="00140E10">
            <w:pPr>
              <w:jc w:val="left"/>
              <w:rPr>
                <w:rFonts w:cs="Arial"/>
                <w:i/>
                <w:szCs w:val="22"/>
              </w:rPr>
            </w:pPr>
            <w:r>
              <w:rPr>
                <w:rFonts w:cs="Arial"/>
                <w:i/>
                <w:szCs w:val="22"/>
              </w:rPr>
              <w:t>CV</w:t>
            </w:r>
          </w:p>
        </w:tc>
        <w:tc>
          <w:tcPr>
            <w:tcW w:w="7796" w:type="dxa"/>
          </w:tcPr>
          <w:p w14:paraId="0B6C1B05" w14:textId="77777777" w:rsidR="00591588" w:rsidRDefault="00591588" w:rsidP="00140E10">
            <w:pPr>
              <w:jc w:val="left"/>
              <w:rPr>
                <w:rFonts w:cs="Arial"/>
                <w:szCs w:val="22"/>
              </w:rPr>
            </w:pPr>
            <w:r>
              <w:rPr>
                <w:rFonts w:cs="Arial"/>
                <w:szCs w:val="22"/>
              </w:rPr>
              <w:t>Correlation Viewer</w:t>
            </w:r>
          </w:p>
        </w:tc>
      </w:tr>
      <w:tr w:rsidR="00591588" w:rsidRPr="004F4375" w14:paraId="13032DB4" w14:textId="77777777" w:rsidTr="006E66F5">
        <w:tc>
          <w:tcPr>
            <w:tcW w:w="1573" w:type="dxa"/>
          </w:tcPr>
          <w:p w14:paraId="5D722B2C" w14:textId="77777777" w:rsidR="00591588" w:rsidRPr="004F4375" w:rsidRDefault="00591588" w:rsidP="00140E10">
            <w:pPr>
              <w:jc w:val="left"/>
              <w:rPr>
                <w:rFonts w:cs="Arial"/>
                <w:i/>
                <w:szCs w:val="22"/>
              </w:rPr>
            </w:pPr>
            <w:r>
              <w:rPr>
                <w:rFonts w:cs="Arial"/>
                <w:i/>
                <w:szCs w:val="22"/>
              </w:rPr>
              <w:t>DICOM</w:t>
            </w:r>
          </w:p>
        </w:tc>
        <w:tc>
          <w:tcPr>
            <w:tcW w:w="7796" w:type="dxa"/>
          </w:tcPr>
          <w:p w14:paraId="7FEF1B9C" w14:textId="77777777" w:rsidR="00591588" w:rsidRPr="004F4375" w:rsidRDefault="00591588" w:rsidP="00140E10">
            <w:pPr>
              <w:jc w:val="left"/>
              <w:rPr>
                <w:rFonts w:cs="Arial"/>
                <w:szCs w:val="22"/>
              </w:rPr>
            </w:pPr>
            <w:r>
              <w:rPr>
                <w:rFonts w:cs="Arial"/>
                <w:szCs w:val="22"/>
              </w:rPr>
              <w:t>Digital Imaging and Communications in Medicine</w:t>
            </w:r>
          </w:p>
        </w:tc>
      </w:tr>
      <w:tr w:rsidR="00591588" w:rsidRPr="004F4375" w14:paraId="252BE907" w14:textId="77777777" w:rsidTr="006E66F5">
        <w:tc>
          <w:tcPr>
            <w:tcW w:w="1573" w:type="dxa"/>
          </w:tcPr>
          <w:p w14:paraId="7BFD19F2" w14:textId="77777777" w:rsidR="00591588" w:rsidRDefault="00591588" w:rsidP="00140E10">
            <w:pPr>
              <w:jc w:val="left"/>
              <w:rPr>
                <w:rFonts w:cs="Arial"/>
                <w:i/>
                <w:szCs w:val="22"/>
              </w:rPr>
            </w:pPr>
            <w:r>
              <w:rPr>
                <w:rFonts w:cs="Arial"/>
                <w:i/>
                <w:szCs w:val="22"/>
              </w:rPr>
              <w:t>DM</w:t>
            </w:r>
          </w:p>
        </w:tc>
        <w:tc>
          <w:tcPr>
            <w:tcW w:w="7796" w:type="dxa"/>
          </w:tcPr>
          <w:p w14:paraId="37D944A9" w14:textId="77777777" w:rsidR="00591588" w:rsidRDefault="00591588" w:rsidP="00140E10">
            <w:pPr>
              <w:jc w:val="left"/>
              <w:rPr>
                <w:rFonts w:cs="Arial"/>
                <w:szCs w:val="22"/>
              </w:rPr>
            </w:pPr>
            <w:r>
              <w:rPr>
                <w:rFonts w:cs="Arial"/>
                <w:szCs w:val="22"/>
              </w:rPr>
              <w:t>Data Mining</w:t>
            </w:r>
          </w:p>
        </w:tc>
      </w:tr>
      <w:tr w:rsidR="00591588" w:rsidRPr="004F4375" w14:paraId="237416DD" w14:textId="77777777" w:rsidTr="006E66F5">
        <w:tc>
          <w:tcPr>
            <w:tcW w:w="1573" w:type="dxa"/>
          </w:tcPr>
          <w:p w14:paraId="20977F05" w14:textId="77777777" w:rsidR="00591588" w:rsidRDefault="00591588" w:rsidP="00140E10">
            <w:pPr>
              <w:jc w:val="left"/>
              <w:rPr>
                <w:rFonts w:cs="Arial"/>
                <w:i/>
                <w:szCs w:val="22"/>
              </w:rPr>
            </w:pPr>
            <w:r>
              <w:rPr>
                <w:rFonts w:cs="Arial"/>
                <w:i/>
                <w:szCs w:val="22"/>
              </w:rPr>
              <w:t>DT</w:t>
            </w:r>
          </w:p>
        </w:tc>
        <w:tc>
          <w:tcPr>
            <w:tcW w:w="7796" w:type="dxa"/>
          </w:tcPr>
          <w:p w14:paraId="6EF0B59C" w14:textId="77777777" w:rsidR="00591588" w:rsidRPr="004F4375" w:rsidRDefault="00591588" w:rsidP="00140E10">
            <w:pPr>
              <w:jc w:val="left"/>
              <w:rPr>
                <w:rFonts w:cs="Arial"/>
                <w:szCs w:val="22"/>
              </w:rPr>
            </w:pPr>
            <w:r>
              <w:rPr>
                <w:rFonts w:cs="Arial"/>
                <w:szCs w:val="22"/>
              </w:rPr>
              <w:t>Data Translation</w:t>
            </w:r>
          </w:p>
        </w:tc>
      </w:tr>
      <w:tr w:rsidR="00591588" w:rsidRPr="004F4375" w14:paraId="48B6D72B" w14:textId="77777777" w:rsidTr="006E66F5">
        <w:tc>
          <w:tcPr>
            <w:tcW w:w="1573" w:type="dxa"/>
          </w:tcPr>
          <w:p w14:paraId="379DD30F" w14:textId="77777777" w:rsidR="00591588" w:rsidRDefault="00591588" w:rsidP="00140E10">
            <w:pPr>
              <w:jc w:val="left"/>
              <w:rPr>
                <w:rFonts w:cs="Arial"/>
                <w:i/>
                <w:szCs w:val="22"/>
              </w:rPr>
            </w:pPr>
            <w:r>
              <w:rPr>
                <w:rFonts w:cs="Arial"/>
                <w:i/>
                <w:szCs w:val="22"/>
              </w:rPr>
              <w:t>DWH</w:t>
            </w:r>
          </w:p>
        </w:tc>
        <w:tc>
          <w:tcPr>
            <w:tcW w:w="7796" w:type="dxa"/>
          </w:tcPr>
          <w:p w14:paraId="3CB6B7D2" w14:textId="77777777" w:rsidR="00591588" w:rsidRDefault="00591588" w:rsidP="00140E10">
            <w:pPr>
              <w:jc w:val="left"/>
              <w:rPr>
                <w:rFonts w:cs="Arial"/>
                <w:szCs w:val="22"/>
              </w:rPr>
            </w:pPr>
            <w:r>
              <w:rPr>
                <w:rFonts w:cs="Arial"/>
                <w:szCs w:val="22"/>
              </w:rPr>
              <w:t>Data Warehouse</w:t>
            </w:r>
          </w:p>
        </w:tc>
      </w:tr>
      <w:tr w:rsidR="00591588" w:rsidRPr="004F4375" w14:paraId="6A26006A" w14:textId="77777777" w:rsidTr="006E66F5">
        <w:tc>
          <w:tcPr>
            <w:tcW w:w="1573" w:type="dxa"/>
          </w:tcPr>
          <w:p w14:paraId="29696B55" w14:textId="77777777" w:rsidR="00591588" w:rsidRPr="004F4375" w:rsidRDefault="00591588" w:rsidP="00140E10">
            <w:pPr>
              <w:jc w:val="left"/>
              <w:rPr>
                <w:rFonts w:cs="Arial"/>
                <w:i/>
                <w:szCs w:val="22"/>
              </w:rPr>
            </w:pPr>
            <w:r>
              <w:rPr>
                <w:rFonts w:cs="Arial"/>
                <w:i/>
                <w:szCs w:val="22"/>
              </w:rPr>
              <w:t>EDAM</w:t>
            </w:r>
          </w:p>
        </w:tc>
        <w:tc>
          <w:tcPr>
            <w:tcW w:w="7796" w:type="dxa"/>
          </w:tcPr>
          <w:p w14:paraId="4C476622" w14:textId="77777777" w:rsidR="00591588" w:rsidRPr="004F4375" w:rsidRDefault="00591588" w:rsidP="00140E10">
            <w:pPr>
              <w:jc w:val="left"/>
              <w:rPr>
                <w:rFonts w:cs="Arial"/>
                <w:szCs w:val="22"/>
              </w:rPr>
            </w:pPr>
            <w:r>
              <w:rPr>
                <w:rFonts w:cs="Arial"/>
                <w:szCs w:val="22"/>
              </w:rPr>
              <w:t>EMBRACE Data and Methods (ontology)</w:t>
            </w:r>
          </w:p>
        </w:tc>
      </w:tr>
      <w:tr w:rsidR="00591588" w:rsidRPr="004F4375" w14:paraId="1759752B" w14:textId="77777777" w:rsidTr="006E66F5">
        <w:tc>
          <w:tcPr>
            <w:tcW w:w="1573" w:type="dxa"/>
          </w:tcPr>
          <w:p w14:paraId="4EEAC916" w14:textId="77777777" w:rsidR="00591588" w:rsidRDefault="00591588" w:rsidP="00140E10">
            <w:pPr>
              <w:jc w:val="left"/>
              <w:rPr>
                <w:rFonts w:cs="Arial"/>
                <w:i/>
                <w:szCs w:val="22"/>
              </w:rPr>
            </w:pPr>
            <w:r>
              <w:rPr>
                <w:rFonts w:cs="Arial"/>
                <w:i/>
                <w:szCs w:val="22"/>
              </w:rPr>
              <w:t>FAERS</w:t>
            </w:r>
          </w:p>
        </w:tc>
        <w:tc>
          <w:tcPr>
            <w:tcW w:w="7796" w:type="dxa"/>
          </w:tcPr>
          <w:p w14:paraId="20311E05" w14:textId="77777777" w:rsidR="00591588" w:rsidRDefault="00591588" w:rsidP="00140E10">
            <w:pPr>
              <w:jc w:val="left"/>
              <w:rPr>
                <w:rFonts w:cs="Arial"/>
                <w:szCs w:val="22"/>
              </w:rPr>
            </w:pPr>
            <w:r>
              <w:rPr>
                <w:rFonts w:cs="Arial"/>
                <w:szCs w:val="22"/>
              </w:rPr>
              <w:t>FDA Events Reporting System</w:t>
            </w:r>
          </w:p>
        </w:tc>
      </w:tr>
      <w:tr w:rsidR="00591588" w:rsidRPr="004F4375" w14:paraId="00641D80" w14:textId="77777777" w:rsidTr="006E66F5">
        <w:tc>
          <w:tcPr>
            <w:tcW w:w="1573" w:type="dxa"/>
          </w:tcPr>
          <w:p w14:paraId="5DF0B3CF" w14:textId="77777777" w:rsidR="00591588" w:rsidRDefault="00591588" w:rsidP="00140E10">
            <w:pPr>
              <w:jc w:val="left"/>
              <w:rPr>
                <w:rFonts w:cs="Arial"/>
                <w:i/>
                <w:szCs w:val="22"/>
              </w:rPr>
            </w:pPr>
            <w:r>
              <w:rPr>
                <w:rFonts w:cs="Arial"/>
                <w:i/>
                <w:szCs w:val="22"/>
              </w:rPr>
              <w:t>FISH</w:t>
            </w:r>
          </w:p>
        </w:tc>
        <w:tc>
          <w:tcPr>
            <w:tcW w:w="7796" w:type="dxa"/>
          </w:tcPr>
          <w:p w14:paraId="762EE716" w14:textId="77777777" w:rsidR="00591588" w:rsidRDefault="00591588" w:rsidP="00140E10">
            <w:pPr>
              <w:jc w:val="left"/>
              <w:rPr>
                <w:rFonts w:cs="Arial"/>
                <w:szCs w:val="22"/>
              </w:rPr>
            </w:pPr>
            <w:r>
              <w:rPr>
                <w:rFonts w:cs="Arial"/>
                <w:szCs w:val="22"/>
              </w:rPr>
              <w:t>Fluorescence In Situ Hybridization</w:t>
            </w:r>
          </w:p>
        </w:tc>
      </w:tr>
      <w:tr w:rsidR="00591588" w:rsidRPr="004F4375" w14:paraId="0E37F86B" w14:textId="77777777" w:rsidTr="006E66F5">
        <w:tc>
          <w:tcPr>
            <w:tcW w:w="1573" w:type="dxa"/>
          </w:tcPr>
          <w:p w14:paraId="1BCC5732" w14:textId="77777777" w:rsidR="00591588" w:rsidRDefault="00591588" w:rsidP="00140E10">
            <w:pPr>
              <w:jc w:val="left"/>
              <w:rPr>
                <w:rFonts w:cs="Arial"/>
                <w:i/>
                <w:szCs w:val="22"/>
              </w:rPr>
            </w:pPr>
            <w:r>
              <w:rPr>
                <w:rFonts w:cs="Arial"/>
                <w:i/>
                <w:szCs w:val="22"/>
              </w:rPr>
              <w:t>GCP</w:t>
            </w:r>
          </w:p>
        </w:tc>
        <w:tc>
          <w:tcPr>
            <w:tcW w:w="7796" w:type="dxa"/>
          </w:tcPr>
          <w:p w14:paraId="0939ECA4" w14:textId="77777777" w:rsidR="00591588" w:rsidRDefault="00591588" w:rsidP="00140E10">
            <w:pPr>
              <w:jc w:val="left"/>
              <w:rPr>
                <w:rFonts w:cs="Arial"/>
                <w:szCs w:val="22"/>
              </w:rPr>
            </w:pPr>
            <w:r>
              <w:rPr>
                <w:rFonts w:cs="Arial"/>
                <w:szCs w:val="22"/>
              </w:rPr>
              <w:t>Good Clinical Practices</w:t>
            </w:r>
          </w:p>
        </w:tc>
      </w:tr>
      <w:tr w:rsidR="00591588" w:rsidRPr="004F4375" w14:paraId="37DDBE15" w14:textId="77777777" w:rsidTr="006E66F5">
        <w:tc>
          <w:tcPr>
            <w:tcW w:w="1573" w:type="dxa"/>
          </w:tcPr>
          <w:p w14:paraId="1441D420" w14:textId="77777777" w:rsidR="00591588" w:rsidRDefault="00591588" w:rsidP="00140E10">
            <w:pPr>
              <w:jc w:val="left"/>
              <w:rPr>
                <w:rFonts w:cs="Arial"/>
                <w:i/>
                <w:szCs w:val="22"/>
              </w:rPr>
            </w:pPr>
            <w:r>
              <w:rPr>
                <w:rFonts w:cs="Arial"/>
                <w:i/>
                <w:szCs w:val="22"/>
              </w:rPr>
              <w:t>GO</w:t>
            </w:r>
          </w:p>
        </w:tc>
        <w:tc>
          <w:tcPr>
            <w:tcW w:w="7796" w:type="dxa"/>
          </w:tcPr>
          <w:p w14:paraId="3C738C64" w14:textId="77777777" w:rsidR="00591588" w:rsidRDefault="00591588" w:rsidP="00140E10">
            <w:pPr>
              <w:jc w:val="left"/>
              <w:rPr>
                <w:rFonts w:cs="Arial"/>
                <w:szCs w:val="22"/>
              </w:rPr>
            </w:pPr>
            <w:r>
              <w:rPr>
                <w:rFonts w:cs="Arial"/>
                <w:szCs w:val="22"/>
              </w:rPr>
              <w:t>Gene Ontology</w:t>
            </w:r>
          </w:p>
        </w:tc>
      </w:tr>
      <w:tr w:rsidR="00591588" w:rsidRPr="004F4375" w14:paraId="0A8A1EAF" w14:textId="77777777" w:rsidTr="006E66F5">
        <w:tc>
          <w:tcPr>
            <w:tcW w:w="1573" w:type="dxa"/>
          </w:tcPr>
          <w:p w14:paraId="50D1F8BB" w14:textId="77777777" w:rsidR="00591588" w:rsidRPr="004F4375" w:rsidRDefault="00591588" w:rsidP="00140E10">
            <w:pPr>
              <w:jc w:val="left"/>
              <w:rPr>
                <w:rFonts w:cs="Arial"/>
                <w:i/>
                <w:szCs w:val="22"/>
              </w:rPr>
            </w:pPr>
            <w:r>
              <w:rPr>
                <w:rFonts w:cs="Arial"/>
                <w:i/>
                <w:szCs w:val="22"/>
              </w:rPr>
              <w:t>HDOT</w:t>
            </w:r>
          </w:p>
        </w:tc>
        <w:tc>
          <w:tcPr>
            <w:tcW w:w="7796" w:type="dxa"/>
          </w:tcPr>
          <w:p w14:paraId="223FF441" w14:textId="77777777" w:rsidR="00591588" w:rsidRPr="004F4375" w:rsidRDefault="00591588" w:rsidP="00140E10">
            <w:pPr>
              <w:jc w:val="left"/>
              <w:rPr>
                <w:rFonts w:cs="Arial"/>
                <w:szCs w:val="22"/>
              </w:rPr>
            </w:pPr>
            <w:r>
              <w:rPr>
                <w:rFonts w:cs="Arial"/>
                <w:szCs w:val="22"/>
              </w:rPr>
              <w:t>Health Data Ontology Trunk</w:t>
            </w:r>
          </w:p>
        </w:tc>
      </w:tr>
      <w:tr w:rsidR="00591588" w:rsidRPr="004F4375" w14:paraId="0776B715" w14:textId="77777777" w:rsidTr="006E66F5">
        <w:tc>
          <w:tcPr>
            <w:tcW w:w="1573" w:type="dxa"/>
          </w:tcPr>
          <w:p w14:paraId="6FC7D479" w14:textId="77777777" w:rsidR="00591588" w:rsidRDefault="00591588" w:rsidP="00140E10">
            <w:pPr>
              <w:jc w:val="left"/>
              <w:rPr>
                <w:rFonts w:cs="Arial"/>
                <w:i/>
                <w:szCs w:val="22"/>
              </w:rPr>
            </w:pPr>
            <w:r>
              <w:rPr>
                <w:rFonts w:cs="Arial"/>
                <w:i/>
                <w:szCs w:val="22"/>
              </w:rPr>
              <w:t>HIS</w:t>
            </w:r>
          </w:p>
        </w:tc>
        <w:tc>
          <w:tcPr>
            <w:tcW w:w="7796" w:type="dxa"/>
          </w:tcPr>
          <w:p w14:paraId="602F08F0" w14:textId="77777777" w:rsidR="00591588" w:rsidRDefault="00591588" w:rsidP="00140E10">
            <w:pPr>
              <w:jc w:val="left"/>
              <w:rPr>
                <w:rFonts w:cs="Arial"/>
                <w:szCs w:val="22"/>
              </w:rPr>
            </w:pPr>
            <w:r>
              <w:rPr>
                <w:rFonts w:cs="Arial"/>
                <w:szCs w:val="22"/>
              </w:rPr>
              <w:t>Hospital Information System</w:t>
            </w:r>
          </w:p>
        </w:tc>
      </w:tr>
      <w:tr w:rsidR="00591588" w:rsidRPr="004F4375" w14:paraId="3B112B8A" w14:textId="77777777" w:rsidTr="006E66F5">
        <w:tc>
          <w:tcPr>
            <w:tcW w:w="1573" w:type="dxa"/>
          </w:tcPr>
          <w:p w14:paraId="705A5693" w14:textId="77777777" w:rsidR="00591588" w:rsidRDefault="00591588" w:rsidP="00140E10">
            <w:pPr>
              <w:jc w:val="left"/>
              <w:rPr>
                <w:rFonts w:cs="Arial"/>
                <w:i/>
                <w:szCs w:val="22"/>
              </w:rPr>
            </w:pPr>
            <w:r>
              <w:rPr>
                <w:rFonts w:cs="Arial"/>
                <w:i/>
                <w:szCs w:val="22"/>
              </w:rPr>
              <w:t>HTML</w:t>
            </w:r>
          </w:p>
        </w:tc>
        <w:tc>
          <w:tcPr>
            <w:tcW w:w="7796" w:type="dxa"/>
          </w:tcPr>
          <w:p w14:paraId="54B83D36" w14:textId="77777777" w:rsidR="00591588" w:rsidRDefault="00591588" w:rsidP="00140E10">
            <w:pPr>
              <w:jc w:val="left"/>
              <w:rPr>
                <w:rFonts w:cs="Arial"/>
                <w:szCs w:val="22"/>
              </w:rPr>
            </w:pPr>
            <w:proofErr w:type="spellStart"/>
            <w:r>
              <w:rPr>
                <w:rFonts w:cs="Arial"/>
                <w:szCs w:val="22"/>
              </w:rPr>
              <w:t>HyperText</w:t>
            </w:r>
            <w:proofErr w:type="spellEnd"/>
            <w:r>
              <w:rPr>
                <w:rFonts w:cs="Arial"/>
                <w:szCs w:val="22"/>
              </w:rPr>
              <w:t xml:space="preserve"> </w:t>
            </w:r>
            <w:proofErr w:type="spellStart"/>
            <w:r>
              <w:rPr>
                <w:rFonts w:cs="Arial"/>
                <w:szCs w:val="22"/>
              </w:rPr>
              <w:t>Markup</w:t>
            </w:r>
            <w:proofErr w:type="spellEnd"/>
            <w:r>
              <w:rPr>
                <w:rFonts w:cs="Arial"/>
                <w:szCs w:val="22"/>
              </w:rPr>
              <w:t xml:space="preserve"> Language</w:t>
            </w:r>
          </w:p>
        </w:tc>
      </w:tr>
      <w:tr w:rsidR="00591588" w:rsidRPr="004F4375" w14:paraId="1494961E" w14:textId="77777777" w:rsidTr="006E66F5">
        <w:tc>
          <w:tcPr>
            <w:tcW w:w="1573" w:type="dxa"/>
          </w:tcPr>
          <w:p w14:paraId="1CC02EB1" w14:textId="77777777" w:rsidR="00591588" w:rsidRPr="004F4375" w:rsidRDefault="00591588" w:rsidP="00140E10">
            <w:pPr>
              <w:jc w:val="left"/>
              <w:rPr>
                <w:rFonts w:cs="Arial"/>
                <w:i/>
                <w:szCs w:val="22"/>
              </w:rPr>
            </w:pPr>
            <w:r>
              <w:rPr>
                <w:rFonts w:cs="Arial"/>
                <w:i/>
                <w:szCs w:val="22"/>
              </w:rPr>
              <w:t>HTTP</w:t>
            </w:r>
          </w:p>
        </w:tc>
        <w:tc>
          <w:tcPr>
            <w:tcW w:w="7796" w:type="dxa"/>
          </w:tcPr>
          <w:p w14:paraId="13CC02D0" w14:textId="77777777" w:rsidR="00591588" w:rsidRPr="004F4375" w:rsidRDefault="00591588" w:rsidP="00140E10">
            <w:pPr>
              <w:jc w:val="left"/>
              <w:rPr>
                <w:rFonts w:cs="Arial"/>
                <w:szCs w:val="22"/>
              </w:rPr>
            </w:pPr>
            <w:proofErr w:type="spellStart"/>
            <w:r>
              <w:rPr>
                <w:rFonts w:cs="Arial"/>
                <w:szCs w:val="22"/>
              </w:rPr>
              <w:t>HyperText</w:t>
            </w:r>
            <w:proofErr w:type="spellEnd"/>
            <w:r>
              <w:rPr>
                <w:rFonts w:cs="Arial"/>
                <w:szCs w:val="22"/>
              </w:rPr>
              <w:t xml:space="preserve"> Transfer Protocol</w:t>
            </w:r>
          </w:p>
        </w:tc>
      </w:tr>
      <w:tr w:rsidR="00591588" w:rsidRPr="004F4375" w14:paraId="6F41D0E3" w14:textId="77777777" w:rsidTr="006E66F5">
        <w:tc>
          <w:tcPr>
            <w:tcW w:w="1573" w:type="dxa"/>
          </w:tcPr>
          <w:p w14:paraId="234FCB5A" w14:textId="77777777" w:rsidR="00591588" w:rsidRDefault="00591588" w:rsidP="00140E10">
            <w:pPr>
              <w:jc w:val="left"/>
              <w:rPr>
                <w:rFonts w:cs="Arial"/>
                <w:i/>
                <w:szCs w:val="22"/>
              </w:rPr>
            </w:pPr>
            <w:r>
              <w:rPr>
                <w:rFonts w:cs="Arial"/>
                <w:i/>
                <w:szCs w:val="22"/>
              </w:rPr>
              <w:t>IAM</w:t>
            </w:r>
          </w:p>
        </w:tc>
        <w:tc>
          <w:tcPr>
            <w:tcW w:w="7796" w:type="dxa"/>
          </w:tcPr>
          <w:p w14:paraId="4738F5FD" w14:textId="77777777" w:rsidR="00591588" w:rsidRDefault="00591588" w:rsidP="00140E10">
            <w:pPr>
              <w:jc w:val="left"/>
              <w:rPr>
                <w:rFonts w:cs="Arial"/>
                <w:szCs w:val="22"/>
              </w:rPr>
            </w:pPr>
            <w:r>
              <w:rPr>
                <w:rFonts w:cs="Arial"/>
                <w:szCs w:val="22"/>
              </w:rPr>
              <w:t>Identity and Access Management</w:t>
            </w:r>
          </w:p>
        </w:tc>
      </w:tr>
      <w:tr w:rsidR="00591588" w:rsidRPr="004F4375" w14:paraId="24B6D433" w14:textId="77777777" w:rsidTr="006E66F5">
        <w:tc>
          <w:tcPr>
            <w:tcW w:w="1573" w:type="dxa"/>
          </w:tcPr>
          <w:p w14:paraId="4AF77679" w14:textId="77777777" w:rsidR="00591588" w:rsidRDefault="00591588" w:rsidP="00140E10">
            <w:pPr>
              <w:jc w:val="left"/>
              <w:rPr>
                <w:rFonts w:cs="Arial"/>
                <w:i/>
                <w:szCs w:val="22"/>
              </w:rPr>
            </w:pPr>
            <w:proofErr w:type="spellStart"/>
            <w:r>
              <w:rPr>
                <w:rFonts w:cs="Arial"/>
                <w:i/>
                <w:szCs w:val="22"/>
              </w:rPr>
              <w:lastRenderedPageBreak/>
              <w:t>IdP</w:t>
            </w:r>
            <w:proofErr w:type="spellEnd"/>
          </w:p>
        </w:tc>
        <w:tc>
          <w:tcPr>
            <w:tcW w:w="7796" w:type="dxa"/>
          </w:tcPr>
          <w:p w14:paraId="1288C9EA" w14:textId="77777777" w:rsidR="00591588" w:rsidRDefault="00591588" w:rsidP="00140E10">
            <w:pPr>
              <w:jc w:val="left"/>
              <w:rPr>
                <w:rFonts w:cs="Arial"/>
                <w:szCs w:val="22"/>
              </w:rPr>
            </w:pPr>
            <w:r>
              <w:rPr>
                <w:rFonts w:cs="Arial"/>
                <w:szCs w:val="22"/>
              </w:rPr>
              <w:t>Identity Provider</w:t>
            </w:r>
          </w:p>
        </w:tc>
      </w:tr>
      <w:tr w:rsidR="00591588" w:rsidRPr="004F4375" w14:paraId="13FCD805" w14:textId="77777777" w:rsidTr="006E66F5">
        <w:tc>
          <w:tcPr>
            <w:tcW w:w="1573" w:type="dxa"/>
          </w:tcPr>
          <w:p w14:paraId="14F7793A" w14:textId="77777777" w:rsidR="00591588" w:rsidRDefault="00591588" w:rsidP="00140E10">
            <w:pPr>
              <w:jc w:val="left"/>
              <w:rPr>
                <w:rFonts w:cs="Arial"/>
                <w:i/>
                <w:szCs w:val="22"/>
              </w:rPr>
            </w:pPr>
            <w:proofErr w:type="spellStart"/>
            <w:r>
              <w:rPr>
                <w:rFonts w:cs="Arial"/>
                <w:i/>
                <w:szCs w:val="22"/>
              </w:rPr>
              <w:t>IEmS</w:t>
            </w:r>
            <w:proofErr w:type="spellEnd"/>
          </w:p>
        </w:tc>
        <w:tc>
          <w:tcPr>
            <w:tcW w:w="7796" w:type="dxa"/>
          </w:tcPr>
          <w:p w14:paraId="74F27198" w14:textId="77777777" w:rsidR="00591588" w:rsidRDefault="00591588" w:rsidP="00140E10">
            <w:pPr>
              <w:jc w:val="left"/>
              <w:rPr>
                <w:rFonts w:cs="Arial"/>
                <w:szCs w:val="22"/>
              </w:rPr>
            </w:pPr>
            <w:r>
              <w:rPr>
                <w:rFonts w:cs="Arial"/>
                <w:szCs w:val="22"/>
              </w:rPr>
              <w:t>Interactive Empowerment Services</w:t>
            </w:r>
          </w:p>
        </w:tc>
      </w:tr>
      <w:tr w:rsidR="00591588" w:rsidRPr="004F4375" w14:paraId="71AB3555" w14:textId="77777777" w:rsidTr="006E66F5">
        <w:tc>
          <w:tcPr>
            <w:tcW w:w="1573" w:type="dxa"/>
          </w:tcPr>
          <w:p w14:paraId="65F7FEC6" w14:textId="77777777" w:rsidR="00591588" w:rsidRDefault="00591588" w:rsidP="00140E10">
            <w:pPr>
              <w:jc w:val="left"/>
              <w:rPr>
                <w:rFonts w:cs="Arial"/>
                <w:i/>
                <w:szCs w:val="22"/>
              </w:rPr>
            </w:pPr>
            <w:r>
              <w:rPr>
                <w:rFonts w:cs="Arial"/>
                <w:i/>
                <w:szCs w:val="22"/>
              </w:rPr>
              <w:t>IHC</w:t>
            </w:r>
          </w:p>
        </w:tc>
        <w:tc>
          <w:tcPr>
            <w:tcW w:w="7796" w:type="dxa"/>
          </w:tcPr>
          <w:p w14:paraId="75F5CC4A" w14:textId="77777777" w:rsidR="00591588" w:rsidRDefault="00591588" w:rsidP="00140E10">
            <w:pPr>
              <w:jc w:val="left"/>
              <w:rPr>
                <w:rFonts w:cs="Arial"/>
                <w:szCs w:val="22"/>
              </w:rPr>
            </w:pPr>
            <w:r>
              <w:rPr>
                <w:rFonts w:cs="Arial"/>
                <w:szCs w:val="22"/>
              </w:rPr>
              <w:t>Immunohistochemistry</w:t>
            </w:r>
          </w:p>
        </w:tc>
      </w:tr>
      <w:tr w:rsidR="00591588" w:rsidRPr="004F4375" w14:paraId="42CB1AE0" w14:textId="77777777" w:rsidTr="006E66F5">
        <w:tc>
          <w:tcPr>
            <w:tcW w:w="1573" w:type="dxa"/>
          </w:tcPr>
          <w:p w14:paraId="5029E0DC" w14:textId="77777777" w:rsidR="00591588" w:rsidRDefault="00591588" w:rsidP="00140E10">
            <w:pPr>
              <w:jc w:val="left"/>
              <w:rPr>
                <w:rFonts w:cs="Arial"/>
                <w:i/>
                <w:szCs w:val="22"/>
              </w:rPr>
            </w:pPr>
            <w:r>
              <w:rPr>
                <w:rFonts w:cs="Arial"/>
                <w:i/>
                <w:szCs w:val="22"/>
              </w:rPr>
              <w:t>IP</w:t>
            </w:r>
          </w:p>
        </w:tc>
        <w:tc>
          <w:tcPr>
            <w:tcW w:w="7796" w:type="dxa"/>
          </w:tcPr>
          <w:p w14:paraId="71A42FCF" w14:textId="77777777" w:rsidR="00591588" w:rsidRDefault="00591588" w:rsidP="00140E10">
            <w:pPr>
              <w:jc w:val="left"/>
              <w:rPr>
                <w:rFonts w:cs="Arial"/>
                <w:szCs w:val="22"/>
              </w:rPr>
            </w:pPr>
            <w:r>
              <w:rPr>
                <w:rFonts w:cs="Arial"/>
                <w:szCs w:val="22"/>
              </w:rPr>
              <w:t>Internet Protocol</w:t>
            </w:r>
          </w:p>
        </w:tc>
      </w:tr>
      <w:tr w:rsidR="00591588" w:rsidRPr="004F4375" w14:paraId="2CF0844E" w14:textId="77777777" w:rsidTr="006E66F5">
        <w:tc>
          <w:tcPr>
            <w:tcW w:w="1573" w:type="dxa"/>
          </w:tcPr>
          <w:p w14:paraId="04D2D4D3" w14:textId="77777777" w:rsidR="00591588" w:rsidRDefault="00591588" w:rsidP="00140E10">
            <w:pPr>
              <w:jc w:val="left"/>
              <w:rPr>
                <w:rFonts w:cs="Arial"/>
                <w:i/>
                <w:szCs w:val="22"/>
              </w:rPr>
            </w:pPr>
            <w:r>
              <w:rPr>
                <w:rFonts w:cs="Arial"/>
                <w:i/>
                <w:szCs w:val="22"/>
              </w:rPr>
              <w:t>JDK</w:t>
            </w:r>
          </w:p>
        </w:tc>
        <w:tc>
          <w:tcPr>
            <w:tcW w:w="7796" w:type="dxa"/>
          </w:tcPr>
          <w:p w14:paraId="273B6723" w14:textId="77777777" w:rsidR="00591588" w:rsidRDefault="00591588" w:rsidP="00140E10">
            <w:pPr>
              <w:jc w:val="left"/>
              <w:rPr>
                <w:rFonts w:cs="Arial"/>
                <w:szCs w:val="22"/>
              </w:rPr>
            </w:pPr>
            <w:r>
              <w:rPr>
                <w:rFonts w:cs="Arial"/>
                <w:szCs w:val="22"/>
              </w:rPr>
              <w:t>Java Development Kit</w:t>
            </w:r>
          </w:p>
        </w:tc>
      </w:tr>
      <w:tr w:rsidR="00591588" w:rsidRPr="004F4375" w14:paraId="54ABDF66" w14:textId="77777777" w:rsidTr="006E66F5">
        <w:tc>
          <w:tcPr>
            <w:tcW w:w="1573" w:type="dxa"/>
          </w:tcPr>
          <w:p w14:paraId="22106EF7" w14:textId="77777777" w:rsidR="00591588" w:rsidRPr="004F4375" w:rsidRDefault="00591588" w:rsidP="00140E10">
            <w:pPr>
              <w:jc w:val="left"/>
              <w:rPr>
                <w:rFonts w:cs="Arial"/>
                <w:i/>
                <w:szCs w:val="22"/>
              </w:rPr>
            </w:pPr>
            <w:r>
              <w:rPr>
                <w:rFonts w:cs="Arial"/>
                <w:i/>
                <w:szCs w:val="22"/>
              </w:rPr>
              <w:t>JSON</w:t>
            </w:r>
          </w:p>
        </w:tc>
        <w:tc>
          <w:tcPr>
            <w:tcW w:w="7796" w:type="dxa"/>
          </w:tcPr>
          <w:p w14:paraId="6B7DD045" w14:textId="77777777" w:rsidR="00591588" w:rsidRPr="004F4375" w:rsidRDefault="00591588" w:rsidP="00140E10">
            <w:pPr>
              <w:jc w:val="left"/>
              <w:rPr>
                <w:rFonts w:cs="Arial"/>
                <w:szCs w:val="22"/>
              </w:rPr>
            </w:pPr>
            <w:r>
              <w:rPr>
                <w:rFonts w:cs="Arial"/>
                <w:szCs w:val="22"/>
              </w:rPr>
              <w:t>JavaScript Object Notation</w:t>
            </w:r>
          </w:p>
        </w:tc>
      </w:tr>
      <w:tr w:rsidR="00591588" w:rsidRPr="004F4375" w14:paraId="26559671" w14:textId="77777777" w:rsidTr="006E66F5">
        <w:tc>
          <w:tcPr>
            <w:tcW w:w="1573" w:type="dxa"/>
          </w:tcPr>
          <w:p w14:paraId="60A64177" w14:textId="77777777" w:rsidR="00591588" w:rsidRDefault="00591588" w:rsidP="00140E10">
            <w:pPr>
              <w:jc w:val="left"/>
              <w:rPr>
                <w:rFonts w:cs="Arial"/>
                <w:i/>
                <w:szCs w:val="22"/>
              </w:rPr>
            </w:pPr>
            <w:r>
              <w:rPr>
                <w:rFonts w:cs="Arial"/>
                <w:i/>
                <w:szCs w:val="22"/>
              </w:rPr>
              <w:t>KEGG</w:t>
            </w:r>
          </w:p>
        </w:tc>
        <w:tc>
          <w:tcPr>
            <w:tcW w:w="7796" w:type="dxa"/>
          </w:tcPr>
          <w:p w14:paraId="652A6445" w14:textId="77777777" w:rsidR="00591588" w:rsidRDefault="00591588" w:rsidP="00140E10">
            <w:pPr>
              <w:jc w:val="left"/>
              <w:rPr>
                <w:rFonts w:cs="Arial"/>
                <w:szCs w:val="22"/>
              </w:rPr>
            </w:pPr>
            <w:r>
              <w:rPr>
                <w:rFonts w:cs="Arial"/>
                <w:szCs w:val="22"/>
              </w:rPr>
              <w:t xml:space="preserve">Kyoto </w:t>
            </w:r>
            <w:proofErr w:type="spellStart"/>
            <w:r>
              <w:rPr>
                <w:rFonts w:cs="Arial"/>
                <w:szCs w:val="22"/>
              </w:rPr>
              <w:t>Encyclopedia</w:t>
            </w:r>
            <w:proofErr w:type="spellEnd"/>
            <w:r>
              <w:rPr>
                <w:rFonts w:cs="Arial"/>
                <w:szCs w:val="22"/>
              </w:rPr>
              <w:t xml:space="preserve"> of Genes and Genomes</w:t>
            </w:r>
          </w:p>
        </w:tc>
      </w:tr>
      <w:tr w:rsidR="00591588" w:rsidRPr="004F4375" w14:paraId="54A76394" w14:textId="77777777" w:rsidTr="006E66F5">
        <w:tc>
          <w:tcPr>
            <w:tcW w:w="1573" w:type="dxa"/>
          </w:tcPr>
          <w:p w14:paraId="3C792BB1" w14:textId="77777777" w:rsidR="00591588" w:rsidRPr="004F4375" w:rsidRDefault="00591588" w:rsidP="00140E10">
            <w:pPr>
              <w:jc w:val="left"/>
              <w:rPr>
                <w:rFonts w:cs="Arial"/>
                <w:i/>
                <w:szCs w:val="22"/>
              </w:rPr>
            </w:pPr>
            <w:r>
              <w:rPr>
                <w:rFonts w:cs="Arial"/>
                <w:i/>
                <w:szCs w:val="22"/>
              </w:rPr>
              <w:t>LDW</w:t>
            </w:r>
          </w:p>
        </w:tc>
        <w:tc>
          <w:tcPr>
            <w:tcW w:w="7796" w:type="dxa"/>
          </w:tcPr>
          <w:p w14:paraId="0F8DF973" w14:textId="77777777" w:rsidR="00591588" w:rsidRPr="004F4375" w:rsidRDefault="00591588" w:rsidP="00140E10">
            <w:pPr>
              <w:jc w:val="left"/>
              <w:rPr>
                <w:rFonts w:cs="Arial"/>
                <w:szCs w:val="22"/>
              </w:rPr>
            </w:pPr>
            <w:r>
              <w:rPr>
                <w:rFonts w:cs="Arial"/>
                <w:szCs w:val="22"/>
              </w:rPr>
              <w:t>Local Data Warehouse</w:t>
            </w:r>
          </w:p>
        </w:tc>
      </w:tr>
      <w:tr w:rsidR="00591588" w:rsidRPr="004F4375" w14:paraId="53A9270B" w14:textId="77777777" w:rsidTr="006E66F5">
        <w:tc>
          <w:tcPr>
            <w:tcW w:w="1573" w:type="dxa"/>
          </w:tcPr>
          <w:p w14:paraId="34A40473" w14:textId="77777777" w:rsidR="00591588" w:rsidRDefault="00591588" w:rsidP="00140E10">
            <w:pPr>
              <w:jc w:val="left"/>
              <w:rPr>
                <w:rFonts w:cs="Arial"/>
                <w:i/>
                <w:szCs w:val="22"/>
              </w:rPr>
            </w:pPr>
            <w:r>
              <w:rPr>
                <w:rFonts w:cs="Arial"/>
                <w:i/>
                <w:szCs w:val="22"/>
              </w:rPr>
              <w:t>MESH</w:t>
            </w:r>
          </w:p>
        </w:tc>
        <w:tc>
          <w:tcPr>
            <w:tcW w:w="7796" w:type="dxa"/>
          </w:tcPr>
          <w:p w14:paraId="134B87E5" w14:textId="77777777" w:rsidR="00591588" w:rsidRDefault="00591588" w:rsidP="00140E10">
            <w:pPr>
              <w:jc w:val="left"/>
              <w:rPr>
                <w:rFonts w:cs="Arial"/>
                <w:szCs w:val="22"/>
              </w:rPr>
            </w:pPr>
            <w:r>
              <w:rPr>
                <w:rFonts w:cs="Arial"/>
                <w:szCs w:val="22"/>
              </w:rPr>
              <w:t>Medical Subject Headings</w:t>
            </w:r>
          </w:p>
        </w:tc>
      </w:tr>
      <w:tr w:rsidR="00591588" w:rsidRPr="004F4375" w14:paraId="7FAAE133" w14:textId="77777777" w:rsidTr="006E66F5">
        <w:tc>
          <w:tcPr>
            <w:tcW w:w="1573" w:type="dxa"/>
          </w:tcPr>
          <w:p w14:paraId="1B4BBC72" w14:textId="77777777" w:rsidR="00591588" w:rsidRPr="004F4375" w:rsidRDefault="00591588" w:rsidP="00140E10">
            <w:pPr>
              <w:jc w:val="left"/>
              <w:rPr>
                <w:rFonts w:cs="Arial"/>
                <w:i/>
                <w:szCs w:val="22"/>
              </w:rPr>
            </w:pPr>
            <w:r>
              <w:rPr>
                <w:rFonts w:cs="Arial"/>
                <w:i/>
                <w:szCs w:val="22"/>
              </w:rPr>
              <w:t>MRI</w:t>
            </w:r>
          </w:p>
        </w:tc>
        <w:tc>
          <w:tcPr>
            <w:tcW w:w="7796" w:type="dxa"/>
          </w:tcPr>
          <w:p w14:paraId="43892706" w14:textId="77777777" w:rsidR="00591588" w:rsidRPr="004F4375" w:rsidRDefault="00591588" w:rsidP="00140E10">
            <w:pPr>
              <w:jc w:val="left"/>
              <w:rPr>
                <w:rFonts w:cs="Arial"/>
                <w:szCs w:val="22"/>
              </w:rPr>
            </w:pPr>
            <w:r>
              <w:rPr>
                <w:rFonts w:cs="Arial"/>
                <w:szCs w:val="22"/>
              </w:rPr>
              <w:t>Magnetic Resonance Imaging</w:t>
            </w:r>
          </w:p>
        </w:tc>
      </w:tr>
      <w:tr w:rsidR="00591588" w:rsidRPr="004F4375" w14:paraId="1D349002" w14:textId="77777777" w:rsidTr="006E66F5">
        <w:tc>
          <w:tcPr>
            <w:tcW w:w="1573" w:type="dxa"/>
          </w:tcPr>
          <w:p w14:paraId="598E616E" w14:textId="77777777" w:rsidR="00591588" w:rsidRPr="004F4375" w:rsidRDefault="00591588" w:rsidP="00140E10">
            <w:pPr>
              <w:jc w:val="left"/>
              <w:rPr>
                <w:rFonts w:cs="Arial"/>
                <w:i/>
                <w:szCs w:val="22"/>
              </w:rPr>
            </w:pPr>
            <w:r>
              <w:rPr>
                <w:rFonts w:cs="Arial"/>
                <w:i/>
                <w:szCs w:val="22"/>
              </w:rPr>
              <w:t>NLP</w:t>
            </w:r>
          </w:p>
        </w:tc>
        <w:tc>
          <w:tcPr>
            <w:tcW w:w="7796" w:type="dxa"/>
          </w:tcPr>
          <w:p w14:paraId="463C9533" w14:textId="77777777" w:rsidR="00591588" w:rsidRPr="004F4375" w:rsidRDefault="00591588" w:rsidP="00140E10">
            <w:pPr>
              <w:jc w:val="left"/>
              <w:rPr>
                <w:rFonts w:cs="Arial"/>
                <w:szCs w:val="22"/>
              </w:rPr>
            </w:pPr>
            <w:r>
              <w:rPr>
                <w:rFonts w:cs="Arial"/>
                <w:szCs w:val="22"/>
              </w:rPr>
              <w:t>Natural Language Processing</w:t>
            </w:r>
          </w:p>
        </w:tc>
      </w:tr>
      <w:tr w:rsidR="00591588" w:rsidRPr="004F4375" w14:paraId="23138EDF" w14:textId="77777777" w:rsidTr="006E66F5">
        <w:tc>
          <w:tcPr>
            <w:tcW w:w="1573" w:type="dxa"/>
          </w:tcPr>
          <w:p w14:paraId="04856556" w14:textId="77777777" w:rsidR="00591588" w:rsidRPr="004F4375" w:rsidRDefault="00591588" w:rsidP="00140E10">
            <w:pPr>
              <w:jc w:val="left"/>
              <w:rPr>
                <w:rFonts w:cs="Arial"/>
                <w:i/>
                <w:szCs w:val="22"/>
              </w:rPr>
            </w:pPr>
            <w:r>
              <w:rPr>
                <w:rFonts w:cs="Arial"/>
                <w:i/>
                <w:szCs w:val="22"/>
              </w:rPr>
              <w:t>OA</w:t>
            </w:r>
          </w:p>
        </w:tc>
        <w:tc>
          <w:tcPr>
            <w:tcW w:w="7796" w:type="dxa"/>
          </w:tcPr>
          <w:p w14:paraId="0C8D4819" w14:textId="77777777" w:rsidR="00591588" w:rsidRPr="004F4375" w:rsidRDefault="00591588" w:rsidP="00140E10">
            <w:pPr>
              <w:jc w:val="left"/>
              <w:rPr>
                <w:rFonts w:cs="Arial"/>
                <w:szCs w:val="22"/>
              </w:rPr>
            </w:pPr>
            <w:r>
              <w:rPr>
                <w:rFonts w:cs="Arial"/>
                <w:szCs w:val="22"/>
              </w:rPr>
              <w:t>Ontology Annotator</w:t>
            </w:r>
          </w:p>
        </w:tc>
      </w:tr>
      <w:tr w:rsidR="00591588" w:rsidRPr="004F4375" w14:paraId="6BAB18C2" w14:textId="77777777" w:rsidTr="006E66F5">
        <w:tc>
          <w:tcPr>
            <w:tcW w:w="1573" w:type="dxa"/>
          </w:tcPr>
          <w:p w14:paraId="405CC5CC" w14:textId="77777777" w:rsidR="00591588" w:rsidRDefault="00591588" w:rsidP="00140E10">
            <w:pPr>
              <w:jc w:val="left"/>
              <w:rPr>
                <w:rFonts w:cs="Arial"/>
                <w:i/>
                <w:szCs w:val="22"/>
              </w:rPr>
            </w:pPr>
            <w:r>
              <w:rPr>
                <w:rFonts w:cs="Arial"/>
                <w:i/>
                <w:szCs w:val="22"/>
              </w:rPr>
              <w:t>OAT</w:t>
            </w:r>
          </w:p>
        </w:tc>
        <w:tc>
          <w:tcPr>
            <w:tcW w:w="7796" w:type="dxa"/>
          </w:tcPr>
          <w:p w14:paraId="421CF335" w14:textId="77777777" w:rsidR="00591588" w:rsidRPr="004F4375" w:rsidRDefault="00591588" w:rsidP="00140E10">
            <w:pPr>
              <w:jc w:val="left"/>
              <w:rPr>
                <w:rFonts w:cs="Arial"/>
                <w:szCs w:val="22"/>
              </w:rPr>
            </w:pPr>
            <w:r>
              <w:rPr>
                <w:rFonts w:cs="Arial"/>
                <w:szCs w:val="22"/>
              </w:rPr>
              <w:t>Ontology Aggregator Tool</w:t>
            </w:r>
          </w:p>
        </w:tc>
      </w:tr>
      <w:tr w:rsidR="00591588" w:rsidRPr="004F4375" w14:paraId="45FA17FC" w14:textId="77777777" w:rsidTr="006E66F5">
        <w:tc>
          <w:tcPr>
            <w:tcW w:w="1573" w:type="dxa"/>
          </w:tcPr>
          <w:p w14:paraId="1DE1C8E2" w14:textId="77777777" w:rsidR="00591588" w:rsidRDefault="00591588" w:rsidP="00140E10">
            <w:pPr>
              <w:jc w:val="left"/>
              <w:rPr>
                <w:rFonts w:cs="Arial"/>
                <w:i/>
                <w:szCs w:val="22"/>
              </w:rPr>
            </w:pPr>
            <w:r>
              <w:rPr>
                <w:rFonts w:cs="Arial"/>
                <w:i/>
                <w:szCs w:val="22"/>
              </w:rPr>
              <w:t>OWL</w:t>
            </w:r>
          </w:p>
        </w:tc>
        <w:tc>
          <w:tcPr>
            <w:tcW w:w="7796" w:type="dxa"/>
          </w:tcPr>
          <w:p w14:paraId="79E44A0F" w14:textId="77777777" w:rsidR="00591588" w:rsidRDefault="00591588" w:rsidP="00140E10">
            <w:pPr>
              <w:jc w:val="left"/>
              <w:rPr>
                <w:rFonts w:cs="Arial"/>
                <w:szCs w:val="22"/>
              </w:rPr>
            </w:pPr>
            <w:r>
              <w:rPr>
                <w:rFonts w:cs="Arial"/>
                <w:szCs w:val="22"/>
              </w:rPr>
              <w:t>Web Ontology Language</w:t>
            </w:r>
          </w:p>
        </w:tc>
      </w:tr>
      <w:tr w:rsidR="00591588" w:rsidRPr="004F4375" w14:paraId="6217C57C" w14:textId="77777777" w:rsidTr="006E66F5">
        <w:tc>
          <w:tcPr>
            <w:tcW w:w="1573" w:type="dxa"/>
          </w:tcPr>
          <w:p w14:paraId="2677062D" w14:textId="77777777" w:rsidR="00591588" w:rsidRDefault="00591588" w:rsidP="00140E10">
            <w:pPr>
              <w:jc w:val="left"/>
              <w:rPr>
                <w:rFonts w:cs="Arial"/>
                <w:i/>
                <w:szCs w:val="22"/>
              </w:rPr>
            </w:pPr>
            <w:r>
              <w:rPr>
                <w:rFonts w:cs="Arial"/>
                <w:i/>
                <w:szCs w:val="22"/>
              </w:rPr>
              <w:t>PACS</w:t>
            </w:r>
          </w:p>
        </w:tc>
        <w:tc>
          <w:tcPr>
            <w:tcW w:w="7796" w:type="dxa"/>
          </w:tcPr>
          <w:p w14:paraId="3F34A7D7" w14:textId="77777777" w:rsidR="00591588" w:rsidRDefault="00591588" w:rsidP="00140E10">
            <w:pPr>
              <w:jc w:val="left"/>
              <w:rPr>
                <w:rFonts w:cs="Arial"/>
                <w:szCs w:val="22"/>
              </w:rPr>
            </w:pPr>
            <w:r>
              <w:rPr>
                <w:rFonts w:cs="Arial"/>
                <w:szCs w:val="22"/>
              </w:rPr>
              <w:t>Picture Archiving and Communication System</w:t>
            </w:r>
          </w:p>
        </w:tc>
      </w:tr>
      <w:tr w:rsidR="00591588" w:rsidRPr="004F4375" w14:paraId="57B2B371" w14:textId="77777777" w:rsidTr="006E66F5">
        <w:tc>
          <w:tcPr>
            <w:tcW w:w="1573" w:type="dxa"/>
          </w:tcPr>
          <w:p w14:paraId="450012D8" w14:textId="77777777" w:rsidR="00591588" w:rsidRDefault="00591588" w:rsidP="00140E10">
            <w:pPr>
              <w:jc w:val="left"/>
              <w:rPr>
                <w:rFonts w:cs="Arial"/>
                <w:i/>
                <w:szCs w:val="22"/>
              </w:rPr>
            </w:pPr>
            <w:r>
              <w:rPr>
                <w:rFonts w:cs="Arial"/>
                <w:i/>
                <w:szCs w:val="22"/>
              </w:rPr>
              <w:t>PCR</w:t>
            </w:r>
          </w:p>
        </w:tc>
        <w:tc>
          <w:tcPr>
            <w:tcW w:w="7796" w:type="dxa"/>
          </w:tcPr>
          <w:p w14:paraId="2EDFB86B" w14:textId="77777777" w:rsidR="00591588" w:rsidRDefault="00591588" w:rsidP="00140E10">
            <w:pPr>
              <w:jc w:val="left"/>
              <w:rPr>
                <w:rFonts w:cs="Arial"/>
                <w:szCs w:val="22"/>
              </w:rPr>
            </w:pPr>
            <w:r>
              <w:rPr>
                <w:rFonts w:cs="Arial"/>
                <w:szCs w:val="22"/>
              </w:rPr>
              <w:t>Polymerase Chain Reaction</w:t>
            </w:r>
          </w:p>
        </w:tc>
      </w:tr>
      <w:tr w:rsidR="00591588" w:rsidRPr="004F4375" w14:paraId="5AA0AD7C" w14:textId="77777777" w:rsidTr="006E66F5">
        <w:tc>
          <w:tcPr>
            <w:tcW w:w="1573" w:type="dxa"/>
          </w:tcPr>
          <w:p w14:paraId="7D9AD655" w14:textId="77777777" w:rsidR="00591588" w:rsidRDefault="00591588" w:rsidP="00140E10">
            <w:pPr>
              <w:jc w:val="left"/>
              <w:rPr>
                <w:rFonts w:cs="Arial"/>
                <w:i/>
                <w:szCs w:val="22"/>
              </w:rPr>
            </w:pPr>
            <w:r>
              <w:rPr>
                <w:rFonts w:cs="Arial"/>
                <w:i/>
                <w:szCs w:val="22"/>
              </w:rPr>
              <w:t>PHR</w:t>
            </w:r>
          </w:p>
        </w:tc>
        <w:tc>
          <w:tcPr>
            <w:tcW w:w="7796" w:type="dxa"/>
          </w:tcPr>
          <w:p w14:paraId="381D6461" w14:textId="77777777" w:rsidR="00591588" w:rsidRDefault="00591588" w:rsidP="00140E10">
            <w:pPr>
              <w:jc w:val="left"/>
              <w:rPr>
                <w:rFonts w:cs="Arial"/>
                <w:szCs w:val="22"/>
              </w:rPr>
            </w:pPr>
            <w:r>
              <w:rPr>
                <w:rFonts w:cs="Arial"/>
                <w:szCs w:val="22"/>
              </w:rPr>
              <w:t>Patient Health Record</w:t>
            </w:r>
          </w:p>
        </w:tc>
      </w:tr>
      <w:tr w:rsidR="00591588" w:rsidRPr="004F4375" w14:paraId="59AC5509" w14:textId="77777777" w:rsidTr="006E66F5">
        <w:tc>
          <w:tcPr>
            <w:tcW w:w="1573" w:type="dxa"/>
          </w:tcPr>
          <w:p w14:paraId="612C5C7D" w14:textId="77777777" w:rsidR="00591588" w:rsidRDefault="00591588" w:rsidP="00140E10">
            <w:pPr>
              <w:jc w:val="left"/>
              <w:rPr>
                <w:rFonts w:cs="Arial"/>
                <w:i/>
                <w:szCs w:val="22"/>
              </w:rPr>
            </w:pPr>
            <w:r>
              <w:rPr>
                <w:rFonts w:cs="Arial"/>
                <w:i/>
                <w:szCs w:val="22"/>
              </w:rPr>
              <w:t>PIMS</w:t>
            </w:r>
          </w:p>
        </w:tc>
        <w:tc>
          <w:tcPr>
            <w:tcW w:w="7796" w:type="dxa"/>
          </w:tcPr>
          <w:p w14:paraId="7DE51D92" w14:textId="77777777" w:rsidR="00591588" w:rsidRDefault="00591588" w:rsidP="00140E10">
            <w:pPr>
              <w:jc w:val="left"/>
              <w:rPr>
                <w:rFonts w:cs="Arial"/>
                <w:szCs w:val="22"/>
              </w:rPr>
            </w:pPr>
            <w:r>
              <w:rPr>
                <w:rFonts w:cs="Arial"/>
                <w:szCs w:val="22"/>
              </w:rPr>
              <w:t>Patient Identity Management System</w:t>
            </w:r>
          </w:p>
        </w:tc>
      </w:tr>
      <w:tr w:rsidR="00591588" w:rsidRPr="004F4375" w14:paraId="1D49156E" w14:textId="77777777" w:rsidTr="006E66F5">
        <w:tc>
          <w:tcPr>
            <w:tcW w:w="1573" w:type="dxa"/>
          </w:tcPr>
          <w:p w14:paraId="434722CB" w14:textId="77777777" w:rsidR="00591588" w:rsidRDefault="00591588" w:rsidP="00140E10">
            <w:pPr>
              <w:jc w:val="left"/>
              <w:rPr>
                <w:rFonts w:cs="Arial"/>
                <w:i/>
                <w:szCs w:val="22"/>
              </w:rPr>
            </w:pPr>
            <w:r>
              <w:rPr>
                <w:rFonts w:cs="Arial"/>
                <w:i/>
                <w:szCs w:val="22"/>
              </w:rPr>
              <w:t>QB</w:t>
            </w:r>
          </w:p>
        </w:tc>
        <w:tc>
          <w:tcPr>
            <w:tcW w:w="7796" w:type="dxa"/>
          </w:tcPr>
          <w:p w14:paraId="1B0EAE80" w14:textId="77777777" w:rsidR="00591588" w:rsidRPr="004F4375" w:rsidRDefault="00591588" w:rsidP="00140E10">
            <w:pPr>
              <w:jc w:val="left"/>
              <w:rPr>
                <w:rFonts w:cs="Arial"/>
                <w:szCs w:val="22"/>
              </w:rPr>
            </w:pPr>
            <w:r>
              <w:rPr>
                <w:rFonts w:cs="Arial"/>
                <w:szCs w:val="22"/>
              </w:rPr>
              <w:t>Query Builder</w:t>
            </w:r>
          </w:p>
        </w:tc>
      </w:tr>
      <w:tr w:rsidR="00591588" w:rsidRPr="004F4375" w14:paraId="0E415C98" w14:textId="77777777" w:rsidTr="006E66F5">
        <w:tc>
          <w:tcPr>
            <w:tcW w:w="1573" w:type="dxa"/>
          </w:tcPr>
          <w:p w14:paraId="17C7E7E4" w14:textId="77777777" w:rsidR="00591588" w:rsidRDefault="00591588" w:rsidP="00140E10">
            <w:pPr>
              <w:jc w:val="left"/>
              <w:rPr>
                <w:rFonts w:cs="Arial"/>
                <w:i/>
                <w:szCs w:val="22"/>
              </w:rPr>
            </w:pPr>
            <w:r>
              <w:rPr>
                <w:rFonts w:cs="Arial"/>
                <w:i/>
                <w:szCs w:val="22"/>
              </w:rPr>
              <w:t>RAM</w:t>
            </w:r>
          </w:p>
        </w:tc>
        <w:tc>
          <w:tcPr>
            <w:tcW w:w="7796" w:type="dxa"/>
          </w:tcPr>
          <w:p w14:paraId="6B17E1E1" w14:textId="77777777" w:rsidR="00591588" w:rsidRDefault="00591588" w:rsidP="00140E10">
            <w:pPr>
              <w:jc w:val="left"/>
              <w:rPr>
                <w:rFonts w:cs="Arial"/>
                <w:szCs w:val="22"/>
              </w:rPr>
            </w:pPr>
            <w:r>
              <w:rPr>
                <w:rFonts w:cs="Arial"/>
                <w:szCs w:val="22"/>
              </w:rPr>
              <w:t>Random Access Memory</w:t>
            </w:r>
          </w:p>
        </w:tc>
      </w:tr>
      <w:tr w:rsidR="00591588" w:rsidRPr="004F4375" w14:paraId="1C1ECE57" w14:textId="77777777" w:rsidTr="006E66F5">
        <w:tc>
          <w:tcPr>
            <w:tcW w:w="1573" w:type="dxa"/>
          </w:tcPr>
          <w:p w14:paraId="7C89DD66" w14:textId="77777777" w:rsidR="00591588" w:rsidRDefault="00591588" w:rsidP="00140E10">
            <w:pPr>
              <w:jc w:val="left"/>
              <w:rPr>
                <w:rFonts w:cs="Arial"/>
                <w:i/>
                <w:szCs w:val="22"/>
              </w:rPr>
            </w:pPr>
            <w:r>
              <w:rPr>
                <w:rFonts w:cs="Arial"/>
                <w:i/>
                <w:szCs w:val="22"/>
              </w:rPr>
              <w:t>RDF</w:t>
            </w:r>
          </w:p>
        </w:tc>
        <w:tc>
          <w:tcPr>
            <w:tcW w:w="7796" w:type="dxa"/>
          </w:tcPr>
          <w:p w14:paraId="4FFF9C5F" w14:textId="77777777" w:rsidR="00591588" w:rsidRPr="004F4375" w:rsidRDefault="00591588" w:rsidP="00140E10">
            <w:pPr>
              <w:jc w:val="left"/>
              <w:rPr>
                <w:rFonts w:cs="Arial"/>
                <w:szCs w:val="22"/>
              </w:rPr>
            </w:pPr>
            <w:r>
              <w:rPr>
                <w:rFonts w:cs="Arial"/>
                <w:szCs w:val="22"/>
              </w:rPr>
              <w:t>Resource Description Framework</w:t>
            </w:r>
          </w:p>
        </w:tc>
      </w:tr>
      <w:tr w:rsidR="00591588" w:rsidRPr="004F4375" w14:paraId="627D77CC" w14:textId="77777777" w:rsidTr="006E66F5">
        <w:tc>
          <w:tcPr>
            <w:tcW w:w="1573" w:type="dxa"/>
          </w:tcPr>
          <w:p w14:paraId="64DEB3AC" w14:textId="77777777" w:rsidR="00591588" w:rsidRPr="004F4375" w:rsidRDefault="00591588" w:rsidP="00140E10">
            <w:pPr>
              <w:jc w:val="left"/>
              <w:rPr>
                <w:rFonts w:cs="Arial"/>
                <w:i/>
                <w:szCs w:val="22"/>
              </w:rPr>
            </w:pPr>
            <w:r>
              <w:rPr>
                <w:rFonts w:cs="Arial"/>
                <w:i/>
                <w:szCs w:val="22"/>
              </w:rPr>
              <w:t>REST</w:t>
            </w:r>
          </w:p>
        </w:tc>
        <w:tc>
          <w:tcPr>
            <w:tcW w:w="7796" w:type="dxa"/>
          </w:tcPr>
          <w:p w14:paraId="4E9FC60B" w14:textId="77777777" w:rsidR="00591588" w:rsidRPr="004F4375" w:rsidRDefault="00591588" w:rsidP="00140E10">
            <w:pPr>
              <w:jc w:val="left"/>
              <w:rPr>
                <w:rFonts w:cs="Arial"/>
                <w:szCs w:val="22"/>
              </w:rPr>
            </w:pPr>
            <w:r>
              <w:rPr>
                <w:rFonts w:cs="Arial"/>
                <w:szCs w:val="22"/>
              </w:rPr>
              <w:t>Representational State Transfer</w:t>
            </w:r>
          </w:p>
        </w:tc>
      </w:tr>
      <w:tr w:rsidR="00591588" w:rsidRPr="004F4375" w14:paraId="06773BC1" w14:textId="77777777" w:rsidTr="006E66F5">
        <w:tc>
          <w:tcPr>
            <w:tcW w:w="1573" w:type="dxa"/>
          </w:tcPr>
          <w:p w14:paraId="0269CB38" w14:textId="77777777" w:rsidR="00591588" w:rsidRPr="004F4375" w:rsidRDefault="00591588" w:rsidP="00140E10">
            <w:pPr>
              <w:jc w:val="left"/>
              <w:rPr>
                <w:rFonts w:cs="Arial"/>
                <w:i/>
                <w:szCs w:val="22"/>
              </w:rPr>
            </w:pPr>
            <w:r>
              <w:rPr>
                <w:rFonts w:cs="Arial"/>
                <w:i/>
                <w:szCs w:val="22"/>
              </w:rPr>
              <w:t>SAML</w:t>
            </w:r>
          </w:p>
        </w:tc>
        <w:tc>
          <w:tcPr>
            <w:tcW w:w="7796" w:type="dxa"/>
          </w:tcPr>
          <w:p w14:paraId="2FA5CB5B" w14:textId="77777777" w:rsidR="00591588" w:rsidRPr="004F4375" w:rsidRDefault="00591588" w:rsidP="00140E10">
            <w:pPr>
              <w:jc w:val="left"/>
              <w:rPr>
                <w:rFonts w:cs="Arial"/>
                <w:szCs w:val="22"/>
              </w:rPr>
            </w:pPr>
            <w:r>
              <w:rPr>
                <w:rFonts w:cs="Arial"/>
                <w:szCs w:val="22"/>
              </w:rPr>
              <w:t xml:space="preserve">Security Assertion </w:t>
            </w:r>
            <w:proofErr w:type="spellStart"/>
            <w:r>
              <w:rPr>
                <w:rFonts w:cs="Arial"/>
                <w:szCs w:val="22"/>
              </w:rPr>
              <w:t>Markup</w:t>
            </w:r>
            <w:proofErr w:type="spellEnd"/>
            <w:r>
              <w:rPr>
                <w:rFonts w:cs="Arial"/>
                <w:szCs w:val="22"/>
              </w:rPr>
              <w:t xml:space="preserve"> Language</w:t>
            </w:r>
          </w:p>
        </w:tc>
      </w:tr>
      <w:tr w:rsidR="00591588" w:rsidRPr="004F4375" w14:paraId="7BB7731E" w14:textId="77777777" w:rsidTr="006E66F5">
        <w:tc>
          <w:tcPr>
            <w:tcW w:w="1573" w:type="dxa"/>
          </w:tcPr>
          <w:p w14:paraId="273C0F7D" w14:textId="77777777" w:rsidR="00591588" w:rsidRDefault="00591588" w:rsidP="00140E10">
            <w:pPr>
              <w:jc w:val="left"/>
              <w:rPr>
                <w:rFonts w:cs="Arial"/>
                <w:i/>
                <w:szCs w:val="22"/>
              </w:rPr>
            </w:pPr>
            <w:r w:rsidRPr="00A671B8">
              <w:t>SEARCH</w:t>
            </w:r>
          </w:p>
        </w:tc>
        <w:tc>
          <w:tcPr>
            <w:tcW w:w="7796" w:type="dxa"/>
          </w:tcPr>
          <w:p w14:paraId="462B06FA" w14:textId="77777777" w:rsidR="00591588" w:rsidRDefault="00591588" w:rsidP="00140E10">
            <w:pPr>
              <w:jc w:val="left"/>
              <w:rPr>
                <w:rFonts w:cs="Arial"/>
                <w:szCs w:val="22"/>
              </w:rPr>
            </w:pPr>
            <w:r w:rsidRPr="00A671B8">
              <w:t>Seed Agglomerative and Recursive Clustering with Hypothesis Oriented Initialization</w:t>
            </w:r>
          </w:p>
        </w:tc>
      </w:tr>
      <w:tr w:rsidR="00591588" w:rsidRPr="004F4375" w14:paraId="71197DAC" w14:textId="77777777" w:rsidTr="006E66F5">
        <w:tc>
          <w:tcPr>
            <w:tcW w:w="1573" w:type="dxa"/>
          </w:tcPr>
          <w:p w14:paraId="47C83EFB" w14:textId="77777777" w:rsidR="00591588" w:rsidRDefault="00591588" w:rsidP="00140E10">
            <w:pPr>
              <w:jc w:val="left"/>
              <w:rPr>
                <w:rFonts w:cs="Arial"/>
                <w:i/>
                <w:szCs w:val="22"/>
              </w:rPr>
            </w:pPr>
            <w:r>
              <w:rPr>
                <w:rFonts w:cs="Arial"/>
                <w:i/>
                <w:szCs w:val="22"/>
              </w:rPr>
              <w:t>SIOP</w:t>
            </w:r>
          </w:p>
        </w:tc>
        <w:tc>
          <w:tcPr>
            <w:tcW w:w="7796" w:type="dxa"/>
          </w:tcPr>
          <w:p w14:paraId="68251167" w14:textId="77777777" w:rsidR="00591588" w:rsidRDefault="00591588" w:rsidP="00140E10">
            <w:pPr>
              <w:jc w:val="left"/>
              <w:rPr>
                <w:rFonts w:cs="Arial"/>
                <w:szCs w:val="22"/>
              </w:rPr>
            </w:pPr>
            <w:r>
              <w:rPr>
                <w:rFonts w:cs="Arial"/>
                <w:szCs w:val="22"/>
              </w:rPr>
              <w:t>International Society of Paediatric Oncology</w:t>
            </w:r>
          </w:p>
        </w:tc>
      </w:tr>
      <w:tr w:rsidR="00591588" w:rsidRPr="004F4375" w14:paraId="46FBFEE9" w14:textId="77777777" w:rsidTr="006E66F5">
        <w:tc>
          <w:tcPr>
            <w:tcW w:w="1573" w:type="dxa"/>
          </w:tcPr>
          <w:p w14:paraId="79F726D8" w14:textId="77777777" w:rsidR="00591588" w:rsidRDefault="00591588" w:rsidP="00140E10">
            <w:pPr>
              <w:jc w:val="left"/>
              <w:rPr>
                <w:rFonts w:cs="Arial"/>
                <w:i/>
                <w:szCs w:val="22"/>
              </w:rPr>
            </w:pPr>
            <w:r>
              <w:rPr>
                <w:rFonts w:cs="Arial"/>
                <w:i/>
                <w:szCs w:val="22"/>
              </w:rPr>
              <w:t>SMO</w:t>
            </w:r>
          </w:p>
        </w:tc>
        <w:tc>
          <w:tcPr>
            <w:tcW w:w="7796" w:type="dxa"/>
          </w:tcPr>
          <w:p w14:paraId="199A13F3" w14:textId="77777777" w:rsidR="00591588" w:rsidRDefault="00591588" w:rsidP="00140E10">
            <w:pPr>
              <w:jc w:val="left"/>
              <w:rPr>
                <w:rFonts w:cs="Arial"/>
                <w:szCs w:val="22"/>
              </w:rPr>
            </w:pPr>
            <w:r>
              <w:rPr>
                <w:rFonts w:cs="Arial"/>
                <w:szCs w:val="22"/>
              </w:rPr>
              <w:t>Sequential Minimal Optimization</w:t>
            </w:r>
          </w:p>
        </w:tc>
      </w:tr>
      <w:tr w:rsidR="00591588" w:rsidRPr="004F4375" w14:paraId="12A2AB8F" w14:textId="77777777" w:rsidTr="006E66F5">
        <w:tc>
          <w:tcPr>
            <w:tcW w:w="1573" w:type="dxa"/>
          </w:tcPr>
          <w:p w14:paraId="4C6EFBDF" w14:textId="77777777" w:rsidR="00591588" w:rsidRDefault="00591588" w:rsidP="00140E10">
            <w:pPr>
              <w:jc w:val="left"/>
              <w:rPr>
                <w:rFonts w:cs="Arial"/>
                <w:i/>
                <w:szCs w:val="22"/>
              </w:rPr>
            </w:pPr>
            <w:r>
              <w:rPr>
                <w:rFonts w:cs="Arial"/>
                <w:i/>
                <w:szCs w:val="22"/>
              </w:rPr>
              <w:t>SPARQL</w:t>
            </w:r>
          </w:p>
        </w:tc>
        <w:tc>
          <w:tcPr>
            <w:tcW w:w="7796" w:type="dxa"/>
          </w:tcPr>
          <w:p w14:paraId="58C181F0" w14:textId="77777777" w:rsidR="00591588" w:rsidRDefault="00591588" w:rsidP="00140E10">
            <w:pPr>
              <w:jc w:val="left"/>
              <w:rPr>
                <w:rFonts w:cs="Arial"/>
                <w:szCs w:val="22"/>
              </w:rPr>
            </w:pPr>
            <w:r>
              <w:rPr>
                <w:rFonts w:cs="Arial"/>
                <w:szCs w:val="22"/>
              </w:rPr>
              <w:t>SPARQL Protocol and RDF Query Language</w:t>
            </w:r>
          </w:p>
        </w:tc>
      </w:tr>
      <w:tr w:rsidR="00591588" w:rsidRPr="004F4375" w14:paraId="223EC30C" w14:textId="77777777" w:rsidTr="006E66F5">
        <w:tc>
          <w:tcPr>
            <w:tcW w:w="1573" w:type="dxa"/>
          </w:tcPr>
          <w:p w14:paraId="059C387D" w14:textId="77777777" w:rsidR="00591588" w:rsidRDefault="00591588" w:rsidP="00140E10">
            <w:pPr>
              <w:jc w:val="left"/>
              <w:rPr>
                <w:rFonts w:cs="Arial"/>
                <w:i/>
                <w:szCs w:val="22"/>
              </w:rPr>
            </w:pPr>
            <w:r>
              <w:rPr>
                <w:rFonts w:cs="Arial"/>
                <w:i/>
                <w:szCs w:val="22"/>
              </w:rPr>
              <w:lastRenderedPageBreak/>
              <w:t>SQL</w:t>
            </w:r>
          </w:p>
        </w:tc>
        <w:tc>
          <w:tcPr>
            <w:tcW w:w="7796" w:type="dxa"/>
          </w:tcPr>
          <w:p w14:paraId="552FB4FA" w14:textId="77777777" w:rsidR="00591588" w:rsidRPr="004F4375" w:rsidRDefault="00591588" w:rsidP="00140E10">
            <w:pPr>
              <w:jc w:val="left"/>
              <w:rPr>
                <w:rFonts w:cs="Arial"/>
                <w:szCs w:val="22"/>
              </w:rPr>
            </w:pPr>
            <w:r>
              <w:rPr>
                <w:rFonts w:cs="Arial"/>
                <w:szCs w:val="22"/>
              </w:rPr>
              <w:t>Structured Query Language</w:t>
            </w:r>
          </w:p>
        </w:tc>
      </w:tr>
      <w:tr w:rsidR="00591588" w:rsidRPr="004F4375" w14:paraId="4B11F1D5" w14:textId="77777777" w:rsidTr="006E66F5">
        <w:tc>
          <w:tcPr>
            <w:tcW w:w="1573" w:type="dxa"/>
          </w:tcPr>
          <w:p w14:paraId="5CCD703C" w14:textId="77777777" w:rsidR="00591588" w:rsidRDefault="00591588" w:rsidP="00140E10">
            <w:pPr>
              <w:jc w:val="left"/>
              <w:rPr>
                <w:rFonts w:cs="Arial"/>
                <w:i/>
                <w:szCs w:val="22"/>
              </w:rPr>
            </w:pPr>
            <w:r>
              <w:rPr>
                <w:rFonts w:cs="Arial"/>
                <w:i/>
                <w:szCs w:val="22"/>
              </w:rPr>
              <w:t>SSO</w:t>
            </w:r>
          </w:p>
        </w:tc>
        <w:tc>
          <w:tcPr>
            <w:tcW w:w="7796" w:type="dxa"/>
          </w:tcPr>
          <w:p w14:paraId="50579592" w14:textId="77777777" w:rsidR="00591588" w:rsidRDefault="00591588" w:rsidP="00140E10">
            <w:pPr>
              <w:jc w:val="left"/>
              <w:rPr>
                <w:rFonts w:cs="Arial"/>
                <w:szCs w:val="22"/>
              </w:rPr>
            </w:pPr>
            <w:r>
              <w:rPr>
                <w:rFonts w:cs="Arial"/>
                <w:szCs w:val="22"/>
              </w:rPr>
              <w:t>Single Sign On</w:t>
            </w:r>
          </w:p>
        </w:tc>
      </w:tr>
      <w:tr w:rsidR="00591588" w:rsidRPr="004F4375" w14:paraId="4E191A68" w14:textId="77777777" w:rsidTr="006E66F5">
        <w:tc>
          <w:tcPr>
            <w:tcW w:w="1573" w:type="dxa"/>
          </w:tcPr>
          <w:p w14:paraId="0A775285" w14:textId="77777777" w:rsidR="00591588" w:rsidRDefault="00591588" w:rsidP="00140E10">
            <w:pPr>
              <w:jc w:val="left"/>
              <w:rPr>
                <w:rFonts w:cs="Arial"/>
                <w:i/>
                <w:szCs w:val="22"/>
              </w:rPr>
            </w:pPr>
            <w:r>
              <w:rPr>
                <w:rFonts w:cs="Arial"/>
                <w:i/>
                <w:szCs w:val="22"/>
              </w:rPr>
              <w:t>STS</w:t>
            </w:r>
          </w:p>
        </w:tc>
        <w:tc>
          <w:tcPr>
            <w:tcW w:w="7796" w:type="dxa"/>
          </w:tcPr>
          <w:p w14:paraId="1EA57F80" w14:textId="77777777" w:rsidR="00591588" w:rsidRDefault="00591588" w:rsidP="00140E10">
            <w:pPr>
              <w:jc w:val="left"/>
              <w:rPr>
                <w:rFonts w:cs="Arial"/>
                <w:szCs w:val="22"/>
              </w:rPr>
            </w:pPr>
            <w:r>
              <w:rPr>
                <w:rFonts w:cs="Arial"/>
                <w:szCs w:val="22"/>
              </w:rPr>
              <w:t>Secure Token Service</w:t>
            </w:r>
          </w:p>
        </w:tc>
      </w:tr>
      <w:tr w:rsidR="00591588" w:rsidRPr="004F4375" w14:paraId="69DD3E79" w14:textId="77777777" w:rsidTr="006E66F5">
        <w:tc>
          <w:tcPr>
            <w:tcW w:w="1573" w:type="dxa"/>
          </w:tcPr>
          <w:p w14:paraId="3416D782" w14:textId="77777777" w:rsidR="00591588" w:rsidRDefault="00591588" w:rsidP="00140E10">
            <w:pPr>
              <w:jc w:val="left"/>
              <w:rPr>
                <w:rFonts w:cs="Arial"/>
                <w:i/>
                <w:szCs w:val="22"/>
              </w:rPr>
            </w:pPr>
            <w:r>
              <w:rPr>
                <w:rFonts w:cs="Arial"/>
                <w:i/>
                <w:szCs w:val="22"/>
              </w:rPr>
              <w:t>SVM</w:t>
            </w:r>
          </w:p>
        </w:tc>
        <w:tc>
          <w:tcPr>
            <w:tcW w:w="7796" w:type="dxa"/>
          </w:tcPr>
          <w:p w14:paraId="6B5653E4" w14:textId="77777777" w:rsidR="00591588" w:rsidRDefault="00591588" w:rsidP="00140E10">
            <w:pPr>
              <w:jc w:val="left"/>
              <w:rPr>
                <w:rFonts w:cs="Arial"/>
                <w:szCs w:val="22"/>
              </w:rPr>
            </w:pPr>
            <w:r>
              <w:rPr>
                <w:rFonts w:cs="Arial"/>
                <w:szCs w:val="22"/>
              </w:rPr>
              <w:t>Support Vector Machine</w:t>
            </w:r>
          </w:p>
        </w:tc>
      </w:tr>
      <w:tr w:rsidR="00591588" w:rsidRPr="004F4375" w14:paraId="4BED249E" w14:textId="77777777" w:rsidTr="006E66F5">
        <w:tc>
          <w:tcPr>
            <w:tcW w:w="1573" w:type="dxa"/>
          </w:tcPr>
          <w:p w14:paraId="67B2907B" w14:textId="77777777" w:rsidR="00591588" w:rsidRPr="004F4375" w:rsidRDefault="00591588" w:rsidP="00140E10">
            <w:pPr>
              <w:jc w:val="left"/>
              <w:rPr>
                <w:rFonts w:cs="Arial"/>
                <w:i/>
                <w:szCs w:val="22"/>
              </w:rPr>
            </w:pPr>
            <w:r>
              <w:rPr>
                <w:rFonts w:cs="Arial"/>
                <w:i/>
                <w:szCs w:val="22"/>
              </w:rPr>
              <w:t>TTP</w:t>
            </w:r>
          </w:p>
        </w:tc>
        <w:tc>
          <w:tcPr>
            <w:tcW w:w="7796" w:type="dxa"/>
          </w:tcPr>
          <w:p w14:paraId="485DA76F" w14:textId="77777777" w:rsidR="00591588" w:rsidRPr="004F4375" w:rsidRDefault="00591588" w:rsidP="00140E10">
            <w:pPr>
              <w:jc w:val="left"/>
              <w:rPr>
                <w:rFonts w:cs="Arial"/>
                <w:szCs w:val="22"/>
              </w:rPr>
            </w:pPr>
            <w:r>
              <w:rPr>
                <w:rFonts w:cs="Arial"/>
                <w:szCs w:val="22"/>
              </w:rPr>
              <w:t>Trusted Third Party</w:t>
            </w:r>
          </w:p>
        </w:tc>
      </w:tr>
      <w:tr w:rsidR="00591588" w:rsidRPr="004F4375" w14:paraId="67E32886" w14:textId="77777777" w:rsidTr="006E66F5">
        <w:tc>
          <w:tcPr>
            <w:tcW w:w="1573" w:type="dxa"/>
          </w:tcPr>
          <w:p w14:paraId="63A28C53" w14:textId="77777777" w:rsidR="00591588" w:rsidRDefault="00591588" w:rsidP="00140E10">
            <w:pPr>
              <w:jc w:val="left"/>
              <w:rPr>
                <w:rFonts w:cs="Arial"/>
                <w:i/>
                <w:szCs w:val="22"/>
              </w:rPr>
            </w:pPr>
            <w:r>
              <w:rPr>
                <w:rFonts w:cs="Arial"/>
                <w:i/>
                <w:szCs w:val="22"/>
              </w:rPr>
              <w:t>UMLS</w:t>
            </w:r>
          </w:p>
        </w:tc>
        <w:tc>
          <w:tcPr>
            <w:tcW w:w="7796" w:type="dxa"/>
          </w:tcPr>
          <w:p w14:paraId="6DEE3E91" w14:textId="77777777" w:rsidR="00591588" w:rsidRDefault="00591588" w:rsidP="00140E10">
            <w:pPr>
              <w:jc w:val="left"/>
              <w:rPr>
                <w:rFonts w:cs="Arial"/>
                <w:szCs w:val="22"/>
              </w:rPr>
            </w:pPr>
            <w:r>
              <w:rPr>
                <w:rFonts w:cs="Arial"/>
                <w:szCs w:val="22"/>
              </w:rPr>
              <w:t>Unified Medical Language System</w:t>
            </w:r>
          </w:p>
        </w:tc>
      </w:tr>
      <w:tr w:rsidR="00591588" w:rsidRPr="004F4375" w14:paraId="1A6B49E1" w14:textId="77777777" w:rsidTr="006E66F5">
        <w:tc>
          <w:tcPr>
            <w:tcW w:w="1573" w:type="dxa"/>
          </w:tcPr>
          <w:p w14:paraId="10969398" w14:textId="77777777" w:rsidR="00591588" w:rsidRDefault="00591588" w:rsidP="00140E10">
            <w:pPr>
              <w:jc w:val="left"/>
              <w:rPr>
                <w:rFonts w:cs="Arial"/>
                <w:i/>
                <w:szCs w:val="22"/>
              </w:rPr>
            </w:pPr>
            <w:r>
              <w:rPr>
                <w:rFonts w:cs="Arial"/>
                <w:i/>
                <w:szCs w:val="22"/>
              </w:rPr>
              <w:t>URL</w:t>
            </w:r>
          </w:p>
        </w:tc>
        <w:tc>
          <w:tcPr>
            <w:tcW w:w="7796" w:type="dxa"/>
          </w:tcPr>
          <w:p w14:paraId="7BA8EBCE" w14:textId="77777777" w:rsidR="00591588" w:rsidRPr="004F4375" w:rsidRDefault="00591588" w:rsidP="00140E10">
            <w:pPr>
              <w:jc w:val="left"/>
              <w:rPr>
                <w:rFonts w:cs="Arial"/>
                <w:szCs w:val="22"/>
              </w:rPr>
            </w:pPr>
            <w:r>
              <w:rPr>
                <w:rFonts w:cs="Arial"/>
                <w:szCs w:val="22"/>
              </w:rPr>
              <w:t>Uniform Resource Locator</w:t>
            </w:r>
          </w:p>
        </w:tc>
      </w:tr>
      <w:tr w:rsidR="00591588" w:rsidRPr="004F4375" w14:paraId="345B2BB9" w14:textId="77777777" w:rsidTr="006E66F5">
        <w:tc>
          <w:tcPr>
            <w:tcW w:w="1573" w:type="dxa"/>
          </w:tcPr>
          <w:p w14:paraId="20FE02F3" w14:textId="77777777" w:rsidR="00591588" w:rsidRDefault="00591588" w:rsidP="00140E10">
            <w:pPr>
              <w:jc w:val="left"/>
              <w:rPr>
                <w:rFonts w:cs="Arial"/>
                <w:i/>
                <w:szCs w:val="22"/>
              </w:rPr>
            </w:pPr>
            <w:r>
              <w:rPr>
                <w:rFonts w:cs="Arial"/>
                <w:i/>
                <w:szCs w:val="22"/>
              </w:rPr>
              <w:t>VM</w:t>
            </w:r>
          </w:p>
        </w:tc>
        <w:tc>
          <w:tcPr>
            <w:tcW w:w="7796" w:type="dxa"/>
          </w:tcPr>
          <w:p w14:paraId="4BC3DF52" w14:textId="77777777" w:rsidR="00591588" w:rsidRDefault="00591588" w:rsidP="00140E10">
            <w:pPr>
              <w:jc w:val="left"/>
              <w:rPr>
                <w:rFonts w:cs="Arial"/>
                <w:szCs w:val="22"/>
              </w:rPr>
            </w:pPr>
            <w:r>
              <w:rPr>
                <w:rFonts w:cs="Arial"/>
                <w:szCs w:val="22"/>
              </w:rPr>
              <w:t>Virtual Machine</w:t>
            </w:r>
          </w:p>
        </w:tc>
      </w:tr>
      <w:tr w:rsidR="00591588" w:rsidRPr="004F4375" w14:paraId="551B1288" w14:textId="77777777" w:rsidTr="006E66F5">
        <w:tc>
          <w:tcPr>
            <w:tcW w:w="1573" w:type="dxa"/>
          </w:tcPr>
          <w:p w14:paraId="28A9375E" w14:textId="77777777" w:rsidR="00591588" w:rsidRDefault="00591588" w:rsidP="00140E10">
            <w:pPr>
              <w:jc w:val="left"/>
              <w:rPr>
                <w:rFonts w:cs="Arial"/>
                <w:i/>
                <w:szCs w:val="22"/>
              </w:rPr>
            </w:pPr>
            <w:r>
              <w:rPr>
                <w:rFonts w:cs="Arial"/>
                <w:i/>
                <w:szCs w:val="22"/>
              </w:rPr>
              <w:t>XAML</w:t>
            </w:r>
          </w:p>
        </w:tc>
        <w:tc>
          <w:tcPr>
            <w:tcW w:w="7796" w:type="dxa"/>
          </w:tcPr>
          <w:p w14:paraId="7EBDDED8" w14:textId="77777777" w:rsidR="00591588" w:rsidRDefault="00591588" w:rsidP="00140E10">
            <w:pPr>
              <w:jc w:val="left"/>
              <w:rPr>
                <w:rFonts w:cs="Arial"/>
                <w:szCs w:val="22"/>
              </w:rPr>
            </w:pPr>
            <w:r>
              <w:rPr>
                <w:rFonts w:cs="Arial"/>
                <w:szCs w:val="22"/>
              </w:rPr>
              <w:t xml:space="preserve">Extensible Application </w:t>
            </w:r>
            <w:proofErr w:type="spellStart"/>
            <w:r>
              <w:rPr>
                <w:rFonts w:cs="Arial"/>
                <w:szCs w:val="22"/>
              </w:rPr>
              <w:t>Markup</w:t>
            </w:r>
            <w:proofErr w:type="spellEnd"/>
            <w:r>
              <w:rPr>
                <w:rFonts w:cs="Arial"/>
                <w:szCs w:val="22"/>
              </w:rPr>
              <w:t xml:space="preserve"> Language</w:t>
            </w:r>
          </w:p>
        </w:tc>
      </w:tr>
      <w:tr w:rsidR="00591588" w:rsidRPr="004F4375" w14:paraId="6744A878" w14:textId="77777777" w:rsidTr="006E66F5">
        <w:tc>
          <w:tcPr>
            <w:tcW w:w="1573" w:type="dxa"/>
          </w:tcPr>
          <w:p w14:paraId="0AA2D43C" w14:textId="77777777" w:rsidR="00591588" w:rsidRPr="004F4375" w:rsidRDefault="00591588" w:rsidP="00140E10">
            <w:pPr>
              <w:jc w:val="left"/>
              <w:rPr>
                <w:rFonts w:cs="Arial"/>
                <w:i/>
                <w:szCs w:val="22"/>
              </w:rPr>
            </w:pPr>
            <w:r>
              <w:rPr>
                <w:rFonts w:cs="Arial"/>
                <w:i/>
                <w:szCs w:val="22"/>
              </w:rPr>
              <w:t>XML</w:t>
            </w:r>
          </w:p>
        </w:tc>
        <w:tc>
          <w:tcPr>
            <w:tcW w:w="7796" w:type="dxa"/>
          </w:tcPr>
          <w:p w14:paraId="23B4B9B2" w14:textId="77777777" w:rsidR="00591588" w:rsidRPr="004F4375" w:rsidRDefault="00591588" w:rsidP="00140E10">
            <w:pPr>
              <w:jc w:val="left"/>
              <w:rPr>
                <w:rFonts w:cs="Arial"/>
                <w:szCs w:val="22"/>
              </w:rPr>
            </w:pPr>
            <w:r>
              <w:rPr>
                <w:rFonts w:cs="Arial"/>
                <w:szCs w:val="22"/>
              </w:rPr>
              <w:t xml:space="preserve">Extensible </w:t>
            </w:r>
            <w:proofErr w:type="spellStart"/>
            <w:r>
              <w:rPr>
                <w:rFonts w:cs="Arial"/>
                <w:szCs w:val="22"/>
              </w:rPr>
              <w:t>Markup</w:t>
            </w:r>
            <w:proofErr w:type="spellEnd"/>
            <w:r>
              <w:rPr>
                <w:rFonts w:cs="Arial"/>
                <w:szCs w:val="22"/>
              </w:rPr>
              <w:t xml:space="preserve"> Language</w:t>
            </w:r>
          </w:p>
        </w:tc>
      </w:tr>
    </w:tbl>
    <w:p w14:paraId="419B91E4" w14:textId="77777777" w:rsidR="00D82898" w:rsidRPr="004F4375" w:rsidRDefault="00D82898" w:rsidP="00D82898">
      <w:pPr>
        <w:rPr>
          <w:rFonts w:cs="Arial"/>
          <w:bCs/>
          <w:sz w:val="16"/>
          <w:szCs w:val="16"/>
          <w:lang w:eastAsia="en-GB"/>
        </w:rPr>
      </w:pPr>
    </w:p>
    <w:bookmarkEnd w:id="5"/>
    <w:p w14:paraId="08389CB1" w14:textId="77777777" w:rsidR="0055481C" w:rsidRDefault="0055481C">
      <w:pPr>
        <w:spacing w:before="0" w:after="200" w:line="276" w:lineRule="auto"/>
        <w:jc w:val="left"/>
      </w:pPr>
      <w:r>
        <w:br w:type="page"/>
      </w:r>
    </w:p>
    <w:p w14:paraId="7EDFE300" w14:textId="77777777" w:rsidR="00D82898" w:rsidRDefault="00D82898" w:rsidP="00B246C1"/>
    <w:p w14:paraId="6E1479BF" w14:textId="77777777" w:rsidR="005206B2" w:rsidRDefault="005206B2" w:rsidP="00CD4B12">
      <w:pPr>
        <w:pStyle w:val="Appendix"/>
      </w:pPr>
      <w:bookmarkStart w:id="164" w:name="_Toc427082825"/>
      <w:bookmarkStart w:id="165" w:name="_Toc427325480"/>
      <w:r>
        <w:t>Appendix 2</w:t>
      </w:r>
      <w:r w:rsidRPr="001139D7">
        <w:t xml:space="preserve"> </w:t>
      </w:r>
      <w:r>
        <w:t>–</w:t>
      </w:r>
      <w:r w:rsidRPr="001139D7">
        <w:t xml:space="preserve"> </w:t>
      </w:r>
      <w:r>
        <w:t>List of figures and tables</w:t>
      </w:r>
      <w:bookmarkEnd w:id="164"/>
      <w:bookmarkEnd w:id="165"/>
    </w:p>
    <w:p w14:paraId="228F933E" w14:textId="77777777" w:rsidR="0037362D" w:rsidRDefault="0037362D" w:rsidP="0037362D"/>
    <w:p w14:paraId="20C37FF1" w14:textId="77777777" w:rsidR="00607B26" w:rsidRDefault="005139AE">
      <w:pPr>
        <w:pStyle w:val="Abbildungsverzeichnis"/>
        <w:tabs>
          <w:tab w:val="right" w:leader="dot" w:pos="9060"/>
        </w:tabs>
        <w:rPr>
          <w:rFonts w:asciiTheme="minorHAnsi" w:eastAsiaTheme="minorEastAsia" w:hAnsiTheme="minorHAnsi" w:cstheme="minorBidi"/>
          <w:noProof/>
          <w:szCs w:val="22"/>
          <w:lang w:val="el-GR" w:eastAsia="el-GR"/>
        </w:rPr>
      </w:pPr>
      <w:r>
        <w:fldChar w:fldCharType="begin"/>
      </w:r>
      <w:r>
        <w:instrText xml:space="preserve"> TOC \h \z \c "Figure" </w:instrText>
      </w:r>
      <w:r>
        <w:fldChar w:fldCharType="separate"/>
      </w:r>
      <w:hyperlink w:anchor="_Toc427325482" w:history="1">
        <w:r w:rsidR="00607B26" w:rsidRPr="00602B52">
          <w:rPr>
            <w:rStyle w:val="Hyperlink"/>
            <w:noProof/>
          </w:rPr>
          <w:t>Figure 1 The main application areas of the p-medicine</w:t>
        </w:r>
        <w:r w:rsidR="00607B26">
          <w:rPr>
            <w:noProof/>
            <w:webHidden/>
          </w:rPr>
          <w:tab/>
        </w:r>
        <w:r w:rsidR="00607B26">
          <w:rPr>
            <w:noProof/>
            <w:webHidden/>
          </w:rPr>
          <w:fldChar w:fldCharType="begin"/>
        </w:r>
        <w:r w:rsidR="00607B26">
          <w:rPr>
            <w:noProof/>
            <w:webHidden/>
          </w:rPr>
          <w:instrText xml:space="preserve"> PAGEREF _Toc427325482 \h </w:instrText>
        </w:r>
        <w:r w:rsidR="00607B26">
          <w:rPr>
            <w:noProof/>
            <w:webHidden/>
          </w:rPr>
        </w:r>
        <w:r w:rsidR="00607B26">
          <w:rPr>
            <w:noProof/>
            <w:webHidden/>
          </w:rPr>
          <w:fldChar w:fldCharType="separate"/>
        </w:r>
        <w:r w:rsidR="00B732B2">
          <w:rPr>
            <w:noProof/>
            <w:webHidden/>
          </w:rPr>
          <w:t>9</w:t>
        </w:r>
        <w:r w:rsidR="00607B26">
          <w:rPr>
            <w:noProof/>
            <w:webHidden/>
          </w:rPr>
          <w:fldChar w:fldCharType="end"/>
        </w:r>
      </w:hyperlink>
    </w:p>
    <w:p w14:paraId="0710124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3" w:history="1">
        <w:r w:rsidR="00607B26" w:rsidRPr="00602B52">
          <w:rPr>
            <w:rStyle w:val="Hyperlink"/>
            <w:noProof/>
          </w:rPr>
          <w:t>Figure 2 p-medicine Functional profiles: the Functional (meta)view</w:t>
        </w:r>
        <w:r w:rsidR="00607B26">
          <w:rPr>
            <w:noProof/>
            <w:webHidden/>
          </w:rPr>
          <w:tab/>
        </w:r>
        <w:r w:rsidR="00607B26">
          <w:rPr>
            <w:noProof/>
            <w:webHidden/>
          </w:rPr>
          <w:fldChar w:fldCharType="begin"/>
        </w:r>
        <w:r w:rsidR="00607B26">
          <w:rPr>
            <w:noProof/>
            <w:webHidden/>
          </w:rPr>
          <w:instrText xml:space="preserve"> PAGEREF _Toc427325483 \h </w:instrText>
        </w:r>
        <w:r w:rsidR="00607B26">
          <w:rPr>
            <w:noProof/>
            <w:webHidden/>
          </w:rPr>
        </w:r>
        <w:r w:rsidR="00607B26">
          <w:rPr>
            <w:noProof/>
            <w:webHidden/>
          </w:rPr>
          <w:fldChar w:fldCharType="separate"/>
        </w:r>
        <w:r>
          <w:rPr>
            <w:noProof/>
            <w:webHidden/>
          </w:rPr>
          <w:t>10</w:t>
        </w:r>
        <w:r w:rsidR="00607B26">
          <w:rPr>
            <w:noProof/>
            <w:webHidden/>
          </w:rPr>
          <w:fldChar w:fldCharType="end"/>
        </w:r>
      </w:hyperlink>
    </w:p>
    <w:p w14:paraId="0E9ACDF8"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4" w:history="1">
        <w:r w:rsidR="00607B26" w:rsidRPr="00602B52">
          <w:rPr>
            <w:rStyle w:val="Hyperlink"/>
            <w:noProof/>
          </w:rPr>
          <w:t>Figure 3 The application areas for personalized medicine and the p-medicine components as positioned in the different contexts of use.</w:t>
        </w:r>
        <w:r w:rsidR="00607B26">
          <w:rPr>
            <w:noProof/>
            <w:webHidden/>
          </w:rPr>
          <w:tab/>
        </w:r>
        <w:r w:rsidR="00607B26">
          <w:rPr>
            <w:noProof/>
            <w:webHidden/>
          </w:rPr>
          <w:fldChar w:fldCharType="begin"/>
        </w:r>
        <w:r w:rsidR="00607B26">
          <w:rPr>
            <w:noProof/>
            <w:webHidden/>
          </w:rPr>
          <w:instrText xml:space="preserve"> PAGEREF _Toc427325484 \h </w:instrText>
        </w:r>
        <w:r w:rsidR="00607B26">
          <w:rPr>
            <w:noProof/>
            <w:webHidden/>
          </w:rPr>
        </w:r>
        <w:r w:rsidR="00607B26">
          <w:rPr>
            <w:noProof/>
            <w:webHidden/>
          </w:rPr>
          <w:fldChar w:fldCharType="separate"/>
        </w:r>
        <w:r>
          <w:rPr>
            <w:noProof/>
            <w:webHidden/>
          </w:rPr>
          <w:t>12</w:t>
        </w:r>
        <w:r w:rsidR="00607B26">
          <w:rPr>
            <w:noProof/>
            <w:webHidden/>
          </w:rPr>
          <w:fldChar w:fldCharType="end"/>
        </w:r>
      </w:hyperlink>
    </w:p>
    <w:p w14:paraId="63DC6D32"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5" w:history="1">
        <w:r w:rsidR="00607B26" w:rsidRPr="00602B52">
          <w:rPr>
            <w:rStyle w:val="Hyperlink"/>
            <w:noProof/>
          </w:rPr>
          <w:t>Figure 4 The architecture of the p-medicine workbench.</w:t>
        </w:r>
        <w:r w:rsidR="00607B26">
          <w:rPr>
            <w:noProof/>
            <w:webHidden/>
          </w:rPr>
          <w:tab/>
        </w:r>
        <w:r w:rsidR="00607B26">
          <w:rPr>
            <w:noProof/>
            <w:webHidden/>
          </w:rPr>
          <w:fldChar w:fldCharType="begin"/>
        </w:r>
        <w:r w:rsidR="00607B26">
          <w:rPr>
            <w:noProof/>
            <w:webHidden/>
          </w:rPr>
          <w:instrText xml:space="preserve"> PAGEREF _Toc427325485 \h </w:instrText>
        </w:r>
        <w:r w:rsidR="00607B26">
          <w:rPr>
            <w:noProof/>
            <w:webHidden/>
          </w:rPr>
        </w:r>
        <w:r w:rsidR="00607B26">
          <w:rPr>
            <w:noProof/>
            <w:webHidden/>
          </w:rPr>
          <w:fldChar w:fldCharType="separate"/>
        </w:r>
        <w:r>
          <w:rPr>
            <w:noProof/>
            <w:webHidden/>
          </w:rPr>
          <w:t>17</w:t>
        </w:r>
        <w:r w:rsidR="00607B26">
          <w:rPr>
            <w:noProof/>
            <w:webHidden/>
          </w:rPr>
          <w:fldChar w:fldCharType="end"/>
        </w:r>
      </w:hyperlink>
    </w:p>
    <w:p w14:paraId="1A5609A8"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6" w:history="1">
        <w:r w:rsidR="00607B26" w:rsidRPr="00602B52">
          <w:rPr>
            <w:rStyle w:val="Hyperlink"/>
            <w:noProof/>
          </w:rPr>
          <w:t>Figure 5 Workbench: The first page of the workbench portlet asks the user for her profile.</w:t>
        </w:r>
        <w:r w:rsidR="00607B26">
          <w:rPr>
            <w:noProof/>
            <w:webHidden/>
          </w:rPr>
          <w:tab/>
        </w:r>
        <w:r w:rsidR="00607B26">
          <w:rPr>
            <w:noProof/>
            <w:webHidden/>
          </w:rPr>
          <w:fldChar w:fldCharType="begin"/>
        </w:r>
        <w:r w:rsidR="00607B26">
          <w:rPr>
            <w:noProof/>
            <w:webHidden/>
          </w:rPr>
          <w:instrText xml:space="preserve"> PAGEREF _Toc427325486 \h </w:instrText>
        </w:r>
        <w:r w:rsidR="00607B26">
          <w:rPr>
            <w:noProof/>
            <w:webHidden/>
          </w:rPr>
        </w:r>
        <w:r w:rsidR="00607B26">
          <w:rPr>
            <w:noProof/>
            <w:webHidden/>
          </w:rPr>
          <w:fldChar w:fldCharType="separate"/>
        </w:r>
        <w:r>
          <w:rPr>
            <w:noProof/>
            <w:webHidden/>
          </w:rPr>
          <w:t>18</w:t>
        </w:r>
        <w:r w:rsidR="00607B26">
          <w:rPr>
            <w:noProof/>
            <w:webHidden/>
          </w:rPr>
          <w:fldChar w:fldCharType="end"/>
        </w:r>
      </w:hyperlink>
    </w:p>
    <w:p w14:paraId="71BD3A7C"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7" w:history="1">
        <w:r w:rsidR="00607B26" w:rsidRPr="00602B52">
          <w:rPr>
            <w:rStyle w:val="Hyperlink"/>
            <w:noProof/>
          </w:rPr>
          <w:t>Figure 6 Workbench: The "recommended applications" view of the portlet.</w:t>
        </w:r>
        <w:r w:rsidR="00607B26">
          <w:rPr>
            <w:noProof/>
            <w:webHidden/>
          </w:rPr>
          <w:tab/>
        </w:r>
        <w:r w:rsidR="00607B26">
          <w:rPr>
            <w:noProof/>
            <w:webHidden/>
          </w:rPr>
          <w:fldChar w:fldCharType="begin"/>
        </w:r>
        <w:r w:rsidR="00607B26">
          <w:rPr>
            <w:noProof/>
            <w:webHidden/>
          </w:rPr>
          <w:instrText xml:space="preserve"> PAGEREF _Toc427325487 \h </w:instrText>
        </w:r>
        <w:r w:rsidR="00607B26">
          <w:rPr>
            <w:noProof/>
            <w:webHidden/>
          </w:rPr>
        </w:r>
        <w:r w:rsidR="00607B26">
          <w:rPr>
            <w:noProof/>
            <w:webHidden/>
          </w:rPr>
          <w:fldChar w:fldCharType="separate"/>
        </w:r>
        <w:r>
          <w:rPr>
            <w:noProof/>
            <w:webHidden/>
          </w:rPr>
          <w:t>18</w:t>
        </w:r>
        <w:r w:rsidR="00607B26">
          <w:rPr>
            <w:noProof/>
            <w:webHidden/>
          </w:rPr>
          <w:fldChar w:fldCharType="end"/>
        </w:r>
      </w:hyperlink>
    </w:p>
    <w:p w14:paraId="037999B1"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8" w:history="1">
        <w:r w:rsidR="00607B26" w:rsidRPr="00602B52">
          <w:rPr>
            <w:rStyle w:val="Hyperlink"/>
            <w:noProof/>
          </w:rPr>
          <w:t>Figure 7 Workbench: Get additional info for an application.</w:t>
        </w:r>
        <w:r w:rsidR="00607B26">
          <w:rPr>
            <w:noProof/>
            <w:webHidden/>
          </w:rPr>
          <w:tab/>
        </w:r>
        <w:r w:rsidR="00607B26">
          <w:rPr>
            <w:noProof/>
            <w:webHidden/>
          </w:rPr>
          <w:fldChar w:fldCharType="begin"/>
        </w:r>
        <w:r w:rsidR="00607B26">
          <w:rPr>
            <w:noProof/>
            <w:webHidden/>
          </w:rPr>
          <w:instrText xml:space="preserve"> PAGEREF _Toc427325488 \h </w:instrText>
        </w:r>
        <w:r w:rsidR="00607B26">
          <w:rPr>
            <w:noProof/>
            <w:webHidden/>
          </w:rPr>
        </w:r>
        <w:r w:rsidR="00607B26">
          <w:rPr>
            <w:noProof/>
            <w:webHidden/>
          </w:rPr>
          <w:fldChar w:fldCharType="separate"/>
        </w:r>
        <w:r>
          <w:rPr>
            <w:noProof/>
            <w:webHidden/>
          </w:rPr>
          <w:t>19</w:t>
        </w:r>
        <w:r w:rsidR="00607B26">
          <w:rPr>
            <w:noProof/>
            <w:webHidden/>
          </w:rPr>
          <w:fldChar w:fldCharType="end"/>
        </w:r>
      </w:hyperlink>
    </w:p>
    <w:p w14:paraId="6B09CB7A"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89" w:history="1">
        <w:r w:rsidR="00607B26" w:rsidRPr="00602B52">
          <w:rPr>
            <w:rStyle w:val="Hyperlink"/>
            <w:noProof/>
          </w:rPr>
          <w:t>Figure 8 Workbench portlet: Get source code of a "Data Access Query"</w:t>
        </w:r>
        <w:r w:rsidR="00607B26">
          <w:rPr>
            <w:noProof/>
            <w:webHidden/>
          </w:rPr>
          <w:tab/>
        </w:r>
        <w:r w:rsidR="00607B26">
          <w:rPr>
            <w:noProof/>
            <w:webHidden/>
          </w:rPr>
          <w:fldChar w:fldCharType="begin"/>
        </w:r>
        <w:r w:rsidR="00607B26">
          <w:rPr>
            <w:noProof/>
            <w:webHidden/>
          </w:rPr>
          <w:instrText xml:space="preserve"> PAGEREF _Toc427325489 \h </w:instrText>
        </w:r>
        <w:r w:rsidR="00607B26">
          <w:rPr>
            <w:noProof/>
            <w:webHidden/>
          </w:rPr>
        </w:r>
        <w:r w:rsidR="00607B26">
          <w:rPr>
            <w:noProof/>
            <w:webHidden/>
          </w:rPr>
          <w:fldChar w:fldCharType="separate"/>
        </w:r>
        <w:r>
          <w:rPr>
            <w:noProof/>
            <w:webHidden/>
          </w:rPr>
          <w:t>19</w:t>
        </w:r>
        <w:r w:rsidR="00607B26">
          <w:rPr>
            <w:noProof/>
            <w:webHidden/>
          </w:rPr>
          <w:fldChar w:fldCharType="end"/>
        </w:r>
      </w:hyperlink>
    </w:p>
    <w:p w14:paraId="71CFFFA7"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0" w:history="1">
        <w:r w:rsidR="00607B26" w:rsidRPr="00602B52">
          <w:rPr>
            <w:rStyle w:val="Hyperlink"/>
            <w:noProof/>
          </w:rPr>
          <w:t>Figure 9 Workbench: Searching for tools.</w:t>
        </w:r>
        <w:r w:rsidR="00607B26">
          <w:rPr>
            <w:noProof/>
            <w:webHidden/>
          </w:rPr>
          <w:tab/>
        </w:r>
        <w:r w:rsidR="00607B26">
          <w:rPr>
            <w:noProof/>
            <w:webHidden/>
          </w:rPr>
          <w:fldChar w:fldCharType="begin"/>
        </w:r>
        <w:r w:rsidR="00607B26">
          <w:rPr>
            <w:noProof/>
            <w:webHidden/>
          </w:rPr>
          <w:instrText xml:space="preserve"> PAGEREF _Toc427325490 \h </w:instrText>
        </w:r>
        <w:r w:rsidR="00607B26">
          <w:rPr>
            <w:noProof/>
            <w:webHidden/>
          </w:rPr>
        </w:r>
        <w:r w:rsidR="00607B26">
          <w:rPr>
            <w:noProof/>
            <w:webHidden/>
          </w:rPr>
          <w:fldChar w:fldCharType="separate"/>
        </w:r>
        <w:r>
          <w:rPr>
            <w:noProof/>
            <w:webHidden/>
          </w:rPr>
          <w:t>20</w:t>
        </w:r>
        <w:r w:rsidR="00607B26">
          <w:rPr>
            <w:noProof/>
            <w:webHidden/>
          </w:rPr>
          <w:fldChar w:fldCharType="end"/>
        </w:r>
      </w:hyperlink>
    </w:p>
    <w:p w14:paraId="538F9F14"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1" w:history="1">
        <w:r w:rsidR="00607B26" w:rsidRPr="00602B52">
          <w:rPr>
            <w:rStyle w:val="Hyperlink"/>
            <w:noProof/>
          </w:rPr>
          <w:t>Figure 10 Workbench: Searching for tools based on the user's free text (natural language) query.</w:t>
        </w:r>
        <w:r w:rsidR="00607B26">
          <w:rPr>
            <w:noProof/>
            <w:webHidden/>
          </w:rPr>
          <w:tab/>
        </w:r>
        <w:r w:rsidR="00607B26">
          <w:rPr>
            <w:noProof/>
            <w:webHidden/>
          </w:rPr>
          <w:fldChar w:fldCharType="begin"/>
        </w:r>
        <w:r w:rsidR="00607B26">
          <w:rPr>
            <w:noProof/>
            <w:webHidden/>
          </w:rPr>
          <w:instrText xml:space="preserve"> PAGEREF _Toc427325491 \h </w:instrText>
        </w:r>
        <w:r w:rsidR="00607B26">
          <w:rPr>
            <w:noProof/>
            <w:webHidden/>
          </w:rPr>
        </w:r>
        <w:r w:rsidR="00607B26">
          <w:rPr>
            <w:noProof/>
            <w:webHidden/>
          </w:rPr>
          <w:fldChar w:fldCharType="separate"/>
        </w:r>
        <w:r>
          <w:rPr>
            <w:noProof/>
            <w:webHidden/>
          </w:rPr>
          <w:t>20</w:t>
        </w:r>
        <w:r w:rsidR="00607B26">
          <w:rPr>
            <w:noProof/>
            <w:webHidden/>
          </w:rPr>
          <w:fldChar w:fldCharType="end"/>
        </w:r>
      </w:hyperlink>
    </w:p>
    <w:p w14:paraId="47D6B462"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2" w:history="1">
        <w:r w:rsidR="00607B26" w:rsidRPr="00602B52">
          <w:rPr>
            <w:rStyle w:val="Hyperlink"/>
            <w:noProof/>
          </w:rPr>
          <w:t>Figure 11 Workbench: The favorite applications of the current user</w:t>
        </w:r>
        <w:r w:rsidR="00607B26">
          <w:rPr>
            <w:noProof/>
            <w:webHidden/>
          </w:rPr>
          <w:tab/>
        </w:r>
        <w:r w:rsidR="00607B26">
          <w:rPr>
            <w:noProof/>
            <w:webHidden/>
          </w:rPr>
          <w:fldChar w:fldCharType="begin"/>
        </w:r>
        <w:r w:rsidR="00607B26">
          <w:rPr>
            <w:noProof/>
            <w:webHidden/>
          </w:rPr>
          <w:instrText xml:space="preserve"> PAGEREF _Toc427325492 \h </w:instrText>
        </w:r>
        <w:r w:rsidR="00607B26">
          <w:rPr>
            <w:noProof/>
            <w:webHidden/>
          </w:rPr>
        </w:r>
        <w:r w:rsidR="00607B26">
          <w:rPr>
            <w:noProof/>
            <w:webHidden/>
          </w:rPr>
          <w:fldChar w:fldCharType="separate"/>
        </w:r>
        <w:r>
          <w:rPr>
            <w:noProof/>
            <w:webHidden/>
          </w:rPr>
          <w:t>21</w:t>
        </w:r>
        <w:r w:rsidR="00607B26">
          <w:rPr>
            <w:noProof/>
            <w:webHidden/>
          </w:rPr>
          <w:fldChar w:fldCharType="end"/>
        </w:r>
      </w:hyperlink>
    </w:p>
    <w:p w14:paraId="12D2DF95"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3" w:history="1">
        <w:r w:rsidR="00607B26" w:rsidRPr="00602B52">
          <w:rPr>
            <w:rStyle w:val="Hyperlink"/>
            <w:noProof/>
          </w:rPr>
          <w:t>Figure 12 Workbench: Tool annotation and publication.</w:t>
        </w:r>
        <w:r w:rsidR="00607B26">
          <w:rPr>
            <w:noProof/>
            <w:webHidden/>
          </w:rPr>
          <w:tab/>
        </w:r>
        <w:r w:rsidR="00607B26">
          <w:rPr>
            <w:noProof/>
            <w:webHidden/>
          </w:rPr>
          <w:fldChar w:fldCharType="begin"/>
        </w:r>
        <w:r w:rsidR="00607B26">
          <w:rPr>
            <w:noProof/>
            <w:webHidden/>
          </w:rPr>
          <w:instrText xml:space="preserve"> PAGEREF _Toc427325493 \h </w:instrText>
        </w:r>
        <w:r w:rsidR="00607B26">
          <w:rPr>
            <w:noProof/>
            <w:webHidden/>
          </w:rPr>
        </w:r>
        <w:r w:rsidR="00607B26">
          <w:rPr>
            <w:noProof/>
            <w:webHidden/>
          </w:rPr>
          <w:fldChar w:fldCharType="separate"/>
        </w:r>
        <w:r>
          <w:rPr>
            <w:noProof/>
            <w:webHidden/>
          </w:rPr>
          <w:t>22</w:t>
        </w:r>
        <w:r w:rsidR="00607B26">
          <w:rPr>
            <w:noProof/>
            <w:webHidden/>
          </w:rPr>
          <w:fldChar w:fldCharType="end"/>
        </w:r>
      </w:hyperlink>
    </w:p>
    <w:p w14:paraId="3ED811A6"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4" w:history="1">
        <w:r w:rsidR="00607B26" w:rsidRPr="00602B52">
          <w:rPr>
            <w:rStyle w:val="Hyperlink"/>
            <w:noProof/>
          </w:rPr>
          <w:t>Figure 13 The domain model of the p-medicine workbench.</w:t>
        </w:r>
        <w:r w:rsidR="00607B26">
          <w:rPr>
            <w:noProof/>
            <w:webHidden/>
          </w:rPr>
          <w:tab/>
        </w:r>
        <w:r w:rsidR="00607B26">
          <w:rPr>
            <w:noProof/>
            <w:webHidden/>
          </w:rPr>
          <w:fldChar w:fldCharType="begin"/>
        </w:r>
        <w:r w:rsidR="00607B26">
          <w:rPr>
            <w:noProof/>
            <w:webHidden/>
          </w:rPr>
          <w:instrText xml:space="preserve"> PAGEREF _Toc427325494 \h </w:instrText>
        </w:r>
        <w:r w:rsidR="00607B26">
          <w:rPr>
            <w:noProof/>
            <w:webHidden/>
          </w:rPr>
        </w:r>
        <w:r w:rsidR="00607B26">
          <w:rPr>
            <w:noProof/>
            <w:webHidden/>
          </w:rPr>
          <w:fldChar w:fldCharType="separate"/>
        </w:r>
        <w:r>
          <w:rPr>
            <w:noProof/>
            <w:webHidden/>
          </w:rPr>
          <w:t>23</w:t>
        </w:r>
        <w:r w:rsidR="00607B26">
          <w:rPr>
            <w:noProof/>
            <w:webHidden/>
          </w:rPr>
          <w:fldChar w:fldCharType="end"/>
        </w:r>
      </w:hyperlink>
    </w:p>
    <w:p w14:paraId="0229E1D4"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5" w:history="1">
        <w:r w:rsidR="00607B26" w:rsidRPr="00602B52">
          <w:rPr>
            <w:rStyle w:val="Hyperlink"/>
            <w:noProof/>
          </w:rPr>
          <w:t>Figure 14 The data ingestion workflow in the wider p-medicine informatics platform</w:t>
        </w:r>
        <w:r w:rsidR="00607B26">
          <w:rPr>
            <w:noProof/>
            <w:webHidden/>
          </w:rPr>
          <w:tab/>
        </w:r>
        <w:r w:rsidR="00607B26">
          <w:rPr>
            <w:noProof/>
            <w:webHidden/>
          </w:rPr>
          <w:fldChar w:fldCharType="begin"/>
        </w:r>
        <w:r w:rsidR="00607B26">
          <w:rPr>
            <w:noProof/>
            <w:webHidden/>
          </w:rPr>
          <w:instrText xml:space="preserve"> PAGEREF _Toc427325495 \h </w:instrText>
        </w:r>
        <w:r w:rsidR="00607B26">
          <w:rPr>
            <w:noProof/>
            <w:webHidden/>
          </w:rPr>
        </w:r>
        <w:r w:rsidR="00607B26">
          <w:rPr>
            <w:noProof/>
            <w:webHidden/>
          </w:rPr>
          <w:fldChar w:fldCharType="separate"/>
        </w:r>
        <w:r>
          <w:rPr>
            <w:noProof/>
            <w:webHidden/>
          </w:rPr>
          <w:t>25</w:t>
        </w:r>
        <w:r w:rsidR="00607B26">
          <w:rPr>
            <w:noProof/>
            <w:webHidden/>
          </w:rPr>
          <w:fldChar w:fldCharType="end"/>
        </w:r>
      </w:hyperlink>
    </w:p>
    <w:p w14:paraId="1BC9314C"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6" w:history="1">
        <w:r w:rsidR="00607B26" w:rsidRPr="00602B52">
          <w:rPr>
            <w:rStyle w:val="Hyperlink"/>
            <w:noProof/>
          </w:rPr>
          <w:t>Figure 15 The OA main screen, with graphical representations of the database being integrated and the HDOT ontology.</w:t>
        </w:r>
        <w:r w:rsidR="00607B26">
          <w:rPr>
            <w:noProof/>
            <w:webHidden/>
          </w:rPr>
          <w:tab/>
        </w:r>
        <w:r w:rsidR="00607B26">
          <w:rPr>
            <w:noProof/>
            <w:webHidden/>
          </w:rPr>
          <w:fldChar w:fldCharType="begin"/>
        </w:r>
        <w:r w:rsidR="00607B26">
          <w:rPr>
            <w:noProof/>
            <w:webHidden/>
          </w:rPr>
          <w:instrText xml:space="preserve"> PAGEREF _Toc427325496 \h </w:instrText>
        </w:r>
        <w:r w:rsidR="00607B26">
          <w:rPr>
            <w:noProof/>
            <w:webHidden/>
          </w:rPr>
        </w:r>
        <w:r w:rsidR="00607B26">
          <w:rPr>
            <w:noProof/>
            <w:webHidden/>
          </w:rPr>
          <w:fldChar w:fldCharType="separate"/>
        </w:r>
        <w:r>
          <w:rPr>
            <w:noProof/>
            <w:webHidden/>
          </w:rPr>
          <w:t>26</w:t>
        </w:r>
        <w:r w:rsidR="00607B26">
          <w:rPr>
            <w:noProof/>
            <w:webHidden/>
          </w:rPr>
          <w:fldChar w:fldCharType="end"/>
        </w:r>
      </w:hyperlink>
    </w:p>
    <w:p w14:paraId="1074FBB1"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7" w:history="1">
        <w:r w:rsidR="00607B26" w:rsidRPr="00602B52">
          <w:rPr>
            <w:rStyle w:val="Hyperlink"/>
            <w:noProof/>
          </w:rPr>
          <w:t>Figure 16 The assistant mode of the OA, providing natural language representations of the mapped views.</w:t>
        </w:r>
        <w:r w:rsidR="00607B26">
          <w:rPr>
            <w:noProof/>
            <w:webHidden/>
          </w:rPr>
          <w:tab/>
        </w:r>
        <w:r w:rsidR="00607B26">
          <w:rPr>
            <w:noProof/>
            <w:webHidden/>
          </w:rPr>
          <w:fldChar w:fldCharType="begin"/>
        </w:r>
        <w:r w:rsidR="00607B26">
          <w:rPr>
            <w:noProof/>
            <w:webHidden/>
          </w:rPr>
          <w:instrText xml:space="preserve"> PAGEREF _Toc427325497 \h </w:instrText>
        </w:r>
        <w:r w:rsidR="00607B26">
          <w:rPr>
            <w:noProof/>
            <w:webHidden/>
          </w:rPr>
        </w:r>
        <w:r w:rsidR="00607B26">
          <w:rPr>
            <w:noProof/>
            <w:webHidden/>
          </w:rPr>
          <w:fldChar w:fldCharType="separate"/>
        </w:r>
        <w:r>
          <w:rPr>
            <w:noProof/>
            <w:webHidden/>
          </w:rPr>
          <w:t>27</w:t>
        </w:r>
        <w:r w:rsidR="00607B26">
          <w:rPr>
            <w:noProof/>
            <w:webHidden/>
          </w:rPr>
          <w:fldChar w:fldCharType="end"/>
        </w:r>
      </w:hyperlink>
    </w:p>
    <w:p w14:paraId="72E87FE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8" w:history="1">
        <w:r w:rsidR="00607B26" w:rsidRPr="00602B52">
          <w:rPr>
            <w:rStyle w:val="Hyperlink"/>
            <w:noProof/>
          </w:rPr>
          <w:t>Figure 17 Main screen of the QB. Each node represents one integrated database. Each edge represents a join possibility between a pair of databases.</w:t>
        </w:r>
        <w:r w:rsidR="00607B26">
          <w:rPr>
            <w:noProof/>
            <w:webHidden/>
          </w:rPr>
          <w:tab/>
        </w:r>
        <w:r w:rsidR="00607B26">
          <w:rPr>
            <w:noProof/>
            <w:webHidden/>
          </w:rPr>
          <w:fldChar w:fldCharType="begin"/>
        </w:r>
        <w:r w:rsidR="00607B26">
          <w:rPr>
            <w:noProof/>
            <w:webHidden/>
          </w:rPr>
          <w:instrText xml:space="preserve"> PAGEREF _Toc427325498 \h </w:instrText>
        </w:r>
        <w:r w:rsidR="00607B26">
          <w:rPr>
            <w:noProof/>
            <w:webHidden/>
          </w:rPr>
        </w:r>
        <w:r w:rsidR="00607B26">
          <w:rPr>
            <w:noProof/>
            <w:webHidden/>
          </w:rPr>
          <w:fldChar w:fldCharType="separate"/>
        </w:r>
        <w:r>
          <w:rPr>
            <w:noProof/>
            <w:webHidden/>
          </w:rPr>
          <w:t>29</w:t>
        </w:r>
        <w:r w:rsidR="00607B26">
          <w:rPr>
            <w:noProof/>
            <w:webHidden/>
          </w:rPr>
          <w:fldChar w:fldCharType="end"/>
        </w:r>
      </w:hyperlink>
    </w:p>
    <w:p w14:paraId="5C80A400"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499" w:history="1">
        <w:r w:rsidR="00607B26" w:rsidRPr="00602B52">
          <w:rPr>
            <w:rStyle w:val="Hyperlink"/>
            <w:noProof/>
          </w:rPr>
          <w:t>Figure 18 By typing some text in the search box, the QB will highlight matching databases.</w:t>
        </w:r>
        <w:r w:rsidR="00607B26">
          <w:rPr>
            <w:noProof/>
            <w:webHidden/>
          </w:rPr>
          <w:tab/>
        </w:r>
        <w:r w:rsidR="00607B26">
          <w:rPr>
            <w:noProof/>
            <w:webHidden/>
          </w:rPr>
          <w:fldChar w:fldCharType="begin"/>
        </w:r>
        <w:r w:rsidR="00607B26">
          <w:rPr>
            <w:noProof/>
            <w:webHidden/>
          </w:rPr>
          <w:instrText xml:space="preserve"> PAGEREF _Toc427325499 \h </w:instrText>
        </w:r>
        <w:r w:rsidR="00607B26">
          <w:rPr>
            <w:noProof/>
            <w:webHidden/>
          </w:rPr>
        </w:r>
        <w:r w:rsidR="00607B26">
          <w:rPr>
            <w:noProof/>
            <w:webHidden/>
          </w:rPr>
          <w:fldChar w:fldCharType="separate"/>
        </w:r>
        <w:r>
          <w:rPr>
            <w:noProof/>
            <w:webHidden/>
          </w:rPr>
          <w:t>29</w:t>
        </w:r>
        <w:r w:rsidR="00607B26">
          <w:rPr>
            <w:noProof/>
            <w:webHidden/>
          </w:rPr>
          <w:fldChar w:fldCharType="end"/>
        </w:r>
      </w:hyperlink>
    </w:p>
    <w:p w14:paraId="4E208C69"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0" w:history="1">
        <w:r w:rsidR="00607B26" w:rsidRPr="00602B52">
          <w:rPr>
            <w:rStyle w:val="Hyperlink"/>
            <w:noProof/>
          </w:rPr>
          <w:t>Figure 19 Clicking on one of the nodes provides more detailed information about the database.</w:t>
        </w:r>
        <w:r w:rsidR="00607B26">
          <w:rPr>
            <w:noProof/>
            <w:webHidden/>
          </w:rPr>
          <w:tab/>
        </w:r>
        <w:r w:rsidR="00607B26">
          <w:rPr>
            <w:noProof/>
            <w:webHidden/>
          </w:rPr>
          <w:fldChar w:fldCharType="begin"/>
        </w:r>
        <w:r w:rsidR="00607B26">
          <w:rPr>
            <w:noProof/>
            <w:webHidden/>
          </w:rPr>
          <w:instrText xml:space="preserve"> PAGEREF _Toc427325500 \h </w:instrText>
        </w:r>
        <w:r w:rsidR="00607B26">
          <w:rPr>
            <w:noProof/>
            <w:webHidden/>
          </w:rPr>
        </w:r>
        <w:r w:rsidR="00607B26">
          <w:rPr>
            <w:noProof/>
            <w:webHidden/>
          </w:rPr>
          <w:fldChar w:fldCharType="separate"/>
        </w:r>
        <w:r>
          <w:rPr>
            <w:noProof/>
            <w:webHidden/>
          </w:rPr>
          <w:t>30</w:t>
        </w:r>
        <w:r w:rsidR="00607B26">
          <w:rPr>
            <w:noProof/>
            <w:webHidden/>
          </w:rPr>
          <w:fldChar w:fldCharType="end"/>
        </w:r>
      </w:hyperlink>
    </w:p>
    <w:p w14:paraId="51B76E03"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1" w:history="1">
        <w:r w:rsidR="00607B26" w:rsidRPr="00602B52">
          <w:rPr>
            <w:rStyle w:val="Hyperlink"/>
            <w:noProof/>
          </w:rPr>
          <w:t>Figure 20 The specific attributes retrieved from each database can be selected. Clicking on the “submit” button will send the query to the Workbench.</w:t>
        </w:r>
        <w:r w:rsidR="00607B26">
          <w:rPr>
            <w:noProof/>
            <w:webHidden/>
          </w:rPr>
          <w:tab/>
        </w:r>
        <w:r w:rsidR="00607B26">
          <w:rPr>
            <w:noProof/>
            <w:webHidden/>
          </w:rPr>
          <w:fldChar w:fldCharType="begin"/>
        </w:r>
        <w:r w:rsidR="00607B26">
          <w:rPr>
            <w:noProof/>
            <w:webHidden/>
          </w:rPr>
          <w:instrText xml:space="preserve"> PAGEREF _Toc427325501 \h </w:instrText>
        </w:r>
        <w:r w:rsidR="00607B26">
          <w:rPr>
            <w:noProof/>
            <w:webHidden/>
          </w:rPr>
        </w:r>
        <w:r w:rsidR="00607B26">
          <w:rPr>
            <w:noProof/>
            <w:webHidden/>
          </w:rPr>
          <w:fldChar w:fldCharType="separate"/>
        </w:r>
        <w:r>
          <w:rPr>
            <w:noProof/>
            <w:webHidden/>
          </w:rPr>
          <w:t>30</w:t>
        </w:r>
        <w:r w:rsidR="00607B26">
          <w:rPr>
            <w:noProof/>
            <w:webHidden/>
          </w:rPr>
          <w:fldChar w:fldCharType="end"/>
        </w:r>
      </w:hyperlink>
    </w:p>
    <w:p w14:paraId="05044914"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2" w:history="1">
        <w:r w:rsidR="00607B26" w:rsidRPr="00602B52">
          <w:rPr>
            <w:rStyle w:val="Hyperlink"/>
            <w:noProof/>
          </w:rPr>
          <w:t>Figure 21 OAT GUI: search window</w:t>
        </w:r>
        <w:r w:rsidR="00607B26">
          <w:rPr>
            <w:noProof/>
            <w:webHidden/>
          </w:rPr>
          <w:tab/>
        </w:r>
        <w:r w:rsidR="00607B26">
          <w:rPr>
            <w:noProof/>
            <w:webHidden/>
          </w:rPr>
          <w:fldChar w:fldCharType="begin"/>
        </w:r>
        <w:r w:rsidR="00607B26">
          <w:rPr>
            <w:noProof/>
            <w:webHidden/>
          </w:rPr>
          <w:instrText xml:space="preserve"> PAGEREF _Toc427325502 \h </w:instrText>
        </w:r>
        <w:r w:rsidR="00607B26">
          <w:rPr>
            <w:noProof/>
            <w:webHidden/>
          </w:rPr>
        </w:r>
        <w:r w:rsidR="00607B26">
          <w:rPr>
            <w:noProof/>
            <w:webHidden/>
          </w:rPr>
          <w:fldChar w:fldCharType="separate"/>
        </w:r>
        <w:r>
          <w:rPr>
            <w:noProof/>
            <w:webHidden/>
          </w:rPr>
          <w:t>32</w:t>
        </w:r>
        <w:r w:rsidR="00607B26">
          <w:rPr>
            <w:noProof/>
            <w:webHidden/>
          </w:rPr>
          <w:fldChar w:fldCharType="end"/>
        </w:r>
      </w:hyperlink>
    </w:p>
    <w:p w14:paraId="10742B88"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3" w:history="1">
        <w:r w:rsidR="00607B26" w:rsidRPr="00602B52">
          <w:rPr>
            <w:rStyle w:val="Hyperlink"/>
            <w:noProof/>
          </w:rPr>
          <w:t>Figure 22 OAT GUI: example of a search result</w:t>
        </w:r>
        <w:r w:rsidR="00607B26">
          <w:rPr>
            <w:noProof/>
            <w:webHidden/>
          </w:rPr>
          <w:tab/>
        </w:r>
        <w:r w:rsidR="00607B26">
          <w:rPr>
            <w:noProof/>
            <w:webHidden/>
          </w:rPr>
          <w:fldChar w:fldCharType="begin"/>
        </w:r>
        <w:r w:rsidR="00607B26">
          <w:rPr>
            <w:noProof/>
            <w:webHidden/>
          </w:rPr>
          <w:instrText xml:space="preserve"> PAGEREF _Toc427325503 \h </w:instrText>
        </w:r>
        <w:r w:rsidR="00607B26">
          <w:rPr>
            <w:noProof/>
            <w:webHidden/>
          </w:rPr>
        </w:r>
        <w:r w:rsidR="00607B26">
          <w:rPr>
            <w:noProof/>
            <w:webHidden/>
          </w:rPr>
          <w:fldChar w:fldCharType="separate"/>
        </w:r>
        <w:r>
          <w:rPr>
            <w:noProof/>
            <w:webHidden/>
          </w:rPr>
          <w:t>32</w:t>
        </w:r>
        <w:r w:rsidR="00607B26">
          <w:rPr>
            <w:noProof/>
            <w:webHidden/>
          </w:rPr>
          <w:fldChar w:fldCharType="end"/>
        </w:r>
      </w:hyperlink>
    </w:p>
    <w:p w14:paraId="53B6BAC6"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4" w:history="1">
        <w:r w:rsidR="00607B26" w:rsidRPr="00602B52">
          <w:rPr>
            <w:rStyle w:val="Hyperlink"/>
            <w:noProof/>
          </w:rPr>
          <w:t>Figure 23 Set-up of a CRF in ObTiMA to collect data pertaining to a biobank specimen.</w:t>
        </w:r>
        <w:r w:rsidR="00607B26">
          <w:rPr>
            <w:noProof/>
            <w:webHidden/>
          </w:rPr>
          <w:tab/>
        </w:r>
        <w:r w:rsidR="00607B26">
          <w:rPr>
            <w:noProof/>
            <w:webHidden/>
          </w:rPr>
          <w:fldChar w:fldCharType="begin"/>
        </w:r>
        <w:r w:rsidR="00607B26">
          <w:rPr>
            <w:noProof/>
            <w:webHidden/>
          </w:rPr>
          <w:instrText xml:space="preserve"> PAGEREF _Toc427325504 \h </w:instrText>
        </w:r>
        <w:r w:rsidR="00607B26">
          <w:rPr>
            <w:noProof/>
            <w:webHidden/>
          </w:rPr>
        </w:r>
        <w:r w:rsidR="00607B26">
          <w:rPr>
            <w:noProof/>
            <w:webHidden/>
          </w:rPr>
          <w:fldChar w:fldCharType="separate"/>
        </w:r>
        <w:r>
          <w:rPr>
            <w:noProof/>
            <w:webHidden/>
          </w:rPr>
          <w:t>34</w:t>
        </w:r>
        <w:r w:rsidR="00607B26">
          <w:rPr>
            <w:noProof/>
            <w:webHidden/>
          </w:rPr>
          <w:fldChar w:fldCharType="end"/>
        </w:r>
      </w:hyperlink>
    </w:p>
    <w:p w14:paraId="24282AE1"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5" w:history="1">
        <w:r w:rsidR="00607B26" w:rsidRPr="00602B52">
          <w:rPr>
            <w:rStyle w:val="Hyperlink"/>
            <w:noProof/>
          </w:rPr>
          <w:t>Figure 24 Set-up of a study event and attachment of the respective CRF to collect data pertaining to a biobank specimen.</w:t>
        </w:r>
        <w:r w:rsidR="00607B26">
          <w:rPr>
            <w:noProof/>
            <w:webHidden/>
          </w:rPr>
          <w:tab/>
        </w:r>
        <w:r w:rsidR="00607B26">
          <w:rPr>
            <w:noProof/>
            <w:webHidden/>
          </w:rPr>
          <w:fldChar w:fldCharType="begin"/>
        </w:r>
        <w:r w:rsidR="00607B26">
          <w:rPr>
            <w:noProof/>
            <w:webHidden/>
          </w:rPr>
          <w:instrText xml:space="preserve"> PAGEREF _Toc427325505 \h </w:instrText>
        </w:r>
        <w:r w:rsidR="00607B26">
          <w:rPr>
            <w:noProof/>
            <w:webHidden/>
          </w:rPr>
        </w:r>
        <w:r w:rsidR="00607B26">
          <w:rPr>
            <w:noProof/>
            <w:webHidden/>
          </w:rPr>
          <w:fldChar w:fldCharType="separate"/>
        </w:r>
        <w:r>
          <w:rPr>
            <w:noProof/>
            <w:webHidden/>
          </w:rPr>
          <w:t>35</w:t>
        </w:r>
        <w:r w:rsidR="00607B26">
          <w:rPr>
            <w:noProof/>
            <w:webHidden/>
          </w:rPr>
          <w:fldChar w:fldCharType="end"/>
        </w:r>
      </w:hyperlink>
    </w:p>
    <w:p w14:paraId="3401B143"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6" w:history="1">
        <w:r w:rsidR="00607B26" w:rsidRPr="00602B52">
          <w:rPr>
            <w:rStyle w:val="Hyperlink"/>
            <w:noProof/>
          </w:rPr>
          <w:t>Figure 25 Collection of the data pertaining to a biobank specimen for a given patient.</w:t>
        </w:r>
        <w:r w:rsidR="00607B26">
          <w:rPr>
            <w:noProof/>
            <w:webHidden/>
          </w:rPr>
          <w:tab/>
        </w:r>
        <w:r w:rsidR="00607B26">
          <w:rPr>
            <w:noProof/>
            <w:webHidden/>
          </w:rPr>
          <w:fldChar w:fldCharType="begin"/>
        </w:r>
        <w:r w:rsidR="00607B26">
          <w:rPr>
            <w:noProof/>
            <w:webHidden/>
          </w:rPr>
          <w:instrText xml:space="preserve"> PAGEREF _Toc427325506 \h </w:instrText>
        </w:r>
        <w:r w:rsidR="00607B26">
          <w:rPr>
            <w:noProof/>
            <w:webHidden/>
          </w:rPr>
        </w:r>
        <w:r w:rsidR="00607B26">
          <w:rPr>
            <w:noProof/>
            <w:webHidden/>
          </w:rPr>
          <w:fldChar w:fldCharType="separate"/>
        </w:r>
        <w:r>
          <w:rPr>
            <w:noProof/>
            <w:webHidden/>
          </w:rPr>
          <w:t>36</w:t>
        </w:r>
        <w:r w:rsidR="00607B26">
          <w:rPr>
            <w:noProof/>
            <w:webHidden/>
          </w:rPr>
          <w:fldChar w:fldCharType="end"/>
        </w:r>
      </w:hyperlink>
    </w:p>
    <w:p w14:paraId="3FFA21AB"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7" w:history="1">
        <w:r w:rsidR="00607B26" w:rsidRPr="00602B52">
          <w:rPr>
            <w:rStyle w:val="Hyperlink"/>
            <w:noProof/>
          </w:rPr>
          <w:t>Figure 26 IEmS architecture.</w:t>
        </w:r>
        <w:r w:rsidR="00607B26">
          <w:rPr>
            <w:noProof/>
            <w:webHidden/>
          </w:rPr>
          <w:tab/>
        </w:r>
        <w:r w:rsidR="00607B26">
          <w:rPr>
            <w:noProof/>
            <w:webHidden/>
          </w:rPr>
          <w:fldChar w:fldCharType="begin"/>
        </w:r>
        <w:r w:rsidR="00607B26">
          <w:rPr>
            <w:noProof/>
            <w:webHidden/>
          </w:rPr>
          <w:instrText xml:space="preserve"> PAGEREF _Toc427325507 \h </w:instrText>
        </w:r>
        <w:r w:rsidR="00607B26">
          <w:rPr>
            <w:noProof/>
            <w:webHidden/>
          </w:rPr>
        </w:r>
        <w:r w:rsidR="00607B26">
          <w:rPr>
            <w:noProof/>
            <w:webHidden/>
          </w:rPr>
          <w:fldChar w:fldCharType="separate"/>
        </w:r>
        <w:r>
          <w:rPr>
            <w:noProof/>
            <w:webHidden/>
          </w:rPr>
          <w:t>41</w:t>
        </w:r>
        <w:r w:rsidR="00607B26">
          <w:rPr>
            <w:noProof/>
            <w:webHidden/>
          </w:rPr>
          <w:fldChar w:fldCharType="end"/>
        </w:r>
      </w:hyperlink>
    </w:p>
    <w:p w14:paraId="79EA7E26"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8" w:history="1">
        <w:r w:rsidR="00607B26" w:rsidRPr="00602B52">
          <w:rPr>
            <w:rStyle w:val="Hyperlink"/>
            <w:noProof/>
          </w:rPr>
          <w:t>Figure 27 Overview of the approach for managing e-consent.</w:t>
        </w:r>
        <w:r w:rsidR="00607B26">
          <w:rPr>
            <w:noProof/>
            <w:webHidden/>
          </w:rPr>
          <w:tab/>
        </w:r>
        <w:r w:rsidR="00607B26">
          <w:rPr>
            <w:noProof/>
            <w:webHidden/>
          </w:rPr>
          <w:fldChar w:fldCharType="begin"/>
        </w:r>
        <w:r w:rsidR="00607B26">
          <w:rPr>
            <w:noProof/>
            <w:webHidden/>
          </w:rPr>
          <w:instrText xml:space="preserve"> PAGEREF _Toc427325508 \h </w:instrText>
        </w:r>
        <w:r w:rsidR="00607B26">
          <w:rPr>
            <w:noProof/>
            <w:webHidden/>
          </w:rPr>
        </w:r>
        <w:r w:rsidR="00607B26">
          <w:rPr>
            <w:noProof/>
            <w:webHidden/>
          </w:rPr>
          <w:fldChar w:fldCharType="separate"/>
        </w:r>
        <w:r>
          <w:rPr>
            <w:noProof/>
            <w:webHidden/>
          </w:rPr>
          <w:t>43</w:t>
        </w:r>
        <w:r w:rsidR="00607B26">
          <w:rPr>
            <w:noProof/>
            <w:webHidden/>
          </w:rPr>
          <w:fldChar w:fldCharType="end"/>
        </w:r>
      </w:hyperlink>
    </w:p>
    <w:p w14:paraId="33F680A0"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09" w:history="1">
        <w:r w:rsidR="00607B26" w:rsidRPr="00602B52">
          <w:rPr>
            <w:rStyle w:val="Hyperlink"/>
            <w:noProof/>
          </w:rPr>
          <w:t>Figure 28 The identification of disrupted miRNAs pathways methodology: components, tools and data-flow.</w:t>
        </w:r>
        <w:r w:rsidR="00607B26">
          <w:rPr>
            <w:noProof/>
            <w:webHidden/>
          </w:rPr>
          <w:tab/>
        </w:r>
        <w:r w:rsidR="00607B26">
          <w:rPr>
            <w:noProof/>
            <w:webHidden/>
          </w:rPr>
          <w:fldChar w:fldCharType="begin"/>
        </w:r>
        <w:r w:rsidR="00607B26">
          <w:rPr>
            <w:noProof/>
            <w:webHidden/>
          </w:rPr>
          <w:instrText xml:space="preserve"> PAGEREF _Toc427325509 \h </w:instrText>
        </w:r>
        <w:r w:rsidR="00607B26">
          <w:rPr>
            <w:noProof/>
            <w:webHidden/>
          </w:rPr>
        </w:r>
        <w:r w:rsidR="00607B26">
          <w:rPr>
            <w:noProof/>
            <w:webHidden/>
          </w:rPr>
          <w:fldChar w:fldCharType="separate"/>
        </w:r>
        <w:r>
          <w:rPr>
            <w:noProof/>
            <w:webHidden/>
          </w:rPr>
          <w:t>44</w:t>
        </w:r>
        <w:r w:rsidR="00607B26">
          <w:rPr>
            <w:noProof/>
            <w:webHidden/>
          </w:rPr>
          <w:fldChar w:fldCharType="end"/>
        </w:r>
      </w:hyperlink>
    </w:p>
    <w:p w14:paraId="12B147AE"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0" w:history="1">
        <w:r w:rsidR="00607B26" w:rsidRPr="00602B52">
          <w:rPr>
            <w:rStyle w:val="Hyperlink"/>
            <w:noProof/>
          </w:rPr>
          <w:t>Figure 29 Training the pathway analysis model.</w:t>
        </w:r>
        <w:r w:rsidR="00607B26">
          <w:rPr>
            <w:noProof/>
            <w:webHidden/>
          </w:rPr>
          <w:tab/>
        </w:r>
        <w:r w:rsidR="00607B26">
          <w:rPr>
            <w:noProof/>
            <w:webHidden/>
          </w:rPr>
          <w:fldChar w:fldCharType="begin"/>
        </w:r>
        <w:r w:rsidR="00607B26">
          <w:rPr>
            <w:noProof/>
            <w:webHidden/>
          </w:rPr>
          <w:instrText xml:space="preserve"> PAGEREF _Toc427325510 \h </w:instrText>
        </w:r>
        <w:r w:rsidR="00607B26">
          <w:rPr>
            <w:noProof/>
            <w:webHidden/>
          </w:rPr>
        </w:r>
        <w:r w:rsidR="00607B26">
          <w:rPr>
            <w:noProof/>
            <w:webHidden/>
          </w:rPr>
          <w:fldChar w:fldCharType="separate"/>
        </w:r>
        <w:r>
          <w:rPr>
            <w:noProof/>
            <w:webHidden/>
          </w:rPr>
          <w:t>44</w:t>
        </w:r>
        <w:r w:rsidR="00607B26">
          <w:rPr>
            <w:noProof/>
            <w:webHidden/>
          </w:rPr>
          <w:fldChar w:fldCharType="end"/>
        </w:r>
      </w:hyperlink>
    </w:p>
    <w:p w14:paraId="3617919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1" w:history="1">
        <w:r w:rsidR="00607B26" w:rsidRPr="00602B52">
          <w:rPr>
            <w:rStyle w:val="Hyperlink"/>
            <w:noProof/>
          </w:rPr>
          <w:t>Figure 30 Download and use of pathway analysis model.</w:t>
        </w:r>
        <w:r w:rsidR="00607B26">
          <w:rPr>
            <w:noProof/>
            <w:webHidden/>
          </w:rPr>
          <w:tab/>
        </w:r>
        <w:r w:rsidR="00607B26">
          <w:rPr>
            <w:noProof/>
            <w:webHidden/>
          </w:rPr>
          <w:fldChar w:fldCharType="begin"/>
        </w:r>
        <w:r w:rsidR="00607B26">
          <w:rPr>
            <w:noProof/>
            <w:webHidden/>
          </w:rPr>
          <w:instrText xml:space="preserve"> PAGEREF _Toc427325511 \h </w:instrText>
        </w:r>
        <w:r w:rsidR="00607B26">
          <w:rPr>
            <w:noProof/>
            <w:webHidden/>
          </w:rPr>
        </w:r>
        <w:r w:rsidR="00607B26">
          <w:rPr>
            <w:noProof/>
            <w:webHidden/>
          </w:rPr>
          <w:fldChar w:fldCharType="separate"/>
        </w:r>
        <w:r>
          <w:rPr>
            <w:noProof/>
            <w:webHidden/>
          </w:rPr>
          <w:t>45</w:t>
        </w:r>
        <w:r w:rsidR="00607B26">
          <w:rPr>
            <w:noProof/>
            <w:webHidden/>
          </w:rPr>
          <w:fldChar w:fldCharType="end"/>
        </w:r>
      </w:hyperlink>
    </w:p>
    <w:p w14:paraId="4139FEB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2" w:history="1">
        <w:r w:rsidR="00607B26" w:rsidRPr="00602B52">
          <w:rPr>
            <w:rStyle w:val="Hyperlink"/>
            <w:noProof/>
          </w:rPr>
          <w:t>Figure 31 Screenshot of the Biovista CV tool.</w:t>
        </w:r>
        <w:r w:rsidR="00607B26">
          <w:rPr>
            <w:noProof/>
            <w:webHidden/>
          </w:rPr>
          <w:tab/>
        </w:r>
        <w:r w:rsidR="00607B26">
          <w:rPr>
            <w:noProof/>
            <w:webHidden/>
          </w:rPr>
          <w:fldChar w:fldCharType="begin"/>
        </w:r>
        <w:r w:rsidR="00607B26">
          <w:rPr>
            <w:noProof/>
            <w:webHidden/>
          </w:rPr>
          <w:instrText xml:space="preserve"> PAGEREF _Toc427325512 \h </w:instrText>
        </w:r>
        <w:r w:rsidR="00607B26">
          <w:rPr>
            <w:noProof/>
            <w:webHidden/>
          </w:rPr>
        </w:r>
        <w:r w:rsidR="00607B26">
          <w:rPr>
            <w:noProof/>
            <w:webHidden/>
          </w:rPr>
          <w:fldChar w:fldCharType="separate"/>
        </w:r>
        <w:r>
          <w:rPr>
            <w:noProof/>
            <w:webHidden/>
          </w:rPr>
          <w:t>49</w:t>
        </w:r>
        <w:r w:rsidR="00607B26">
          <w:rPr>
            <w:noProof/>
            <w:webHidden/>
          </w:rPr>
          <w:fldChar w:fldCharType="end"/>
        </w:r>
      </w:hyperlink>
    </w:p>
    <w:p w14:paraId="68EE762B"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3" w:history="1">
        <w:r w:rsidR="00607B26" w:rsidRPr="00602B52">
          <w:rPr>
            <w:rStyle w:val="Hyperlink"/>
            <w:noProof/>
          </w:rPr>
          <w:t>Figure 32 Screenshot of the Biovista CE tool.</w:t>
        </w:r>
        <w:r w:rsidR="00607B26">
          <w:rPr>
            <w:noProof/>
            <w:webHidden/>
          </w:rPr>
          <w:tab/>
        </w:r>
        <w:r w:rsidR="00607B26">
          <w:rPr>
            <w:noProof/>
            <w:webHidden/>
          </w:rPr>
          <w:fldChar w:fldCharType="begin"/>
        </w:r>
        <w:r w:rsidR="00607B26">
          <w:rPr>
            <w:noProof/>
            <w:webHidden/>
          </w:rPr>
          <w:instrText xml:space="preserve"> PAGEREF _Toc427325513 \h </w:instrText>
        </w:r>
        <w:r w:rsidR="00607B26">
          <w:rPr>
            <w:noProof/>
            <w:webHidden/>
          </w:rPr>
        </w:r>
        <w:r w:rsidR="00607B26">
          <w:rPr>
            <w:noProof/>
            <w:webHidden/>
          </w:rPr>
          <w:fldChar w:fldCharType="separate"/>
        </w:r>
        <w:r>
          <w:rPr>
            <w:noProof/>
            <w:webHidden/>
          </w:rPr>
          <w:t>51</w:t>
        </w:r>
        <w:r w:rsidR="00607B26">
          <w:rPr>
            <w:noProof/>
            <w:webHidden/>
          </w:rPr>
          <w:fldChar w:fldCharType="end"/>
        </w:r>
      </w:hyperlink>
    </w:p>
    <w:p w14:paraId="1F3843D6"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4" w:history="1">
        <w:r w:rsidR="00607B26" w:rsidRPr="00602B52">
          <w:rPr>
            <w:rStyle w:val="Hyperlink"/>
            <w:noProof/>
          </w:rPr>
          <w:t>Figure 33 Architectural overview of the CDS framework and its interaction with clinical application requiring decision support.</w:t>
        </w:r>
        <w:r w:rsidR="00607B26">
          <w:rPr>
            <w:noProof/>
            <w:webHidden/>
          </w:rPr>
          <w:tab/>
        </w:r>
        <w:r w:rsidR="00607B26">
          <w:rPr>
            <w:noProof/>
            <w:webHidden/>
          </w:rPr>
          <w:fldChar w:fldCharType="begin"/>
        </w:r>
        <w:r w:rsidR="00607B26">
          <w:rPr>
            <w:noProof/>
            <w:webHidden/>
          </w:rPr>
          <w:instrText xml:space="preserve"> PAGEREF _Toc427325514 \h </w:instrText>
        </w:r>
        <w:r w:rsidR="00607B26">
          <w:rPr>
            <w:noProof/>
            <w:webHidden/>
          </w:rPr>
        </w:r>
        <w:r w:rsidR="00607B26">
          <w:rPr>
            <w:noProof/>
            <w:webHidden/>
          </w:rPr>
          <w:fldChar w:fldCharType="separate"/>
        </w:r>
        <w:r>
          <w:rPr>
            <w:noProof/>
            <w:webHidden/>
          </w:rPr>
          <w:t>53</w:t>
        </w:r>
        <w:r w:rsidR="00607B26">
          <w:rPr>
            <w:noProof/>
            <w:webHidden/>
          </w:rPr>
          <w:fldChar w:fldCharType="end"/>
        </w:r>
      </w:hyperlink>
    </w:p>
    <w:p w14:paraId="4C8F3804"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5" w:history="1">
        <w:r w:rsidR="00607B26" w:rsidRPr="00602B52">
          <w:rPr>
            <w:rStyle w:val="Hyperlink"/>
            <w:noProof/>
          </w:rPr>
          <w:t>Figure 34 Simulation interface of the Standalone Oncosimulator (1)</w:t>
        </w:r>
        <w:r w:rsidR="00607B26">
          <w:rPr>
            <w:noProof/>
            <w:webHidden/>
          </w:rPr>
          <w:tab/>
        </w:r>
        <w:r w:rsidR="00607B26">
          <w:rPr>
            <w:noProof/>
            <w:webHidden/>
          </w:rPr>
          <w:fldChar w:fldCharType="begin"/>
        </w:r>
        <w:r w:rsidR="00607B26">
          <w:rPr>
            <w:noProof/>
            <w:webHidden/>
          </w:rPr>
          <w:instrText xml:space="preserve"> PAGEREF _Toc427325515 \h </w:instrText>
        </w:r>
        <w:r w:rsidR="00607B26">
          <w:rPr>
            <w:noProof/>
            <w:webHidden/>
          </w:rPr>
        </w:r>
        <w:r w:rsidR="00607B26">
          <w:rPr>
            <w:noProof/>
            <w:webHidden/>
          </w:rPr>
          <w:fldChar w:fldCharType="separate"/>
        </w:r>
        <w:r>
          <w:rPr>
            <w:noProof/>
            <w:webHidden/>
          </w:rPr>
          <w:t>54</w:t>
        </w:r>
        <w:r w:rsidR="00607B26">
          <w:rPr>
            <w:noProof/>
            <w:webHidden/>
          </w:rPr>
          <w:fldChar w:fldCharType="end"/>
        </w:r>
      </w:hyperlink>
    </w:p>
    <w:p w14:paraId="2D64D20A"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6" w:history="1">
        <w:r w:rsidR="00607B26" w:rsidRPr="00602B52">
          <w:rPr>
            <w:rStyle w:val="Hyperlink"/>
            <w:noProof/>
          </w:rPr>
          <w:t>Figure 35 Simulation interface of the Standalone Oncosimulator (2)</w:t>
        </w:r>
        <w:r w:rsidR="00607B26">
          <w:rPr>
            <w:noProof/>
            <w:webHidden/>
          </w:rPr>
          <w:tab/>
        </w:r>
        <w:r w:rsidR="00607B26">
          <w:rPr>
            <w:noProof/>
            <w:webHidden/>
          </w:rPr>
          <w:fldChar w:fldCharType="begin"/>
        </w:r>
        <w:r w:rsidR="00607B26">
          <w:rPr>
            <w:noProof/>
            <w:webHidden/>
          </w:rPr>
          <w:instrText xml:space="preserve"> PAGEREF _Toc427325516 \h </w:instrText>
        </w:r>
        <w:r w:rsidR="00607B26">
          <w:rPr>
            <w:noProof/>
            <w:webHidden/>
          </w:rPr>
        </w:r>
        <w:r w:rsidR="00607B26">
          <w:rPr>
            <w:noProof/>
            <w:webHidden/>
          </w:rPr>
          <w:fldChar w:fldCharType="separate"/>
        </w:r>
        <w:r>
          <w:rPr>
            <w:noProof/>
            <w:webHidden/>
          </w:rPr>
          <w:t>55</w:t>
        </w:r>
        <w:r w:rsidR="00607B26">
          <w:rPr>
            <w:noProof/>
            <w:webHidden/>
          </w:rPr>
          <w:fldChar w:fldCharType="end"/>
        </w:r>
      </w:hyperlink>
    </w:p>
    <w:p w14:paraId="0FDA8248"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7" w:history="1">
        <w:r w:rsidR="00607B26" w:rsidRPr="00602B52">
          <w:rPr>
            <w:rStyle w:val="Hyperlink"/>
            <w:noProof/>
          </w:rPr>
          <w:t>Figure 36 The Standalone Oncosimulator portlet.</w:t>
        </w:r>
        <w:r w:rsidR="00607B26">
          <w:rPr>
            <w:noProof/>
            <w:webHidden/>
          </w:rPr>
          <w:tab/>
        </w:r>
        <w:r w:rsidR="00607B26">
          <w:rPr>
            <w:noProof/>
            <w:webHidden/>
          </w:rPr>
          <w:fldChar w:fldCharType="begin"/>
        </w:r>
        <w:r w:rsidR="00607B26">
          <w:rPr>
            <w:noProof/>
            <w:webHidden/>
          </w:rPr>
          <w:instrText xml:space="preserve"> PAGEREF _Toc427325517 \h </w:instrText>
        </w:r>
        <w:r w:rsidR="00607B26">
          <w:rPr>
            <w:noProof/>
            <w:webHidden/>
          </w:rPr>
        </w:r>
        <w:r w:rsidR="00607B26">
          <w:rPr>
            <w:noProof/>
            <w:webHidden/>
          </w:rPr>
          <w:fldChar w:fldCharType="separate"/>
        </w:r>
        <w:r>
          <w:rPr>
            <w:noProof/>
            <w:webHidden/>
          </w:rPr>
          <w:t>55</w:t>
        </w:r>
        <w:r w:rsidR="00607B26">
          <w:rPr>
            <w:noProof/>
            <w:webHidden/>
          </w:rPr>
          <w:fldChar w:fldCharType="end"/>
        </w:r>
      </w:hyperlink>
    </w:p>
    <w:p w14:paraId="4CC4C3EB"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8" w:history="1">
        <w:r w:rsidR="00607B26" w:rsidRPr="00602B52">
          <w:rPr>
            <w:rStyle w:val="Hyperlink"/>
            <w:noProof/>
          </w:rPr>
          <w:t>Figure 37 CAT Workbench Privacy Profile Creation.</w:t>
        </w:r>
        <w:r w:rsidR="00607B26">
          <w:rPr>
            <w:noProof/>
            <w:webHidden/>
          </w:rPr>
          <w:tab/>
        </w:r>
        <w:r w:rsidR="00607B26">
          <w:rPr>
            <w:noProof/>
            <w:webHidden/>
          </w:rPr>
          <w:fldChar w:fldCharType="begin"/>
        </w:r>
        <w:r w:rsidR="00607B26">
          <w:rPr>
            <w:noProof/>
            <w:webHidden/>
          </w:rPr>
          <w:instrText xml:space="preserve"> PAGEREF _Toc427325518 \h </w:instrText>
        </w:r>
        <w:r w:rsidR="00607B26">
          <w:rPr>
            <w:noProof/>
            <w:webHidden/>
          </w:rPr>
        </w:r>
        <w:r w:rsidR="00607B26">
          <w:rPr>
            <w:noProof/>
            <w:webHidden/>
          </w:rPr>
          <w:fldChar w:fldCharType="separate"/>
        </w:r>
        <w:r>
          <w:rPr>
            <w:noProof/>
            <w:webHidden/>
          </w:rPr>
          <w:t>57</w:t>
        </w:r>
        <w:r w:rsidR="00607B26">
          <w:rPr>
            <w:noProof/>
            <w:webHidden/>
          </w:rPr>
          <w:fldChar w:fldCharType="end"/>
        </w:r>
      </w:hyperlink>
    </w:p>
    <w:p w14:paraId="339CFE51"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19" w:history="1">
        <w:r w:rsidR="00607B26" w:rsidRPr="00602B52">
          <w:rPr>
            <w:rStyle w:val="Hyperlink"/>
            <w:noProof/>
          </w:rPr>
          <w:t>Figure 38 CATS Profile Editor.</w:t>
        </w:r>
        <w:r w:rsidR="00607B26">
          <w:rPr>
            <w:noProof/>
            <w:webHidden/>
          </w:rPr>
          <w:tab/>
        </w:r>
        <w:r w:rsidR="00607B26">
          <w:rPr>
            <w:noProof/>
            <w:webHidden/>
          </w:rPr>
          <w:fldChar w:fldCharType="begin"/>
        </w:r>
        <w:r w:rsidR="00607B26">
          <w:rPr>
            <w:noProof/>
            <w:webHidden/>
          </w:rPr>
          <w:instrText xml:space="preserve"> PAGEREF _Toc427325519 \h </w:instrText>
        </w:r>
        <w:r w:rsidR="00607B26">
          <w:rPr>
            <w:noProof/>
            <w:webHidden/>
          </w:rPr>
        </w:r>
        <w:r w:rsidR="00607B26">
          <w:rPr>
            <w:noProof/>
            <w:webHidden/>
          </w:rPr>
          <w:fldChar w:fldCharType="separate"/>
        </w:r>
        <w:r>
          <w:rPr>
            <w:noProof/>
            <w:webHidden/>
          </w:rPr>
          <w:t>57</w:t>
        </w:r>
        <w:r w:rsidR="00607B26">
          <w:rPr>
            <w:noProof/>
            <w:webHidden/>
          </w:rPr>
          <w:fldChar w:fldCharType="end"/>
        </w:r>
      </w:hyperlink>
    </w:p>
    <w:p w14:paraId="28D52B24"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0" w:history="1">
        <w:r w:rsidR="00607B26" w:rsidRPr="00602B52">
          <w:rPr>
            <w:rStyle w:val="Hyperlink"/>
            <w:noProof/>
          </w:rPr>
          <w:t>Figure 39 CATS File Overview</w:t>
        </w:r>
        <w:r w:rsidR="00607B26">
          <w:rPr>
            <w:noProof/>
            <w:webHidden/>
          </w:rPr>
          <w:tab/>
        </w:r>
        <w:r w:rsidR="00607B26">
          <w:rPr>
            <w:noProof/>
            <w:webHidden/>
          </w:rPr>
          <w:fldChar w:fldCharType="begin"/>
        </w:r>
        <w:r w:rsidR="00607B26">
          <w:rPr>
            <w:noProof/>
            <w:webHidden/>
          </w:rPr>
          <w:instrText xml:space="preserve"> PAGEREF _Toc427325520 \h </w:instrText>
        </w:r>
        <w:r w:rsidR="00607B26">
          <w:rPr>
            <w:noProof/>
            <w:webHidden/>
          </w:rPr>
        </w:r>
        <w:r w:rsidR="00607B26">
          <w:rPr>
            <w:noProof/>
            <w:webHidden/>
          </w:rPr>
          <w:fldChar w:fldCharType="separate"/>
        </w:r>
        <w:r>
          <w:rPr>
            <w:noProof/>
            <w:webHidden/>
          </w:rPr>
          <w:t>57</w:t>
        </w:r>
        <w:r w:rsidR="00607B26">
          <w:rPr>
            <w:noProof/>
            <w:webHidden/>
          </w:rPr>
          <w:fldChar w:fldCharType="end"/>
        </w:r>
      </w:hyperlink>
    </w:p>
    <w:p w14:paraId="14E4C305"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1" w:history="1">
        <w:r w:rsidR="00607B26" w:rsidRPr="00602B52">
          <w:rPr>
            <w:rStyle w:val="Hyperlink"/>
            <w:noProof/>
          </w:rPr>
          <w:t>Figure 40 Data Upload Tool.</w:t>
        </w:r>
        <w:r w:rsidR="00607B26">
          <w:rPr>
            <w:noProof/>
            <w:webHidden/>
          </w:rPr>
          <w:tab/>
        </w:r>
        <w:r w:rsidR="00607B26">
          <w:rPr>
            <w:noProof/>
            <w:webHidden/>
          </w:rPr>
          <w:fldChar w:fldCharType="begin"/>
        </w:r>
        <w:r w:rsidR="00607B26">
          <w:rPr>
            <w:noProof/>
            <w:webHidden/>
          </w:rPr>
          <w:instrText xml:space="preserve"> PAGEREF _Toc427325521 \h </w:instrText>
        </w:r>
        <w:r w:rsidR="00607B26">
          <w:rPr>
            <w:noProof/>
            <w:webHidden/>
          </w:rPr>
        </w:r>
        <w:r w:rsidR="00607B26">
          <w:rPr>
            <w:noProof/>
            <w:webHidden/>
          </w:rPr>
          <w:fldChar w:fldCharType="separate"/>
        </w:r>
        <w:r>
          <w:rPr>
            <w:noProof/>
            <w:webHidden/>
          </w:rPr>
          <w:t>58</w:t>
        </w:r>
        <w:r w:rsidR="00607B26">
          <w:rPr>
            <w:noProof/>
            <w:webHidden/>
          </w:rPr>
          <w:fldChar w:fldCharType="end"/>
        </w:r>
      </w:hyperlink>
    </w:p>
    <w:p w14:paraId="271A6079"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2" w:history="1">
        <w:r w:rsidR="00607B26" w:rsidRPr="00602B52">
          <w:rPr>
            <w:rStyle w:val="Hyperlink"/>
            <w:noProof/>
          </w:rPr>
          <w:t>Figure 41 CLI pseudonymisation engine call</w:t>
        </w:r>
        <w:r w:rsidR="00607B26">
          <w:rPr>
            <w:noProof/>
            <w:webHidden/>
          </w:rPr>
          <w:tab/>
        </w:r>
        <w:r w:rsidR="00607B26">
          <w:rPr>
            <w:noProof/>
            <w:webHidden/>
          </w:rPr>
          <w:fldChar w:fldCharType="begin"/>
        </w:r>
        <w:r w:rsidR="00607B26">
          <w:rPr>
            <w:noProof/>
            <w:webHidden/>
          </w:rPr>
          <w:instrText xml:space="preserve"> PAGEREF _Toc427325522 \h </w:instrText>
        </w:r>
        <w:r w:rsidR="00607B26">
          <w:rPr>
            <w:noProof/>
            <w:webHidden/>
          </w:rPr>
        </w:r>
        <w:r w:rsidR="00607B26">
          <w:rPr>
            <w:noProof/>
            <w:webHidden/>
          </w:rPr>
          <w:fldChar w:fldCharType="separate"/>
        </w:r>
        <w:r>
          <w:rPr>
            <w:noProof/>
            <w:webHidden/>
          </w:rPr>
          <w:t>58</w:t>
        </w:r>
        <w:r w:rsidR="00607B26">
          <w:rPr>
            <w:noProof/>
            <w:webHidden/>
          </w:rPr>
          <w:fldChar w:fldCharType="end"/>
        </w:r>
      </w:hyperlink>
    </w:p>
    <w:p w14:paraId="39F3CAA3"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3" w:history="1">
        <w:r w:rsidR="00607B26" w:rsidRPr="00602B52">
          <w:rPr>
            <w:rStyle w:val="Hyperlink"/>
            <w:noProof/>
          </w:rPr>
          <w:t>Figure 42 P-Medicine Audit Viewer</w:t>
        </w:r>
        <w:r w:rsidR="00607B26">
          <w:rPr>
            <w:noProof/>
            <w:webHidden/>
          </w:rPr>
          <w:tab/>
        </w:r>
        <w:r w:rsidR="00607B26">
          <w:rPr>
            <w:noProof/>
            <w:webHidden/>
          </w:rPr>
          <w:fldChar w:fldCharType="begin"/>
        </w:r>
        <w:r w:rsidR="00607B26">
          <w:rPr>
            <w:noProof/>
            <w:webHidden/>
          </w:rPr>
          <w:instrText xml:space="preserve"> PAGEREF _Toc427325523 \h </w:instrText>
        </w:r>
        <w:r w:rsidR="00607B26">
          <w:rPr>
            <w:noProof/>
            <w:webHidden/>
          </w:rPr>
        </w:r>
        <w:r w:rsidR="00607B26">
          <w:rPr>
            <w:noProof/>
            <w:webHidden/>
          </w:rPr>
          <w:fldChar w:fldCharType="separate"/>
        </w:r>
        <w:r>
          <w:rPr>
            <w:noProof/>
            <w:webHidden/>
          </w:rPr>
          <w:t>59</w:t>
        </w:r>
        <w:r w:rsidR="00607B26">
          <w:rPr>
            <w:noProof/>
            <w:webHidden/>
          </w:rPr>
          <w:fldChar w:fldCharType="end"/>
        </w:r>
      </w:hyperlink>
    </w:p>
    <w:p w14:paraId="58B1B065"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4" w:history="1">
        <w:r w:rsidR="00607B26" w:rsidRPr="00602B52">
          <w:rPr>
            <w:rStyle w:val="Hyperlink"/>
            <w:noProof/>
          </w:rPr>
          <w:t>Figure 43 SEARCH application programming interface (API) call. The function SEARCH.randomise. The figure shows the different sets of parameters which can be used to refine the functionality of SEARCH. Panel A show Spearman correlation call, panel B shows GLM.</w:t>
        </w:r>
        <w:r w:rsidR="00607B26">
          <w:rPr>
            <w:noProof/>
            <w:webHidden/>
          </w:rPr>
          <w:tab/>
        </w:r>
        <w:r w:rsidR="00607B26">
          <w:rPr>
            <w:noProof/>
            <w:webHidden/>
          </w:rPr>
          <w:fldChar w:fldCharType="begin"/>
        </w:r>
        <w:r w:rsidR="00607B26">
          <w:rPr>
            <w:noProof/>
            <w:webHidden/>
          </w:rPr>
          <w:instrText xml:space="preserve"> PAGEREF _Toc427325524 \h </w:instrText>
        </w:r>
        <w:r w:rsidR="00607B26">
          <w:rPr>
            <w:noProof/>
            <w:webHidden/>
          </w:rPr>
        </w:r>
        <w:r w:rsidR="00607B26">
          <w:rPr>
            <w:noProof/>
            <w:webHidden/>
          </w:rPr>
          <w:fldChar w:fldCharType="separate"/>
        </w:r>
        <w:r>
          <w:rPr>
            <w:noProof/>
            <w:webHidden/>
          </w:rPr>
          <w:t>61</w:t>
        </w:r>
        <w:r w:rsidR="00607B26">
          <w:rPr>
            <w:noProof/>
            <w:webHidden/>
          </w:rPr>
          <w:fldChar w:fldCharType="end"/>
        </w:r>
      </w:hyperlink>
    </w:p>
    <w:p w14:paraId="33C90316"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5" w:history="1">
        <w:r w:rsidR="00607B26" w:rsidRPr="00602B52">
          <w:rPr>
            <w:rStyle w:val="Hyperlink"/>
            <w:noProof/>
          </w:rPr>
          <w:t xml:space="preserve">Figure 44 Hypoxia gene network resulting from a SEARCH run using gene expression data from a head and neck squamous cell carcinoma series of 60 samples. </w:t>
        </w:r>
        <w:r w:rsidR="00607B26" w:rsidRPr="00602B52">
          <w:rPr>
            <w:rStyle w:val="Hyperlink"/>
            <w:rFonts w:cs="Arial"/>
            <w:i/>
            <w:noProof/>
            <w:lang w:val="en-US"/>
          </w:rPr>
          <w:t>Genes are shown as circles, while relationship with co-partners genes are shown in green. The initial seeds are shown in yellow, whilst recruited genes are shown in red. Spearman correlation was used as metric to recruit genes. Bootstrapping (N=100) was applied to derive best likelihood estimate of network parameters.</w:t>
        </w:r>
        <w:r w:rsidR="00607B26">
          <w:rPr>
            <w:noProof/>
            <w:webHidden/>
          </w:rPr>
          <w:tab/>
        </w:r>
        <w:r w:rsidR="00607B26">
          <w:rPr>
            <w:noProof/>
            <w:webHidden/>
          </w:rPr>
          <w:fldChar w:fldCharType="begin"/>
        </w:r>
        <w:r w:rsidR="00607B26">
          <w:rPr>
            <w:noProof/>
            <w:webHidden/>
          </w:rPr>
          <w:instrText xml:space="preserve"> PAGEREF _Toc427325525 \h </w:instrText>
        </w:r>
        <w:r w:rsidR="00607B26">
          <w:rPr>
            <w:noProof/>
            <w:webHidden/>
          </w:rPr>
        </w:r>
        <w:r w:rsidR="00607B26">
          <w:rPr>
            <w:noProof/>
            <w:webHidden/>
          </w:rPr>
          <w:fldChar w:fldCharType="separate"/>
        </w:r>
        <w:r>
          <w:rPr>
            <w:noProof/>
            <w:webHidden/>
          </w:rPr>
          <w:t>62</w:t>
        </w:r>
        <w:r w:rsidR="00607B26">
          <w:rPr>
            <w:noProof/>
            <w:webHidden/>
          </w:rPr>
          <w:fldChar w:fldCharType="end"/>
        </w:r>
      </w:hyperlink>
    </w:p>
    <w:p w14:paraId="41882827"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6" w:history="1">
        <w:r w:rsidR="00607B26" w:rsidRPr="00602B52">
          <w:rPr>
            <w:rStyle w:val="Hyperlink"/>
            <w:noProof/>
          </w:rPr>
          <w:t>Figure 45 Data Mining Framework architecture</w:t>
        </w:r>
        <w:r w:rsidR="00607B26">
          <w:rPr>
            <w:noProof/>
            <w:webHidden/>
          </w:rPr>
          <w:tab/>
        </w:r>
        <w:r w:rsidR="00607B26">
          <w:rPr>
            <w:noProof/>
            <w:webHidden/>
          </w:rPr>
          <w:fldChar w:fldCharType="begin"/>
        </w:r>
        <w:r w:rsidR="00607B26">
          <w:rPr>
            <w:noProof/>
            <w:webHidden/>
          </w:rPr>
          <w:instrText xml:space="preserve"> PAGEREF _Toc427325526 \h </w:instrText>
        </w:r>
        <w:r w:rsidR="00607B26">
          <w:rPr>
            <w:noProof/>
            <w:webHidden/>
          </w:rPr>
        </w:r>
        <w:r w:rsidR="00607B26">
          <w:rPr>
            <w:noProof/>
            <w:webHidden/>
          </w:rPr>
          <w:fldChar w:fldCharType="separate"/>
        </w:r>
        <w:r>
          <w:rPr>
            <w:noProof/>
            <w:webHidden/>
          </w:rPr>
          <w:t>63</w:t>
        </w:r>
        <w:r w:rsidR="00607B26">
          <w:rPr>
            <w:noProof/>
            <w:webHidden/>
          </w:rPr>
          <w:fldChar w:fldCharType="end"/>
        </w:r>
      </w:hyperlink>
    </w:p>
    <w:p w14:paraId="1F792CBF"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7" w:history="1">
        <w:r w:rsidR="00607B26" w:rsidRPr="00602B52">
          <w:rPr>
            <w:rStyle w:val="Hyperlink"/>
            <w:noProof/>
          </w:rPr>
          <w:t>Figure 46 Training the pathway analysis model</w:t>
        </w:r>
        <w:r w:rsidR="00607B26">
          <w:rPr>
            <w:noProof/>
            <w:webHidden/>
          </w:rPr>
          <w:tab/>
        </w:r>
        <w:r w:rsidR="00607B26">
          <w:rPr>
            <w:noProof/>
            <w:webHidden/>
          </w:rPr>
          <w:fldChar w:fldCharType="begin"/>
        </w:r>
        <w:r w:rsidR="00607B26">
          <w:rPr>
            <w:noProof/>
            <w:webHidden/>
          </w:rPr>
          <w:instrText xml:space="preserve"> PAGEREF _Toc427325527 \h </w:instrText>
        </w:r>
        <w:r w:rsidR="00607B26">
          <w:rPr>
            <w:noProof/>
            <w:webHidden/>
          </w:rPr>
        </w:r>
        <w:r w:rsidR="00607B26">
          <w:rPr>
            <w:noProof/>
            <w:webHidden/>
          </w:rPr>
          <w:fldChar w:fldCharType="separate"/>
        </w:r>
        <w:r>
          <w:rPr>
            <w:noProof/>
            <w:webHidden/>
          </w:rPr>
          <w:t>67</w:t>
        </w:r>
        <w:r w:rsidR="00607B26">
          <w:rPr>
            <w:noProof/>
            <w:webHidden/>
          </w:rPr>
          <w:fldChar w:fldCharType="end"/>
        </w:r>
      </w:hyperlink>
    </w:p>
    <w:p w14:paraId="06B6674B"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8" w:history="1">
        <w:r w:rsidR="00607B26" w:rsidRPr="00602B52">
          <w:rPr>
            <w:rStyle w:val="Hyperlink"/>
            <w:noProof/>
          </w:rPr>
          <w:t>Figure 47 Download and use of pathway analysis model</w:t>
        </w:r>
        <w:r w:rsidR="00607B26">
          <w:rPr>
            <w:noProof/>
            <w:webHidden/>
          </w:rPr>
          <w:tab/>
        </w:r>
        <w:r w:rsidR="00607B26">
          <w:rPr>
            <w:noProof/>
            <w:webHidden/>
          </w:rPr>
          <w:fldChar w:fldCharType="begin"/>
        </w:r>
        <w:r w:rsidR="00607B26">
          <w:rPr>
            <w:noProof/>
            <w:webHidden/>
          </w:rPr>
          <w:instrText xml:space="preserve"> PAGEREF _Toc427325528 \h </w:instrText>
        </w:r>
        <w:r w:rsidR="00607B26">
          <w:rPr>
            <w:noProof/>
            <w:webHidden/>
          </w:rPr>
        </w:r>
        <w:r w:rsidR="00607B26">
          <w:rPr>
            <w:noProof/>
            <w:webHidden/>
          </w:rPr>
          <w:fldChar w:fldCharType="separate"/>
        </w:r>
        <w:r>
          <w:rPr>
            <w:noProof/>
            <w:webHidden/>
          </w:rPr>
          <w:t>68</w:t>
        </w:r>
        <w:r w:rsidR="00607B26">
          <w:rPr>
            <w:noProof/>
            <w:webHidden/>
          </w:rPr>
          <w:fldChar w:fldCharType="end"/>
        </w:r>
      </w:hyperlink>
    </w:p>
    <w:p w14:paraId="1EA55BC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29" w:history="1">
        <w:r w:rsidR="00607B26" w:rsidRPr="00602B52">
          <w:rPr>
            <w:rStyle w:val="Hyperlink"/>
            <w:noProof/>
          </w:rPr>
          <w:t>Figure 48 p-BioSPRE Biobank Access Framework; overview and main components</w:t>
        </w:r>
        <w:r w:rsidR="00607B26">
          <w:rPr>
            <w:noProof/>
            <w:webHidden/>
          </w:rPr>
          <w:tab/>
        </w:r>
        <w:r w:rsidR="00607B26">
          <w:rPr>
            <w:noProof/>
            <w:webHidden/>
          </w:rPr>
          <w:fldChar w:fldCharType="begin"/>
        </w:r>
        <w:r w:rsidR="00607B26">
          <w:rPr>
            <w:noProof/>
            <w:webHidden/>
          </w:rPr>
          <w:instrText xml:space="preserve"> PAGEREF _Toc427325529 \h </w:instrText>
        </w:r>
        <w:r w:rsidR="00607B26">
          <w:rPr>
            <w:noProof/>
            <w:webHidden/>
          </w:rPr>
        </w:r>
        <w:r w:rsidR="00607B26">
          <w:rPr>
            <w:noProof/>
            <w:webHidden/>
          </w:rPr>
          <w:fldChar w:fldCharType="separate"/>
        </w:r>
        <w:r>
          <w:rPr>
            <w:noProof/>
            <w:webHidden/>
          </w:rPr>
          <w:t>69</w:t>
        </w:r>
        <w:r w:rsidR="00607B26">
          <w:rPr>
            <w:noProof/>
            <w:webHidden/>
          </w:rPr>
          <w:fldChar w:fldCharType="end"/>
        </w:r>
      </w:hyperlink>
    </w:p>
    <w:p w14:paraId="48BF79C0"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0" w:history="1">
        <w:r w:rsidR="00607B26" w:rsidRPr="00602B52">
          <w:rPr>
            <w:rStyle w:val="Hyperlink"/>
            <w:noProof/>
          </w:rPr>
          <w:t>Figure 49 The IEmS architecture</w:t>
        </w:r>
        <w:r w:rsidR="00607B26">
          <w:rPr>
            <w:noProof/>
            <w:webHidden/>
          </w:rPr>
          <w:tab/>
        </w:r>
        <w:r w:rsidR="00607B26">
          <w:rPr>
            <w:noProof/>
            <w:webHidden/>
          </w:rPr>
          <w:fldChar w:fldCharType="begin"/>
        </w:r>
        <w:r w:rsidR="00607B26">
          <w:rPr>
            <w:noProof/>
            <w:webHidden/>
          </w:rPr>
          <w:instrText xml:space="preserve"> PAGEREF _Toc427325530 \h </w:instrText>
        </w:r>
        <w:r w:rsidR="00607B26">
          <w:rPr>
            <w:noProof/>
            <w:webHidden/>
          </w:rPr>
        </w:r>
        <w:r w:rsidR="00607B26">
          <w:rPr>
            <w:noProof/>
            <w:webHidden/>
          </w:rPr>
          <w:fldChar w:fldCharType="separate"/>
        </w:r>
        <w:r>
          <w:rPr>
            <w:noProof/>
            <w:webHidden/>
          </w:rPr>
          <w:t>71</w:t>
        </w:r>
        <w:r w:rsidR="00607B26">
          <w:rPr>
            <w:noProof/>
            <w:webHidden/>
          </w:rPr>
          <w:fldChar w:fldCharType="end"/>
        </w:r>
      </w:hyperlink>
    </w:p>
    <w:p w14:paraId="74AE9004"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1" w:history="1">
        <w:r w:rsidR="00607B26" w:rsidRPr="00602B52">
          <w:rPr>
            <w:rStyle w:val="Hyperlink"/>
            <w:noProof/>
          </w:rPr>
          <w:t>Figure 50 Recommendations to doctors</w:t>
        </w:r>
        <w:r w:rsidR="00607B26">
          <w:rPr>
            <w:noProof/>
            <w:webHidden/>
          </w:rPr>
          <w:tab/>
        </w:r>
        <w:r w:rsidR="00607B26">
          <w:rPr>
            <w:noProof/>
            <w:webHidden/>
          </w:rPr>
          <w:fldChar w:fldCharType="begin"/>
        </w:r>
        <w:r w:rsidR="00607B26">
          <w:rPr>
            <w:noProof/>
            <w:webHidden/>
          </w:rPr>
          <w:instrText xml:space="preserve"> PAGEREF _Toc427325531 \h </w:instrText>
        </w:r>
        <w:r w:rsidR="00607B26">
          <w:rPr>
            <w:noProof/>
            <w:webHidden/>
          </w:rPr>
        </w:r>
        <w:r w:rsidR="00607B26">
          <w:rPr>
            <w:noProof/>
            <w:webHidden/>
          </w:rPr>
          <w:fldChar w:fldCharType="separate"/>
        </w:r>
        <w:r>
          <w:rPr>
            <w:noProof/>
            <w:webHidden/>
          </w:rPr>
          <w:t>72</w:t>
        </w:r>
        <w:r w:rsidR="00607B26">
          <w:rPr>
            <w:noProof/>
            <w:webHidden/>
          </w:rPr>
          <w:fldChar w:fldCharType="end"/>
        </w:r>
      </w:hyperlink>
    </w:p>
    <w:p w14:paraId="67D7DE6A"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2" w:history="1">
        <w:r w:rsidR="00607B26" w:rsidRPr="00602B52">
          <w:rPr>
            <w:rStyle w:val="Hyperlink"/>
            <w:noProof/>
          </w:rPr>
          <w:t>Figure 51 Intelligent alerts for patients</w:t>
        </w:r>
        <w:r w:rsidR="00607B26">
          <w:rPr>
            <w:noProof/>
            <w:webHidden/>
          </w:rPr>
          <w:tab/>
        </w:r>
        <w:r w:rsidR="00607B26">
          <w:rPr>
            <w:noProof/>
            <w:webHidden/>
          </w:rPr>
          <w:fldChar w:fldCharType="begin"/>
        </w:r>
        <w:r w:rsidR="00607B26">
          <w:rPr>
            <w:noProof/>
            <w:webHidden/>
          </w:rPr>
          <w:instrText xml:space="preserve"> PAGEREF _Toc427325532 \h </w:instrText>
        </w:r>
        <w:r w:rsidR="00607B26">
          <w:rPr>
            <w:noProof/>
            <w:webHidden/>
          </w:rPr>
        </w:r>
        <w:r w:rsidR="00607B26">
          <w:rPr>
            <w:noProof/>
            <w:webHidden/>
          </w:rPr>
          <w:fldChar w:fldCharType="separate"/>
        </w:r>
        <w:r>
          <w:rPr>
            <w:noProof/>
            <w:webHidden/>
          </w:rPr>
          <w:t>72</w:t>
        </w:r>
        <w:r w:rsidR="00607B26">
          <w:rPr>
            <w:noProof/>
            <w:webHidden/>
          </w:rPr>
          <w:fldChar w:fldCharType="end"/>
        </w:r>
      </w:hyperlink>
    </w:p>
    <w:p w14:paraId="5F7C772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3" w:history="1">
        <w:r w:rsidR="00607B26" w:rsidRPr="00602B52">
          <w:rPr>
            <w:rStyle w:val="Hyperlink"/>
            <w:noProof/>
          </w:rPr>
          <w:t>Figure 52 The process performed in the integrated scenario for homogenizing two heterogeneous datasets and extracting new knowledge from the data</w:t>
        </w:r>
        <w:r w:rsidR="00607B26">
          <w:rPr>
            <w:noProof/>
            <w:webHidden/>
          </w:rPr>
          <w:tab/>
        </w:r>
        <w:r w:rsidR="00607B26">
          <w:rPr>
            <w:noProof/>
            <w:webHidden/>
          </w:rPr>
          <w:fldChar w:fldCharType="begin"/>
        </w:r>
        <w:r w:rsidR="00607B26">
          <w:rPr>
            <w:noProof/>
            <w:webHidden/>
          </w:rPr>
          <w:instrText xml:space="preserve"> PAGEREF _Toc427325533 \h </w:instrText>
        </w:r>
        <w:r w:rsidR="00607B26">
          <w:rPr>
            <w:noProof/>
            <w:webHidden/>
          </w:rPr>
        </w:r>
        <w:r w:rsidR="00607B26">
          <w:rPr>
            <w:noProof/>
            <w:webHidden/>
          </w:rPr>
          <w:fldChar w:fldCharType="separate"/>
        </w:r>
        <w:r>
          <w:rPr>
            <w:noProof/>
            <w:webHidden/>
          </w:rPr>
          <w:t>73</w:t>
        </w:r>
        <w:r w:rsidR="00607B26">
          <w:rPr>
            <w:noProof/>
            <w:webHidden/>
          </w:rPr>
          <w:fldChar w:fldCharType="end"/>
        </w:r>
      </w:hyperlink>
    </w:p>
    <w:p w14:paraId="44F4DE0D"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4" w:history="1">
        <w:r w:rsidR="00607B26" w:rsidRPr="00602B52">
          <w:rPr>
            <w:rStyle w:val="Hyperlink"/>
            <w:noProof/>
          </w:rPr>
          <w:t>Figure 53 The integrated scenario involves the homogenization of five different databases in the data warehouse.</w:t>
        </w:r>
        <w:r w:rsidR="00607B26">
          <w:rPr>
            <w:noProof/>
            <w:webHidden/>
          </w:rPr>
          <w:tab/>
        </w:r>
        <w:r w:rsidR="00607B26">
          <w:rPr>
            <w:noProof/>
            <w:webHidden/>
          </w:rPr>
          <w:fldChar w:fldCharType="begin"/>
        </w:r>
        <w:r w:rsidR="00607B26">
          <w:rPr>
            <w:noProof/>
            <w:webHidden/>
          </w:rPr>
          <w:instrText xml:space="preserve"> PAGEREF _Toc427325534 \h </w:instrText>
        </w:r>
        <w:r w:rsidR="00607B26">
          <w:rPr>
            <w:noProof/>
            <w:webHidden/>
          </w:rPr>
        </w:r>
        <w:r w:rsidR="00607B26">
          <w:rPr>
            <w:noProof/>
            <w:webHidden/>
          </w:rPr>
          <w:fldChar w:fldCharType="separate"/>
        </w:r>
        <w:r>
          <w:rPr>
            <w:noProof/>
            <w:webHidden/>
          </w:rPr>
          <w:t>75</w:t>
        </w:r>
        <w:r w:rsidR="00607B26">
          <w:rPr>
            <w:noProof/>
            <w:webHidden/>
          </w:rPr>
          <w:fldChar w:fldCharType="end"/>
        </w:r>
      </w:hyperlink>
    </w:p>
    <w:p w14:paraId="00F7775C"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5" w:history="1">
        <w:r w:rsidR="00607B26" w:rsidRPr="00602B52">
          <w:rPr>
            <w:rStyle w:val="Hyperlink"/>
            <w:noProof/>
          </w:rPr>
          <w:t>Figure 54 The Query Builder provides a graphical representation of the databases that have been integrated. By clicking on the nodes, the user can define the data to be retrieved by the query.</w:t>
        </w:r>
        <w:r w:rsidR="00607B26">
          <w:rPr>
            <w:noProof/>
            <w:webHidden/>
          </w:rPr>
          <w:tab/>
        </w:r>
        <w:r w:rsidR="00607B26">
          <w:rPr>
            <w:noProof/>
            <w:webHidden/>
          </w:rPr>
          <w:fldChar w:fldCharType="begin"/>
        </w:r>
        <w:r w:rsidR="00607B26">
          <w:rPr>
            <w:noProof/>
            <w:webHidden/>
          </w:rPr>
          <w:instrText xml:space="preserve"> PAGEREF _Toc427325535 \h </w:instrText>
        </w:r>
        <w:r w:rsidR="00607B26">
          <w:rPr>
            <w:noProof/>
            <w:webHidden/>
          </w:rPr>
        </w:r>
        <w:r w:rsidR="00607B26">
          <w:rPr>
            <w:noProof/>
            <w:webHidden/>
          </w:rPr>
          <w:fldChar w:fldCharType="separate"/>
        </w:r>
        <w:r>
          <w:rPr>
            <w:noProof/>
            <w:webHidden/>
          </w:rPr>
          <w:t>76</w:t>
        </w:r>
        <w:r w:rsidR="00607B26">
          <w:rPr>
            <w:noProof/>
            <w:webHidden/>
          </w:rPr>
          <w:fldChar w:fldCharType="end"/>
        </w:r>
      </w:hyperlink>
    </w:p>
    <w:p w14:paraId="30AAC7B5" w14:textId="77777777" w:rsidR="00607B26" w:rsidRDefault="00B732B2">
      <w:pPr>
        <w:pStyle w:val="Abbildungsverzeichnis"/>
        <w:tabs>
          <w:tab w:val="right" w:leader="dot" w:pos="9060"/>
        </w:tabs>
        <w:rPr>
          <w:rFonts w:asciiTheme="minorHAnsi" w:eastAsiaTheme="minorEastAsia" w:hAnsiTheme="minorHAnsi" w:cstheme="minorBidi"/>
          <w:noProof/>
          <w:szCs w:val="22"/>
          <w:lang w:val="el-GR" w:eastAsia="el-GR"/>
        </w:rPr>
      </w:pPr>
      <w:hyperlink w:anchor="_Toc427325536" w:history="1">
        <w:r w:rsidR="00607B26" w:rsidRPr="00602B52">
          <w:rPr>
            <w:rStyle w:val="Hyperlink"/>
            <w:noProof/>
          </w:rPr>
          <w:t>Figure 55 Overview of the approach for managing e-consent.</w:t>
        </w:r>
        <w:r w:rsidR="00607B26">
          <w:rPr>
            <w:noProof/>
            <w:webHidden/>
          </w:rPr>
          <w:tab/>
        </w:r>
        <w:r w:rsidR="00607B26">
          <w:rPr>
            <w:noProof/>
            <w:webHidden/>
          </w:rPr>
          <w:fldChar w:fldCharType="begin"/>
        </w:r>
        <w:r w:rsidR="00607B26">
          <w:rPr>
            <w:noProof/>
            <w:webHidden/>
          </w:rPr>
          <w:instrText xml:space="preserve"> PAGEREF _Toc427325536 \h </w:instrText>
        </w:r>
        <w:r w:rsidR="00607B26">
          <w:rPr>
            <w:noProof/>
            <w:webHidden/>
          </w:rPr>
        </w:r>
        <w:r w:rsidR="00607B26">
          <w:rPr>
            <w:noProof/>
            <w:webHidden/>
          </w:rPr>
          <w:fldChar w:fldCharType="separate"/>
        </w:r>
        <w:r>
          <w:rPr>
            <w:noProof/>
            <w:webHidden/>
          </w:rPr>
          <w:t>77</w:t>
        </w:r>
        <w:r w:rsidR="00607B26">
          <w:rPr>
            <w:noProof/>
            <w:webHidden/>
          </w:rPr>
          <w:fldChar w:fldCharType="end"/>
        </w:r>
      </w:hyperlink>
    </w:p>
    <w:p w14:paraId="3D208814" w14:textId="77777777" w:rsidR="00787CB4" w:rsidRDefault="005139AE">
      <w:r>
        <w:fldChar w:fldCharType="end"/>
      </w:r>
    </w:p>
    <w:p w14:paraId="1192CC0F" w14:textId="47AB08A1" w:rsidR="00E4550D" w:rsidRDefault="00E4550D">
      <w:pPr>
        <w:spacing w:before="0" w:after="200" w:line="276" w:lineRule="auto"/>
        <w:jc w:val="left"/>
      </w:pPr>
      <w:r>
        <w:lastRenderedPageBreak/>
        <w:br w:type="page"/>
      </w:r>
    </w:p>
    <w:p w14:paraId="6636DE46" w14:textId="0BD62C88" w:rsidR="00E4550D" w:rsidRDefault="00E4550D" w:rsidP="00E4550D">
      <w:pPr>
        <w:pStyle w:val="Appendix"/>
      </w:pPr>
      <w:bookmarkStart w:id="166" w:name="_Toc427325481"/>
      <w:r>
        <w:lastRenderedPageBreak/>
        <w:t>Appendix 3</w:t>
      </w:r>
      <w:r w:rsidRPr="001139D7">
        <w:t xml:space="preserve"> </w:t>
      </w:r>
      <w:r>
        <w:t>–</w:t>
      </w:r>
      <w:r w:rsidRPr="001139D7">
        <w:t xml:space="preserve"> </w:t>
      </w:r>
      <w:r>
        <w:t>List of footnotes</w:t>
      </w:r>
      <w:bookmarkEnd w:id="166"/>
    </w:p>
    <w:tbl>
      <w:tblPr>
        <w:tblStyle w:val="Tabellenraster"/>
        <w:tblW w:w="0" w:type="auto"/>
        <w:tblLook w:val="04A0" w:firstRow="1" w:lastRow="0" w:firstColumn="1" w:lastColumn="0" w:noHBand="0" w:noVBand="1"/>
      </w:tblPr>
      <w:tblGrid>
        <w:gridCol w:w="440"/>
        <w:gridCol w:w="8846"/>
      </w:tblGrid>
      <w:tr w:rsidR="008661FC" w:rsidRPr="009766C3" w14:paraId="59621973" w14:textId="77777777" w:rsidTr="0095281F">
        <w:tc>
          <w:tcPr>
            <w:tcW w:w="440" w:type="dxa"/>
            <w:vAlign w:val="bottom"/>
          </w:tcPr>
          <w:p w14:paraId="3C748C1B" w14:textId="15B451A1"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w:t>
            </w:r>
          </w:p>
        </w:tc>
        <w:tc>
          <w:tcPr>
            <w:tcW w:w="8846" w:type="dxa"/>
          </w:tcPr>
          <w:p w14:paraId="74D2E32D" w14:textId="5D6500DD" w:rsidR="008661FC" w:rsidRPr="009A01C6" w:rsidRDefault="008661FC" w:rsidP="008661FC">
            <w:pPr>
              <w:pStyle w:val="Funotentext"/>
              <w:rPr>
                <w:rFonts w:cs="Arial"/>
                <w:lang w:val="en-US"/>
              </w:rPr>
            </w:pPr>
            <w:r w:rsidRPr="00634EB9">
              <w:rPr>
                <w:rFonts w:cs="Arial"/>
                <w:b/>
                <w:sz w:val="18"/>
                <w:szCs w:val="18"/>
              </w:rPr>
              <w:t>R</w:t>
            </w:r>
            <w:r w:rsidRPr="00634EB9">
              <w:rPr>
                <w:rFonts w:cs="Arial"/>
                <w:sz w:val="18"/>
                <w:szCs w:val="18"/>
              </w:rPr>
              <w:t xml:space="preserve">=Report, </w:t>
            </w:r>
            <w:r w:rsidRPr="00634EB9">
              <w:rPr>
                <w:rFonts w:cs="Arial"/>
                <w:b/>
                <w:sz w:val="18"/>
                <w:szCs w:val="18"/>
              </w:rPr>
              <w:t>P</w:t>
            </w:r>
            <w:r w:rsidRPr="00634EB9">
              <w:rPr>
                <w:rFonts w:cs="Arial"/>
                <w:sz w:val="18"/>
                <w:szCs w:val="18"/>
              </w:rPr>
              <w:t xml:space="preserve">=Prototype, </w:t>
            </w:r>
            <w:r w:rsidRPr="00634EB9">
              <w:rPr>
                <w:rFonts w:cs="Arial"/>
                <w:b/>
                <w:sz w:val="18"/>
                <w:szCs w:val="18"/>
              </w:rPr>
              <w:t>D</w:t>
            </w:r>
            <w:r w:rsidRPr="00634EB9">
              <w:rPr>
                <w:rFonts w:cs="Arial"/>
                <w:sz w:val="18"/>
                <w:szCs w:val="18"/>
              </w:rPr>
              <w:t xml:space="preserve">=Demonstrator, </w:t>
            </w:r>
            <w:r w:rsidRPr="00634EB9">
              <w:rPr>
                <w:rFonts w:cs="Arial"/>
                <w:b/>
                <w:sz w:val="18"/>
                <w:szCs w:val="18"/>
              </w:rPr>
              <w:t>O</w:t>
            </w:r>
            <w:r w:rsidRPr="00634EB9">
              <w:rPr>
                <w:rFonts w:cs="Arial"/>
                <w:sz w:val="18"/>
                <w:szCs w:val="18"/>
              </w:rPr>
              <w:t>=Other</w:t>
            </w:r>
          </w:p>
        </w:tc>
      </w:tr>
      <w:tr w:rsidR="008661FC" w:rsidRPr="009766C3" w14:paraId="31879495" w14:textId="77777777" w:rsidTr="0095281F">
        <w:tc>
          <w:tcPr>
            <w:tcW w:w="440" w:type="dxa"/>
            <w:vAlign w:val="bottom"/>
          </w:tcPr>
          <w:p w14:paraId="69C5C7BB" w14:textId="09396A6A"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w:t>
            </w:r>
          </w:p>
        </w:tc>
        <w:tc>
          <w:tcPr>
            <w:tcW w:w="8846" w:type="dxa"/>
          </w:tcPr>
          <w:p w14:paraId="23774465" w14:textId="06DF0CE2" w:rsidR="008661FC" w:rsidRPr="009A01C6" w:rsidRDefault="008661FC" w:rsidP="008661FC">
            <w:pPr>
              <w:pStyle w:val="Funotentext"/>
              <w:rPr>
                <w:rFonts w:cs="Arial"/>
              </w:rPr>
            </w:pPr>
            <w:r w:rsidRPr="00634EB9">
              <w:rPr>
                <w:rFonts w:cs="Arial"/>
                <w:b/>
                <w:sz w:val="18"/>
                <w:szCs w:val="18"/>
              </w:rPr>
              <w:t>PU</w:t>
            </w:r>
            <w:r w:rsidRPr="00634EB9">
              <w:rPr>
                <w:rFonts w:cs="Arial"/>
                <w:sz w:val="18"/>
                <w:szCs w:val="18"/>
              </w:rPr>
              <w:t xml:space="preserve">=Public, </w:t>
            </w:r>
            <w:r w:rsidRPr="00634EB9">
              <w:rPr>
                <w:rFonts w:cs="Arial"/>
                <w:b/>
                <w:sz w:val="18"/>
                <w:szCs w:val="18"/>
              </w:rPr>
              <w:t>PP</w:t>
            </w:r>
            <w:r w:rsidRPr="00634EB9">
              <w:rPr>
                <w:rFonts w:cs="Arial"/>
                <w:sz w:val="18"/>
                <w:szCs w:val="18"/>
              </w:rPr>
              <w:t xml:space="preserve">=Restricted to other programme participants (including the Commission Services), </w:t>
            </w:r>
            <w:r w:rsidRPr="00634EB9">
              <w:rPr>
                <w:rFonts w:cs="Arial"/>
                <w:b/>
                <w:sz w:val="18"/>
                <w:szCs w:val="18"/>
              </w:rPr>
              <w:t>RE</w:t>
            </w:r>
            <w:r w:rsidRPr="00634EB9">
              <w:rPr>
                <w:rFonts w:cs="Arial"/>
                <w:sz w:val="18"/>
                <w:szCs w:val="18"/>
              </w:rPr>
              <w:t xml:space="preserve">=Restricted to a group specified by the consortium (including the Commission Services), </w:t>
            </w:r>
            <w:r w:rsidRPr="00634EB9">
              <w:rPr>
                <w:rFonts w:cs="Arial"/>
                <w:b/>
                <w:sz w:val="18"/>
                <w:szCs w:val="18"/>
              </w:rPr>
              <w:t>CO</w:t>
            </w:r>
            <w:r w:rsidRPr="00634EB9">
              <w:rPr>
                <w:rFonts w:cs="Arial"/>
                <w:sz w:val="18"/>
                <w:szCs w:val="18"/>
              </w:rPr>
              <w:t>=Confidential, only for members of the consortium (including the Commission Services)</w:t>
            </w:r>
          </w:p>
        </w:tc>
      </w:tr>
      <w:tr w:rsidR="008661FC" w:rsidRPr="009766C3" w14:paraId="17924671" w14:textId="77777777" w:rsidTr="0095281F">
        <w:tc>
          <w:tcPr>
            <w:tcW w:w="440" w:type="dxa"/>
            <w:vAlign w:val="bottom"/>
          </w:tcPr>
          <w:p w14:paraId="18E93F33" w14:textId="693719A8"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w:t>
            </w:r>
          </w:p>
        </w:tc>
        <w:tc>
          <w:tcPr>
            <w:tcW w:w="8846" w:type="dxa"/>
          </w:tcPr>
          <w:p w14:paraId="395BF351" w14:textId="35FDF179" w:rsidR="008661FC" w:rsidRPr="009A01C6" w:rsidRDefault="008661FC" w:rsidP="008661FC">
            <w:pPr>
              <w:pStyle w:val="Funotentext"/>
              <w:rPr>
                <w:rFonts w:cs="Arial"/>
              </w:rPr>
            </w:pPr>
            <w:r w:rsidRPr="00634EB9">
              <w:t>P-Medicine deliverable D2.2 “</w:t>
            </w:r>
            <w:r w:rsidRPr="00634EB9">
              <w:rPr>
                <w:i/>
              </w:rPr>
              <w:t>Definition on scenarios and use cases and report on scenario based user needs and requirements</w:t>
            </w:r>
            <w:r w:rsidRPr="00634EB9">
              <w:t>”</w:t>
            </w:r>
          </w:p>
        </w:tc>
      </w:tr>
      <w:tr w:rsidR="008661FC" w:rsidRPr="009766C3" w14:paraId="14C85919" w14:textId="77777777" w:rsidTr="0095281F">
        <w:tc>
          <w:tcPr>
            <w:tcW w:w="440" w:type="dxa"/>
            <w:vAlign w:val="bottom"/>
          </w:tcPr>
          <w:p w14:paraId="3CFAC672" w14:textId="01E03BCB"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w:t>
            </w:r>
          </w:p>
        </w:tc>
        <w:tc>
          <w:tcPr>
            <w:tcW w:w="8846" w:type="dxa"/>
          </w:tcPr>
          <w:p w14:paraId="61A5129F" w14:textId="6A2591B6" w:rsidR="008661FC" w:rsidRPr="009A01C6" w:rsidRDefault="008661FC" w:rsidP="008661FC">
            <w:pPr>
              <w:pStyle w:val="Funotentext"/>
              <w:rPr>
                <w:rFonts w:cs="Arial"/>
              </w:rPr>
            </w:pPr>
            <w:r w:rsidRPr="00634EB9">
              <w:t>P-Medicine deliverable D3.2 “</w:t>
            </w:r>
            <w:r w:rsidRPr="00634EB9">
              <w:rPr>
                <w:i/>
              </w:rPr>
              <w:t>Initial System Architecture</w:t>
            </w:r>
            <w:r w:rsidRPr="00634EB9">
              <w:t>”</w:t>
            </w:r>
          </w:p>
        </w:tc>
      </w:tr>
      <w:tr w:rsidR="008661FC" w:rsidRPr="009766C3" w14:paraId="02EDCBEB" w14:textId="77777777" w:rsidTr="0095281F">
        <w:tc>
          <w:tcPr>
            <w:tcW w:w="440" w:type="dxa"/>
            <w:vAlign w:val="bottom"/>
          </w:tcPr>
          <w:p w14:paraId="250B1DB8" w14:textId="12629498"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5</w:t>
            </w:r>
          </w:p>
        </w:tc>
        <w:tc>
          <w:tcPr>
            <w:tcW w:w="8846" w:type="dxa"/>
          </w:tcPr>
          <w:p w14:paraId="650EC6CE" w14:textId="3E53DC64" w:rsidR="008661FC" w:rsidRPr="009A01C6" w:rsidRDefault="008661FC" w:rsidP="008661FC">
            <w:pPr>
              <w:pStyle w:val="Funotentext"/>
              <w:rPr>
                <w:rFonts w:cs="Arial"/>
              </w:rPr>
            </w:pPr>
            <w:r w:rsidRPr="00634EB9">
              <w:t>P-Medicine deliverable D3.5 “</w:t>
            </w:r>
            <w:r w:rsidRPr="00634EB9">
              <w:rPr>
                <w:i/>
              </w:rPr>
              <w:t>Final System Architecture</w:t>
            </w:r>
            <w:r w:rsidRPr="00634EB9">
              <w:t>”</w:t>
            </w:r>
          </w:p>
        </w:tc>
      </w:tr>
      <w:tr w:rsidR="008661FC" w:rsidRPr="009766C3" w14:paraId="6940B75E" w14:textId="77777777" w:rsidTr="0095281F">
        <w:tc>
          <w:tcPr>
            <w:tcW w:w="440" w:type="dxa"/>
            <w:vAlign w:val="bottom"/>
          </w:tcPr>
          <w:p w14:paraId="63212D5A" w14:textId="6AEB4763"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6</w:t>
            </w:r>
          </w:p>
        </w:tc>
        <w:tc>
          <w:tcPr>
            <w:tcW w:w="8846" w:type="dxa"/>
          </w:tcPr>
          <w:p w14:paraId="77B4AC3E" w14:textId="323ACA09" w:rsidR="008661FC" w:rsidRPr="009A01C6" w:rsidRDefault="008661FC" w:rsidP="008661FC">
            <w:pPr>
              <w:pStyle w:val="Funotentext"/>
              <w:rPr>
                <w:rFonts w:cs="Arial"/>
              </w:rPr>
            </w:pPr>
            <w:r w:rsidRPr="00634EB9">
              <w:t>P-Medicine deliverable D8.6.2 “</w:t>
            </w:r>
            <w:r w:rsidRPr="00634EB9">
              <w:rPr>
                <w:i/>
              </w:rPr>
              <w:t>Initial version of the p-medicine integrated platform</w:t>
            </w:r>
            <w:r w:rsidRPr="00634EB9">
              <w:t>”</w:t>
            </w:r>
          </w:p>
        </w:tc>
      </w:tr>
      <w:tr w:rsidR="008661FC" w:rsidRPr="009766C3" w14:paraId="6840737E" w14:textId="77777777" w:rsidTr="0095281F">
        <w:tc>
          <w:tcPr>
            <w:tcW w:w="440" w:type="dxa"/>
            <w:vAlign w:val="bottom"/>
          </w:tcPr>
          <w:p w14:paraId="458A8C1C" w14:textId="5F1E8C56"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7</w:t>
            </w:r>
          </w:p>
        </w:tc>
        <w:tc>
          <w:tcPr>
            <w:tcW w:w="8846" w:type="dxa"/>
          </w:tcPr>
          <w:p w14:paraId="72C770D4" w14:textId="14658FB7" w:rsidR="008661FC" w:rsidRPr="009A01C6" w:rsidRDefault="008661FC" w:rsidP="008661FC">
            <w:pPr>
              <w:pStyle w:val="Funotentext"/>
              <w:rPr>
                <w:rFonts w:cs="Arial"/>
                <w:lang w:val="en-US"/>
              </w:rPr>
            </w:pPr>
            <w:r w:rsidRPr="00634EB9">
              <w:rPr>
                <w:lang w:val="en-US"/>
              </w:rPr>
              <w:t>P-Medicine deliverable D8.1.2 “</w:t>
            </w:r>
            <w:r w:rsidRPr="00634EB9">
              <w:rPr>
                <w:rFonts w:cs="Arial"/>
                <w:i/>
                <w:lang w:val="en-US"/>
              </w:rPr>
              <w:t>Design and prototype implementation of the p-medicine portal</w:t>
            </w:r>
            <w:r w:rsidRPr="00634EB9">
              <w:rPr>
                <w:lang w:val="en-US"/>
              </w:rPr>
              <w:t>”</w:t>
            </w:r>
          </w:p>
        </w:tc>
      </w:tr>
      <w:tr w:rsidR="008661FC" w:rsidRPr="009766C3" w14:paraId="6B6F6A5B" w14:textId="77777777" w:rsidTr="0095281F">
        <w:tc>
          <w:tcPr>
            <w:tcW w:w="440" w:type="dxa"/>
            <w:vAlign w:val="bottom"/>
          </w:tcPr>
          <w:p w14:paraId="4FEE03F8" w14:textId="31FAA452"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8</w:t>
            </w:r>
          </w:p>
        </w:tc>
        <w:tc>
          <w:tcPr>
            <w:tcW w:w="8846" w:type="dxa"/>
          </w:tcPr>
          <w:p w14:paraId="0B9B99FE" w14:textId="17472E28" w:rsidR="008661FC" w:rsidRPr="009A01C6" w:rsidRDefault="008661FC" w:rsidP="008661FC">
            <w:pPr>
              <w:pStyle w:val="Funotentext"/>
              <w:rPr>
                <w:rFonts w:cs="Arial"/>
                <w:lang w:val="en-US"/>
              </w:rPr>
            </w:pPr>
            <w:r w:rsidRPr="00634EB9">
              <w:t xml:space="preserve">EDAM Ontology, </w:t>
            </w:r>
            <w:hyperlink r:id="rId101" w:history="1">
              <w:r w:rsidRPr="00634EB9">
                <w:rPr>
                  <w:rStyle w:val="Hyperlink"/>
                  <w:lang w:val="en-US"/>
                </w:rPr>
                <w:t>http://edamontology.org/</w:t>
              </w:r>
            </w:hyperlink>
            <w:r w:rsidRPr="00634EB9">
              <w:rPr>
                <w:lang w:val="en-US"/>
              </w:rPr>
              <w:t xml:space="preserve">  </w:t>
            </w:r>
          </w:p>
        </w:tc>
      </w:tr>
      <w:tr w:rsidR="008661FC" w:rsidRPr="009766C3" w14:paraId="16AA3002" w14:textId="77777777" w:rsidTr="0095281F">
        <w:tc>
          <w:tcPr>
            <w:tcW w:w="440" w:type="dxa"/>
            <w:vAlign w:val="bottom"/>
          </w:tcPr>
          <w:p w14:paraId="1E192931" w14:textId="777EB8E6"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9</w:t>
            </w:r>
          </w:p>
        </w:tc>
        <w:tc>
          <w:tcPr>
            <w:tcW w:w="8846" w:type="dxa"/>
          </w:tcPr>
          <w:p w14:paraId="2C501108" w14:textId="20C283BC" w:rsidR="008661FC" w:rsidRPr="009A01C6" w:rsidRDefault="008661FC" w:rsidP="008661FC">
            <w:pPr>
              <w:pStyle w:val="Funotentext"/>
              <w:rPr>
                <w:rFonts w:cs="Arial"/>
              </w:rPr>
            </w:pPr>
            <w:r w:rsidRPr="00634EB9">
              <w:t>P-Medicine deliverable D8.1.2 “</w:t>
            </w:r>
            <w:r w:rsidRPr="00634EB9">
              <w:rPr>
                <w:i/>
                <w:lang w:val="en-US"/>
              </w:rPr>
              <w:t>Design and prototype implementation of the p-medicine portal</w:t>
            </w:r>
            <w:r w:rsidRPr="00634EB9">
              <w:t>”</w:t>
            </w:r>
          </w:p>
        </w:tc>
      </w:tr>
      <w:tr w:rsidR="008661FC" w:rsidRPr="009F16EC" w14:paraId="1EDD210E" w14:textId="77777777" w:rsidTr="0095281F">
        <w:tc>
          <w:tcPr>
            <w:tcW w:w="440" w:type="dxa"/>
            <w:vAlign w:val="bottom"/>
          </w:tcPr>
          <w:p w14:paraId="38101991" w14:textId="53884AF6"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10</w:t>
            </w:r>
          </w:p>
        </w:tc>
        <w:tc>
          <w:tcPr>
            <w:tcW w:w="8846" w:type="dxa"/>
          </w:tcPr>
          <w:p w14:paraId="1A0076E0" w14:textId="6144768C" w:rsidR="008661FC" w:rsidRPr="009F16EC" w:rsidRDefault="008661FC" w:rsidP="008661FC">
            <w:pPr>
              <w:pStyle w:val="Funotentext"/>
              <w:rPr>
                <w:rFonts w:cs="Arial"/>
                <w:lang w:val="fr-BE"/>
              </w:rPr>
            </w:pPr>
            <w:r w:rsidRPr="009F16EC">
              <w:rPr>
                <w:lang w:val="fr-BE"/>
              </w:rPr>
              <w:t xml:space="preserve">JavaScript Object Notation, </w:t>
            </w:r>
            <w:hyperlink r:id="rId102" w:history="1">
              <w:r w:rsidRPr="009F16EC">
                <w:rPr>
                  <w:rStyle w:val="Hyperlink"/>
                  <w:lang w:val="fr-BE"/>
                </w:rPr>
                <w:t>http://json.org/</w:t>
              </w:r>
            </w:hyperlink>
            <w:r w:rsidRPr="009F16EC">
              <w:rPr>
                <w:lang w:val="fr-BE"/>
              </w:rPr>
              <w:t xml:space="preserve"> </w:t>
            </w:r>
          </w:p>
        </w:tc>
      </w:tr>
      <w:tr w:rsidR="008661FC" w:rsidRPr="009766C3" w14:paraId="403BEEAA" w14:textId="77777777" w:rsidTr="0095281F">
        <w:tc>
          <w:tcPr>
            <w:tcW w:w="440" w:type="dxa"/>
            <w:vAlign w:val="bottom"/>
          </w:tcPr>
          <w:p w14:paraId="275C37A5" w14:textId="2EB09F80"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11</w:t>
            </w:r>
          </w:p>
        </w:tc>
        <w:tc>
          <w:tcPr>
            <w:tcW w:w="8846" w:type="dxa"/>
          </w:tcPr>
          <w:p w14:paraId="2449D9F9" w14:textId="1A84BBFE" w:rsidR="008661FC" w:rsidRPr="009A01C6" w:rsidRDefault="008661FC" w:rsidP="008661FC">
            <w:pPr>
              <w:pStyle w:val="Funotentext"/>
              <w:rPr>
                <w:rFonts w:cs="Arial"/>
                <w:lang w:val="en-US"/>
              </w:rPr>
            </w:pPr>
            <w:r w:rsidRPr="00634EB9">
              <w:rPr>
                <w:lang w:val="en-US"/>
              </w:rPr>
              <w:t xml:space="preserve">Security Assertion Markup Language, </w:t>
            </w:r>
            <w:hyperlink r:id="rId103" w:history="1">
              <w:r w:rsidRPr="00634EB9">
                <w:rPr>
                  <w:rStyle w:val="Hyperlink"/>
                  <w:lang w:val="en-US"/>
                </w:rPr>
                <w:t>https://www.oasis-open.org/committees/tc_home.php?wg_abbrev=security</w:t>
              </w:r>
            </w:hyperlink>
            <w:r w:rsidRPr="00634EB9">
              <w:rPr>
                <w:lang w:val="en-US"/>
              </w:rPr>
              <w:t xml:space="preserve"> </w:t>
            </w:r>
          </w:p>
        </w:tc>
      </w:tr>
      <w:tr w:rsidR="008661FC" w:rsidRPr="009766C3" w14:paraId="650F47D1" w14:textId="77777777" w:rsidTr="0095281F">
        <w:tc>
          <w:tcPr>
            <w:tcW w:w="440" w:type="dxa"/>
            <w:vAlign w:val="bottom"/>
          </w:tcPr>
          <w:p w14:paraId="0BF99622" w14:textId="48E3CD10" w:rsidR="008661FC" w:rsidRPr="00BF1D92" w:rsidRDefault="008661FC" w:rsidP="008661FC">
            <w:pPr>
              <w:pStyle w:val="Funotentext"/>
              <w:jc w:val="left"/>
              <w:rPr>
                <w:rStyle w:val="Funotenzeichen"/>
                <w:b/>
              </w:rPr>
            </w:pPr>
            <w:r w:rsidRPr="00BF1D92">
              <w:rPr>
                <w:rFonts w:ascii="Calibri" w:hAnsi="Calibri"/>
                <w:b/>
                <w:color w:val="000000"/>
                <w:sz w:val="22"/>
                <w:szCs w:val="22"/>
                <w:vertAlign w:val="superscript"/>
              </w:rPr>
              <w:t>12</w:t>
            </w:r>
          </w:p>
        </w:tc>
        <w:tc>
          <w:tcPr>
            <w:tcW w:w="8846" w:type="dxa"/>
          </w:tcPr>
          <w:p w14:paraId="563FB4FE" w14:textId="712CBEA9" w:rsidR="008661FC" w:rsidRPr="009A01C6" w:rsidRDefault="008661FC" w:rsidP="008661FC">
            <w:pPr>
              <w:pStyle w:val="Funotentext"/>
              <w:jc w:val="left"/>
              <w:rPr>
                <w:rFonts w:cs="Arial"/>
                <w:lang w:val="en-US"/>
              </w:rPr>
            </w:pPr>
            <w:r w:rsidRPr="00634EB9">
              <w:t>P-Medicine deliverable D7.5 “</w:t>
            </w:r>
            <w:r w:rsidRPr="00634EB9">
              <w:rPr>
                <w:i/>
              </w:rPr>
              <w:t>Report on final system</w:t>
            </w:r>
            <w:r w:rsidRPr="00634EB9">
              <w:t>”</w:t>
            </w:r>
          </w:p>
        </w:tc>
      </w:tr>
      <w:tr w:rsidR="008661FC" w:rsidRPr="009766C3" w14:paraId="250C8BD4" w14:textId="77777777" w:rsidTr="0095281F">
        <w:tc>
          <w:tcPr>
            <w:tcW w:w="440" w:type="dxa"/>
            <w:vAlign w:val="bottom"/>
          </w:tcPr>
          <w:p w14:paraId="279CF128" w14:textId="663EB74D"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13</w:t>
            </w:r>
          </w:p>
        </w:tc>
        <w:tc>
          <w:tcPr>
            <w:tcW w:w="8846" w:type="dxa"/>
          </w:tcPr>
          <w:p w14:paraId="16430B13" w14:textId="5C9B4CDC" w:rsidR="008661FC" w:rsidRPr="009A01C6" w:rsidRDefault="008661FC" w:rsidP="008661FC">
            <w:pPr>
              <w:pStyle w:val="Funotentext"/>
              <w:rPr>
                <w:rFonts w:cs="Arial"/>
              </w:rPr>
            </w:pPr>
            <w:r w:rsidRPr="00634EB9">
              <w:t>P-Medicine deliverable D7.3 “</w:t>
            </w:r>
            <w:r w:rsidRPr="00634EB9">
              <w:rPr>
                <w:i/>
              </w:rPr>
              <w:t>Demonstration of system interface</w:t>
            </w:r>
            <w:r w:rsidRPr="00634EB9">
              <w:t>”</w:t>
            </w:r>
          </w:p>
        </w:tc>
      </w:tr>
      <w:tr w:rsidR="008661FC" w:rsidRPr="009766C3" w14:paraId="279A1461" w14:textId="77777777" w:rsidTr="0095281F">
        <w:tc>
          <w:tcPr>
            <w:tcW w:w="440" w:type="dxa"/>
            <w:vAlign w:val="bottom"/>
          </w:tcPr>
          <w:p w14:paraId="03215696" w14:textId="0F0AF2AC"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14</w:t>
            </w:r>
          </w:p>
        </w:tc>
        <w:tc>
          <w:tcPr>
            <w:tcW w:w="8846" w:type="dxa"/>
          </w:tcPr>
          <w:p w14:paraId="6D5D1922" w14:textId="4CE06A50" w:rsidR="008661FC" w:rsidRPr="009A01C6" w:rsidRDefault="008661FC" w:rsidP="008661FC">
            <w:pPr>
              <w:pStyle w:val="Funotentext"/>
              <w:rPr>
                <w:rFonts w:cs="Arial"/>
              </w:rPr>
            </w:pPr>
            <w:r w:rsidRPr="00634EB9">
              <w:t>P-Medicine deliverable D4.3 “</w:t>
            </w:r>
            <w:r w:rsidRPr="00634EB9">
              <w:rPr>
                <w:i/>
              </w:rPr>
              <w:t>Initial release of data integration technology</w:t>
            </w:r>
            <w:r w:rsidRPr="00634EB9">
              <w:t>”</w:t>
            </w:r>
          </w:p>
        </w:tc>
      </w:tr>
      <w:tr w:rsidR="008661FC" w:rsidRPr="009766C3" w14:paraId="480E0BF9" w14:textId="77777777" w:rsidTr="0095281F">
        <w:tc>
          <w:tcPr>
            <w:tcW w:w="440" w:type="dxa"/>
            <w:vAlign w:val="bottom"/>
          </w:tcPr>
          <w:p w14:paraId="6CC4AA15" w14:textId="320C60F7"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15</w:t>
            </w:r>
          </w:p>
        </w:tc>
        <w:tc>
          <w:tcPr>
            <w:tcW w:w="8846" w:type="dxa"/>
          </w:tcPr>
          <w:p w14:paraId="5D0C9DC9" w14:textId="585B6976" w:rsidR="008661FC" w:rsidRPr="009A01C6" w:rsidRDefault="008661FC" w:rsidP="008661FC">
            <w:pPr>
              <w:pStyle w:val="Funotentext"/>
              <w:rPr>
                <w:rFonts w:cs="Arial"/>
              </w:rPr>
            </w:pPr>
            <w:r w:rsidRPr="00634EB9">
              <w:t xml:space="preserve">Ontology Aggregator Tool, </w:t>
            </w:r>
            <w:hyperlink r:id="rId104" w:history="1">
              <w:r w:rsidRPr="00634EB9">
                <w:rPr>
                  <w:rStyle w:val="Hyperlink"/>
                </w:rPr>
                <w:t>http://servet.dia.fi.upm.es:9080/OA/indexOAG.html</w:t>
              </w:r>
            </w:hyperlink>
            <w:r w:rsidRPr="00634EB9">
              <w:t xml:space="preserve"> </w:t>
            </w:r>
          </w:p>
        </w:tc>
      </w:tr>
      <w:tr w:rsidR="008661FC" w:rsidRPr="009766C3" w14:paraId="167945DA" w14:textId="77777777" w:rsidTr="0095281F">
        <w:tc>
          <w:tcPr>
            <w:tcW w:w="440" w:type="dxa"/>
            <w:vAlign w:val="bottom"/>
          </w:tcPr>
          <w:p w14:paraId="41E6F9F9" w14:textId="1FF0AB37" w:rsidR="008661FC" w:rsidRPr="00BF1D92" w:rsidRDefault="008661FC" w:rsidP="008661FC">
            <w:pPr>
              <w:pStyle w:val="Funotentext"/>
              <w:rPr>
                <w:rStyle w:val="Funotenzeichen1"/>
                <w:rFonts w:ascii="Helvetica" w:hAnsi="Helvetica"/>
                <w:b/>
              </w:rPr>
            </w:pPr>
            <w:r w:rsidRPr="00BF1D92">
              <w:rPr>
                <w:rFonts w:ascii="Calibri" w:hAnsi="Calibri"/>
                <w:b/>
                <w:color w:val="000000"/>
                <w:sz w:val="22"/>
                <w:szCs w:val="22"/>
                <w:vertAlign w:val="superscript"/>
              </w:rPr>
              <w:t>16</w:t>
            </w:r>
          </w:p>
        </w:tc>
        <w:tc>
          <w:tcPr>
            <w:tcW w:w="8846" w:type="dxa"/>
          </w:tcPr>
          <w:p w14:paraId="5DEE3522" w14:textId="45E9AB02" w:rsidR="008661FC" w:rsidRPr="009A01C6" w:rsidRDefault="008661FC" w:rsidP="008661FC">
            <w:pPr>
              <w:pStyle w:val="Funotentext"/>
              <w:rPr>
                <w:rFonts w:cs="Arial"/>
              </w:rPr>
            </w:pPr>
            <w:r w:rsidRPr="00634EB9">
              <w:rPr>
                <w:rStyle w:val="FootnoteReference1"/>
                <w:vertAlign w:val="baseline"/>
              </w:rPr>
              <w:t xml:space="preserve">HDOT Ontology, </w:t>
            </w:r>
            <w:r w:rsidRPr="00634EB9">
              <w:rPr>
                <w:rStyle w:val="Hyperlink"/>
              </w:rPr>
              <w:t>https://github.com/ifomis/hdot</w:t>
            </w:r>
          </w:p>
        </w:tc>
      </w:tr>
      <w:tr w:rsidR="008661FC" w:rsidRPr="009F16EC" w14:paraId="5ED4EA1F" w14:textId="77777777" w:rsidTr="0095281F">
        <w:tc>
          <w:tcPr>
            <w:tcW w:w="440" w:type="dxa"/>
            <w:vAlign w:val="bottom"/>
          </w:tcPr>
          <w:p w14:paraId="79B358AA" w14:textId="6EE51B65" w:rsidR="008661FC" w:rsidRPr="00BF1D92" w:rsidRDefault="008661FC" w:rsidP="008661FC">
            <w:pPr>
              <w:rPr>
                <w:rStyle w:val="Funotenzeichen1"/>
                <w:rFonts w:ascii="Cambria" w:hAnsi="Cambria"/>
                <w:b/>
              </w:rPr>
            </w:pPr>
            <w:r w:rsidRPr="00BF1D92">
              <w:rPr>
                <w:rFonts w:ascii="Calibri" w:hAnsi="Calibri"/>
                <w:b/>
                <w:color w:val="000000"/>
                <w:szCs w:val="22"/>
                <w:vertAlign w:val="superscript"/>
              </w:rPr>
              <w:t>17</w:t>
            </w:r>
          </w:p>
        </w:tc>
        <w:tc>
          <w:tcPr>
            <w:tcW w:w="8846" w:type="dxa"/>
          </w:tcPr>
          <w:p w14:paraId="45797045" w14:textId="30524F15" w:rsidR="008661FC" w:rsidRPr="009F16EC" w:rsidRDefault="008661FC" w:rsidP="008661FC">
            <w:pPr>
              <w:rPr>
                <w:rFonts w:cs="Arial"/>
                <w:sz w:val="20"/>
                <w:lang w:val="de-DE"/>
              </w:rPr>
            </w:pPr>
            <w:proofErr w:type="spellStart"/>
            <w:r w:rsidRPr="009F16EC">
              <w:rPr>
                <w:lang w:val="de-DE"/>
              </w:rPr>
              <w:t>BioPortal</w:t>
            </w:r>
            <w:proofErr w:type="spellEnd"/>
            <w:r w:rsidRPr="009F16EC">
              <w:rPr>
                <w:lang w:val="de-DE"/>
              </w:rPr>
              <w:t xml:space="preserve">, </w:t>
            </w:r>
            <w:hyperlink r:id="rId105" w:history="1">
              <w:r w:rsidRPr="009F16EC">
                <w:rPr>
                  <w:rStyle w:val="Hyperlink"/>
                  <w:lang w:val="de-DE"/>
                </w:rPr>
                <w:t>http://bioportal.bioontology.org/</w:t>
              </w:r>
            </w:hyperlink>
            <w:r w:rsidRPr="009F16EC">
              <w:rPr>
                <w:lang w:val="de-DE"/>
              </w:rPr>
              <w:t xml:space="preserve"> </w:t>
            </w:r>
          </w:p>
        </w:tc>
      </w:tr>
      <w:tr w:rsidR="008661FC" w:rsidRPr="009766C3" w14:paraId="45F14B95" w14:textId="77777777" w:rsidTr="0095281F">
        <w:tc>
          <w:tcPr>
            <w:tcW w:w="440" w:type="dxa"/>
            <w:vAlign w:val="bottom"/>
          </w:tcPr>
          <w:p w14:paraId="4DB2C7A0" w14:textId="6658D74B" w:rsidR="008661FC" w:rsidRPr="00BF1D92" w:rsidRDefault="008661FC" w:rsidP="008661FC">
            <w:pPr>
              <w:pStyle w:val="Funotentext"/>
              <w:rPr>
                <w:rStyle w:val="Funotenzeichen1"/>
                <w:rFonts w:ascii="Helvetica" w:hAnsi="Helvetica"/>
                <w:b/>
              </w:rPr>
            </w:pPr>
            <w:r w:rsidRPr="00BF1D92">
              <w:rPr>
                <w:rFonts w:ascii="Calibri" w:hAnsi="Calibri"/>
                <w:b/>
                <w:color w:val="000000"/>
                <w:sz w:val="22"/>
                <w:szCs w:val="22"/>
                <w:vertAlign w:val="superscript"/>
              </w:rPr>
              <w:t>18</w:t>
            </w:r>
          </w:p>
        </w:tc>
        <w:tc>
          <w:tcPr>
            <w:tcW w:w="8846" w:type="dxa"/>
          </w:tcPr>
          <w:p w14:paraId="2926860C" w14:textId="60B0ACEC" w:rsidR="008661FC" w:rsidRPr="009A01C6" w:rsidRDefault="008661FC" w:rsidP="008661FC">
            <w:pPr>
              <w:pStyle w:val="Funotentext"/>
              <w:rPr>
                <w:rFonts w:cs="Arial"/>
              </w:rPr>
            </w:pPr>
            <w:r w:rsidRPr="00634EB9">
              <w:rPr>
                <w:lang w:val="en-US"/>
              </w:rPr>
              <w:t>P-Medicine deliverable D4.5 “</w:t>
            </w:r>
            <w:r w:rsidRPr="00634EB9">
              <w:rPr>
                <w:i/>
                <w:lang w:val="en-US"/>
              </w:rPr>
              <w:t>Ontology aggregator prototype</w:t>
            </w:r>
            <w:r w:rsidRPr="00634EB9">
              <w:rPr>
                <w:lang w:val="en-US"/>
              </w:rPr>
              <w:t>”</w:t>
            </w:r>
          </w:p>
        </w:tc>
      </w:tr>
      <w:tr w:rsidR="008661FC" w:rsidRPr="009766C3" w14:paraId="32E4BE7E" w14:textId="77777777" w:rsidTr="0095281F">
        <w:tc>
          <w:tcPr>
            <w:tcW w:w="440" w:type="dxa"/>
            <w:vAlign w:val="bottom"/>
          </w:tcPr>
          <w:p w14:paraId="67C0294B" w14:textId="79483DC5"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19</w:t>
            </w:r>
          </w:p>
        </w:tc>
        <w:tc>
          <w:tcPr>
            <w:tcW w:w="8846" w:type="dxa"/>
          </w:tcPr>
          <w:p w14:paraId="54ED6912" w14:textId="74E6C0D5" w:rsidR="008661FC" w:rsidRPr="009A01C6" w:rsidRDefault="008661FC" w:rsidP="008661FC">
            <w:pPr>
              <w:pStyle w:val="Funotentext"/>
              <w:rPr>
                <w:rFonts w:cs="Arial"/>
                <w:lang w:val="en-US"/>
              </w:rPr>
            </w:pPr>
            <w:r w:rsidRPr="00634EB9">
              <w:rPr>
                <w:lang w:val="en-US"/>
              </w:rPr>
              <w:t>P-Medicine deliverable D9.3 “</w:t>
            </w:r>
            <w:r w:rsidRPr="00634EB9">
              <w:rPr>
                <w:i/>
                <w:lang w:val="en-US"/>
              </w:rPr>
              <w:t xml:space="preserve">Report on the validation and certification of </w:t>
            </w:r>
            <w:proofErr w:type="spellStart"/>
            <w:r w:rsidRPr="00634EB9">
              <w:rPr>
                <w:i/>
                <w:lang w:val="en-US"/>
              </w:rPr>
              <w:t>ObTiMA</w:t>
            </w:r>
            <w:proofErr w:type="spellEnd"/>
            <w:r w:rsidRPr="00634EB9">
              <w:rPr>
                <w:i/>
                <w:lang w:val="en-US"/>
              </w:rPr>
              <w:t xml:space="preserve"> and </w:t>
            </w:r>
            <w:proofErr w:type="spellStart"/>
            <w:r w:rsidRPr="00634EB9">
              <w:rPr>
                <w:i/>
                <w:lang w:val="en-US"/>
              </w:rPr>
              <w:t>DoctorEye</w:t>
            </w:r>
            <w:proofErr w:type="spellEnd"/>
            <w:r w:rsidRPr="00634EB9">
              <w:rPr>
                <w:lang w:val="en-US"/>
              </w:rPr>
              <w:t>”</w:t>
            </w:r>
          </w:p>
        </w:tc>
      </w:tr>
      <w:tr w:rsidR="008661FC" w:rsidRPr="009766C3" w14:paraId="40D9D1E6" w14:textId="77777777" w:rsidTr="0095281F">
        <w:tc>
          <w:tcPr>
            <w:tcW w:w="440" w:type="dxa"/>
            <w:vAlign w:val="bottom"/>
          </w:tcPr>
          <w:p w14:paraId="76D4AACF" w14:textId="6376B37D"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20</w:t>
            </w:r>
          </w:p>
        </w:tc>
        <w:tc>
          <w:tcPr>
            <w:tcW w:w="8846" w:type="dxa"/>
          </w:tcPr>
          <w:p w14:paraId="0C6CB148" w14:textId="5380A92F" w:rsidR="008661FC" w:rsidRPr="009A01C6" w:rsidRDefault="008661FC" w:rsidP="008661FC">
            <w:pPr>
              <w:pStyle w:val="Funotentext"/>
              <w:rPr>
                <w:rFonts w:cs="Arial"/>
                <w:lang w:val="en-US"/>
              </w:rPr>
            </w:pPr>
            <w:r w:rsidRPr="00634EB9">
              <w:rPr>
                <w:lang w:val="en-US"/>
              </w:rPr>
              <w:t>P-Medicine deliverable D10.3 “</w:t>
            </w:r>
            <w:proofErr w:type="spellStart"/>
            <w:r w:rsidRPr="00634EB9">
              <w:rPr>
                <w:i/>
                <w:lang w:val="en-US"/>
              </w:rPr>
              <w:t>Biobank</w:t>
            </w:r>
            <w:proofErr w:type="spellEnd"/>
            <w:r w:rsidRPr="00634EB9">
              <w:rPr>
                <w:i/>
                <w:lang w:val="en-US"/>
              </w:rPr>
              <w:t xml:space="preserve"> Access Services fully integrated into the p-medicine infrastructure</w:t>
            </w:r>
            <w:r w:rsidRPr="00634EB9">
              <w:rPr>
                <w:lang w:val="en-US"/>
              </w:rPr>
              <w:t>”</w:t>
            </w:r>
          </w:p>
        </w:tc>
      </w:tr>
      <w:tr w:rsidR="008661FC" w:rsidRPr="009766C3" w14:paraId="2CFA5F77" w14:textId="77777777" w:rsidTr="0095281F">
        <w:tc>
          <w:tcPr>
            <w:tcW w:w="440" w:type="dxa"/>
            <w:vAlign w:val="bottom"/>
          </w:tcPr>
          <w:p w14:paraId="26119AA7" w14:textId="0AB2B144"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21</w:t>
            </w:r>
          </w:p>
        </w:tc>
        <w:tc>
          <w:tcPr>
            <w:tcW w:w="8846" w:type="dxa"/>
          </w:tcPr>
          <w:p w14:paraId="7F564DFA" w14:textId="09E74905" w:rsidR="008661FC" w:rsidRPr="009A01C6" w:rsidRDefault="008661FC" w:rsidP="008661FC">
            <w:pPr>
              <w:pStyle w:val="Funotentext"/>
              <w:rPr>
                <w:rFonts w:cs="Arial"/>
                <w:lang w:val="en-US"/>
              </w:rPr>
            </w:pPr>
            <w:r w:rsidRPr="00634EB9">
              <w:rPr>
                <w:lang w:val="en-US"/>
              </w:rPr>
              <w:t>P-Medicine deliverable D14.4 “</w:t>
            </w:r>
            <w:r w:rsidRPr="00634EB9">
              <w:rPr>
                <w:i/>
              </w:rPr>
              <w:t xml:space="preserve">Implementation of </w:t>
            </w:r>
            <w:proofErr w:type="spellStart"/>
            <w:r w:rsidRPr="00634EB9">
              <w:rPr>
                <w:i/>
              </w:rPr>
              <w:t>IEmS</w:t>
            </w:r>
            <w:proofErr w:type="spellEnd"/>
            <w:r w:rsidRPr="00634EB9">
              <w:rPr>
                <w:lang w:val="en-US"/>
              </w:rPr>
              <w:t>”</w:t>
            </w:r>
          </w:p>
        </w:tc>
      </w:tr>
      <w:tr w:rsidR="008661FC" w:rsidRPr="009766C3" w14:paraId="0AE1457E" w14:textId="77777777" w:rsidTr="0095281F">
        <w:tc>
          <w:tcPr>
            <w:tcW w:w="440" w:type="dxa"/>
            <w:vAlign w:val="bottom"/>
          </w:tcPr>
          <w:p w14:paraId="5B0EEBCB" w14:textId="044744AA"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22</w:t>
            </w:r>
          </w:p>
        </w:tc>
        <w:tc>
          <w:tcPr>
            <w:tcW w:w="8846" w:type="dxa"/>
          </w:tcPr>
          <w:p w14:paraId="1C2D2496" w14:textId="08E8E93C" w:rsidR="008661FC" w:rsidRPr="009A01C6" w:rsidRDefault="008661FC" w:rsidP="008661FC">
            <w:pPr>
              <w:pStyle w:val="Funotentext"/>
              <w:rPr>
                <w:rFonts w:cs="Arial"/>
                <w:lang w:val="en-US"/>
              </w:rPr>
            </w:pPr>
            <w:r w:rsidRPr="00634EB9">
              <w:rPr>
                <w:lang w:val="en-US"/>
              </w:rPr>
              <w:t>P-Medicine deliverable D14.5 “</w:t>
            </w:r>
            <w:r w:rsidRPr="00634EB9">
              <w:rPr>
                <w:i/>
              </w:rPr>
              <w:t>First Report on the Customization process</w:t>
            </w:r>
            <w:r w:rsidRPr="00634EB9">
              <w:rPr>
                <w:lang w:val="en-US"/>
              </w:rPr>
              <w:t>”</w:t>
            </w:r>
          </w:p>
        </w:tc>
      </w:tr>
      <w:tr w:rsidR="008661FC" w:rsidRPr="009766C3" w14:paraId="7D5AE173" w14:textId="77777777" w:rsidTr="0095281F">
        <w:tc>
          <w:tcPr>
            <w:tcW w:w="440" w:type="dxa"/>
            <w:vAlign w:val="bottom"/>
          </w:tcPr>
          <w:p w14:paraId="3CDEC535" w14:textId="3D21E1C2"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23</w:t>
            </w:r>
          </w:p>
        </w:tc>
        <w:tc>
          <w:tcPr>
            <w:tcW w:w="8846" w:type="dxa"/>
          </w:tcPr>
          <w:p w14:paraId="7F33B2AF" w14:textId="6A4860E9" w:rsidR="008661FC" w:rsidRPr="009A01C6" w:rsidRDefault="008661FC" w:rsidP="008661FC">
            <w:pPr>
              <w:pStyle w:val="Funotentext"/>
              <w:rPr>
                <w:rFonts w:cs="Arial"/>
                <w:lang w:val="en-US"/>
              </w:rPr>
            </w:pPr>
            <w:proofErr w:type="spellStart"/>
            <w:r w:rsidRPr="00634EB9">
              <w:t>MyHealthAvatar</w:t>
            </w:r>
            <w:proofErr w:type="spellEnd"/>
            <w:r w:rsidRPr="00634EB9">
              <w:t xml:space="preserve"> project, </w:t>
            </w:r>
            <w:hyperlink r:id="rId106" w:history="1">
              <w:r w:rsidRPr="00634EB9">
                <w:rPr>
                  <w:rStyle w:val="Hyperlink"/>
                </w:rPr>
                <w:t>http://www.myhealthavatar.eu/</w:t>
              </w:r>
            </w:hyperlink>
            <w:r w:rsidRPr="00634EB9">
              <w:t xml:space="preserve"> </w:t>
            </w:r>
          </w:p>
        </w:tc>
      </w:tr>
      <w:tr w:rsidR="008661FC" w:rsidRPr="009766C3" w14:paraId="564D7C95" w14:textId="77777777" w:rsidTr="0095281F">
        <w:tc>
          <w:tcPr>
            <w:tcW w:w="440" w:type="dxa"/>
            <w:vAlign w:val="bottom"/>
          </w:tcPr>
          <w:p w14:paraId="461F6A9F" w14:textId="57DEAB90"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24</w:t>
            </w:r>
          </w:p>
        </w:tc>
        <w:tc>
          <w:tcPr>
            <w:tcW w:w="8846" w:type="dxa"/>
          </w:tcPr>
          <w:p w14:paraId="2287FEFA" w14:textId="75BABABC" w:rsidR="008661FC" w:rsidRPr="009A01C6" w:rsidRDefault="008661FC" w:rsidP="008661FC">
            <w:pPr>
              <w:pStyle w:val="Funotentext"/>
              <w:rPr>
                <w:rFonts w:cs="Arial"/>
              </w:rPr>
            </w:pPr>
            <w:proofErr w:type="spellStart"/>
            <w:r w:rsidRPr="00634EB9">
              <w:t>iManageCancer</w:t>
            </w:r>
            <w:proofErr w:type="spellEnd"/>
            <w:r w:rsidRPr="00634EB9">
              <w:t xml:space="preserve"> project, </w:t>
            </w:r>
            <w:hyperlink r:id="rId107" w:history="1">
              <w:r w:rsidRPr="00634EB9">
                <w:rPr>
                  <w:rStyle w:val="Hyperlink"/>
                </w:rPr>
                <w:t>http://imanagecancer.eu/</w:t>
              </w:r>
            </w:hyperlink>
            <w:r w:rsidRPr="00634EB9">
              <w:t xml:space="preserve"> </w:t>
            </w:r>
          </w:p>
        </w:tc>
      </w:tr>
      <w:tr w:rsidR="008661FC" w:rsidRPr="009766C3" w14:paraId="2E59AA9E" w14:textId="77777777" w:rsidTr="0095281F">
        <w:tc>
          <w:tcPr>
            <w:tcW w:w="440" w:type="dxa"/>
            <w:vAlign w:val="bottom"/>
          </w:tcPr>
          <w:p w14:paraId="404A4A85" w14:textId="14689639"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25</w:t>
            </w:r>
          </w:p>
        </w:tc>
        <w:tc>
          <w:tcPr>
            <w:tcW w:w="8846" w:type="dxa"/>
          </w:tcPr>
          <w:p w14:paraId="75B15012" w14:textId="179AB450" w:rsidR="008661FC" w:rsidRPr="009A01C6" w:rsidRDefault="008661FC" w:rsidP="008661FC">
            <w:pPr>
              <w:pStyle w:val="Funotentext"/>
              <w:rPr>
                <w:rFonts w:cs="Arial"/>
              </w:rPr>
            </w:pPr>
            <w:r w:rsidRPr="00634EB9">
              <w:rPr>
                <w:lang w:val="en-US"/>
              </w:rPr>
              <w:t>P-Medicine deliverable D14.3 “</w:t>
            </w:r>
            <w:r w:rsidRPr="00661D89">
              <w:rPr>
                <w:i/>
              </w:rPr>
              <w:t>Deployment of the Donor’s Decision Tool</w:t>
            </w:r>
            <w:r w:rsidRPr="00634EB9">
              <w:rPr>
                <w:lang w:val="en-US"/>
              </w:rPr>
              <w:t>”</w:t>
            </w:r>
          </w:p>
        </w:tc>
      </w:tr>
      <w:tr w:rsidR="008661FC" w:rsidRPr="009766C3" w14:paraId="4C486921" w14:textId="77777777" w:rsidTr="0095281F">
        <w:tc>
          <w:tcPr>
            <w:tcW w:w="440" w:type="dxa"/>
            <w:vAlign w:val="bottom"/>
          </w:tcPr>
          <w:p w14:paraId="5E3C9FB5" w14:textId="0B57B332"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26</w:t>
            </w:r>
          </w:p>
        </w:tc>
        <w:tc>
          <w:tcPr>
            <w:tcW w:w="8846" w:type="dxa"/>
          </w:tcPr>
          <w:p w14:paraId="40F32E6A" w14:textId="250417D6" w:rsidR="008661FC" w:rsidRPr="009A01C6" w:rsidRDefault="008661FC" w:rsidP="008661FC">
            <w:pPr>
              <w:pStyle w:val="Funotentext"/>
              <w:rPr>
                <w:rFonts w:cs="Arial"/>
                <w:lang w:val="en-US"/>
              </w:rPr>
            </w:pPr>
            <w:proofErr w:type="spellStart"/>
            <w:r w:rsidRPr="00634EB9">
              <w:t>MinePath</w:t>
            </w:r>
            <w:proofErr w:type="spellEnd"/>
            <w:r w:rsidRPr="00634EB9">
              <w:t xml:space="preserve"> tool, </w:t>
            </w:r>
            <w:hyperlink r:id="rId108" w:history="1">
              <w:r w:rsidRPr="00634EB9">
                <w:rPr>
                  <w:rStyle w:val="Hyperlink"/>
                  <w:lang w:val="en-US"/>
                </w:rPr>
                <w:t>www.minepath.org</w:t>
              </w:r>
            </w:hyperlink>
          </w:p>
        </w:tc>
      </w:tr>
      <w:tr w:rsidR="008661FC" w:rsidRPr="009766C3" w14:paraId="48B42933" w14:textId="77777777" w:rsidTr="0095281F">
        <w:tc>
          <w:tcPr>
            <w:tcW w:w="440" w:type="dxa"/>
            <w:vAlign w:val="bottom"/>
          </w:tcPr>
          <w:p w14:paraId="4B387B3F" w14:textId="3E823844"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27</w:t>
            </w:r>
          </w:p>
        </w:tc>
        <w:tc>
          <w:tcPr>
            <w:tcW w:w="8846" w:type="dxa"/>
          </w:tcPr>
          <w:p w14:paraId="10F601EA" w14:textId="29133E1E" w:rsidR="008661FC" w:rsidRPr="009A01C6" w:rsidRDefault="008661FC" w:rsidP="008661FC">
            <w:pPr>
              <w:pStyle w:val="Funotentext"/>
              <w:rPr>
                <w:rFonts w:cs="Arial"/>
                <w:lang w:val="en-US"/>
              </w:rPr>
            </w:pPr>
            <w:proofErr w:type="spellStart"/>
            <w:r w:rsidRPr="00634EB9">
              <w:t>MirTarBase</w:t>
            </w:r>
            <w:proofErr w:type="spellEnd"/>
            <w:r w:rsidRPr="00634EB9">
              <w:t xml:space="preserve"> database, </w:t>
            </w:r>
            <w:hyperlink r:id="rId109" w:history="1">
              <w:r w:rsidRPr="00634EB9">
                <w:rPr>
                  <w:rStyle w:val="Hyperlink"/>
                  <w:lang w:val="en-US"/>
                </w:rPr>
                <w:t>http://mirtarbase.mbc.nctu.edu.tw/</w:t>
              </w:r>
            </w:hyperlink>
          </w:p>
        </w:tc>
      </w:tr>
      <w:tr w:rsidR="008661FC" w:rsidRPr="009766C3" w14:paraId="2DD3FDF9" w14:textId="77777777" w:rsidTr="0095281F">
        <w:tc>
          <w:tcPr>
            <w:tcW w:w="440" w:type="dxa"/>
            <w:vAlign w:val="bottom"/>
          </w:tcPr>
          <w:p w14:paraId="4AAF8BDC" w14:textId="24B55DE6"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28</w:t>
            </w:r>
          </w:p>
        </w:tc>
        <w:tc>
          <w:tcPr>
            <w:tcW w:w="8846" w:type="dxa"/>
          </w:tcPr>
          <w:p w14:paraId="429D7666" w14:textId="6242C26A" w:rsidR="008661FC" w:rsidRPr="009A01C6" w:rsidRDefault="008661FC" w:rsidP="008661FC">
            <w:pPr>
              <w:pStyle w:val="Funotentext"/>
              <w:rPr>
                <w:rFonts w:cs="Arial"/>
                <w:lang w:val="en-US"/>
              </w:rPr>
            </w:pPr>
            <w:r w:rsidRPr="00634EB9">
              <w:t xml:space="preserve">Koumakis, L., </w:t>
            </w:r>
            <w:proofErr w:type="spellStart"/>
            <w:r w:rsidRPr="00634EB9">
              <w:t>Potamias</w:t>
            </w:r>
            <w:proofErr w:type="spellEnd"/>
            <w:r w:rsidRPr="00634EB9">
              <w:t xml:space="preserve">, G.A., Sfakianakis, S.G., </w:t>
            </w:r>
            <w:proofErr w:type="spellStart"/>
            <w:r w:rsidRPr="00634EB9">
              <w:t>Moustakis</w:t>
            </w:r>
            <w:proofErr w:type="spellEnd"/>
            <w:r w:rsidRPr="00634EB9">
              <w:t xml:space="preserve">, V.A., </w:t>
            </w:r>
            <w:proofErr w:type="spellStart"/>
            <w:r w:rsidRPr="00634EB9">
              <w:t>Zervakis</w:t>
            </w:r>
            <w:proofErr w:type="spellEnd"/>
            <w:r w:rsidRPr="00634EB9">
              <w:t xml:space="preserve">, M.E., Graf, N., &amp; </w:t>
            </w:r>
            <w:proofErr w:type="spellStart"/>
            <w:r w:rsidRPr="00634EB9">
              <w:t>Tsiknakis</w:t>
            </w:r>
            <w:proofErr w:type="spellEnd"/>
            <w:r w:rsidRPr="00634EB9">
              <w:t xml:space="preserve">, M.N. (2014). </w:t>
            </w:r>
            <w:proofErr w:type="gramStart"/>
            <w:r w:rsidRPr="00634EB9">
              <w:t>miRNA</w:t>
            </w:r>
            <w:proofErr w:type="gramEnd"/>
            <w:r w:rsidRPr="00634EB9">
              <w:t xml:space="preserve"> based pathway analysis tool in </w:t>
            </w:r>
            <w:proofErr w:type="spellStart"/>
            <w:r w:rsidRPr="00634EB9">
              <w:t>nephroblastoma</w:t>
            </w:r>
            <w:proofErr w:type="spellEnd"/>
            <w:r w:rsidRPr="00634EB9">
              <w:t xml:space="preserve"> as a proof of principle for other cancer domains. IEEE 14th International Conference on Bioinformatics and Bioengineering (BIBE 2014). Boca Raton, USA.</w:t>
            </w:r>
          </w:p>
        </w:tc>
      </w:tr>
      <w:tr w:rsidR="008661FC" w:rsidRPr="009766C3" w14:paraId="2D132FF1" w14:textId="77777777" w:rsidTr="0095281F">
        <w:tc>
          <w:tcPr>
            <w:tcW w:w="440" w:type="dxa"/>
            <w:vAlign w:val="bottom"/>
          </w:tcPr>
          <w:p w14:paraId="3AB55599" w14:textId="5CE0082F"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29</w:t>
            </w:r>
          </w:p>
        </w:tc>
        <w:tc>
          <w:tcPr>
            <w:tcW w:w="8846" w:type="dxa"/>
          </w:tcPr>
          <w:p w14:paraId="38C307E8" w14:textId="36293B38" w:rsidR="008661FC" w:rsidRPr="009A01C6" w:rsidRDefault="008661FC" w:rsidP="008661FC">
            <w:pPr>
              <w:pStyle w:val="Funotentext"/>
              <w:rPr>
                <w:rFonts w:cs="Arial"/>
                <w:lang w:val="en-US"/>
              </w:rPr>
            </w:pPr>
            <w:r w:rsidRPr="00634EB9">
              <w:t>P-Medicine deliverable D13.8 “</w:t>
            </w:r>
            <w:r w:rsidRPr="00634EB9">
              <w:rPr>
                <w:i/>
              </w:rPr>
              <w:t>Prototype of Clinical Decision System (Final Implementation)</w:t>
            </w:r>
            <w:r w:rsidRPr="00634EB9">
              <w:t>”</w:t>
            </w:r>
          </w:p>
        </w:tc>
      </w:tr>
      <w:tr w:rsidR="008661FC" w:rsidRPr="009766C3" w14:paraId="5B645D43" w14:textId="77777777" w:rsidTr="0095281F">
        <w:tc>
          <w:tcPr>
            <w:tcW w:w="440" w:type="dxa"/>
            <w:vAlign w:val="bottom"/>
          </w:tcPr>
          <w:p w14:paraId="293D0F1E" w14:textId="19A6E5CB"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30</w:t>
            </w:r>
          </w:p>
        </w:tc>
        <w:tc>
          <w:tcPr>
            <w:tcW w:w="8846" w:type="dxa"/>
          </w:tcPr>
          <w:p w14:paraId="5422F02A" w14:textId="66D19D98" w:rsidR="008661FC" w:rsidRPr="009A01C6" w:rsidRDefault="008661FC" w:rsidP="008661FC">
            <w:pPr>
              <w:pStyle w:val="Funotentext"/>
              <w:rPr>
                <w:rFonts w:cs="Arial"/>
              </w:rPr>
            </w:pPr>
            <w:r w:rsidRPr="00634EB9">
              <w:rPr>
                <w:rFonts w:ascii="106E9bb1ArialUnicodeMS" w:eastAsiaTheme="minorHAnsi" w:hAnsi="106E9bb1ArialUnicodeMS" w:cs="106E9bb1ArialUnicodeMS"/>
                <w:lang w:val="en-US" w:eastAsia="en-US"/>
              </w:rPr>
              <w:t>P-Medicine deliverable D13.7 “</w:t>
            </w:r>
            <w:r w:rsidRPr="00634EB9">
              <w:rPr>
                <w:rFonts w:ascii="106E9bb1ArialUnicodeMS" w:eastAsiaTheme="minorHAnsi" w:hAnsi="106E9bb1ArialUnicodeMS" w:cs="106E9bb1ArialUnicodeMS"/>
                <w:i/>
                <w:lang w:val="en-US" w:eastAsia="en-US"/>
              </w:rPr>
              <w:t>VPH models and user interface design for p-medicine CDS systems</w:t>
            </w:r>
            <w:r w:rsidRPr="00634EB9">
              <w:rPr>
                <w:rFonts w:ascii="106E9bb1ArialUnicodeMS" w:eastAsiaTheme="minorHAnsi" w:hAnsi="106E9bb1ArialUnicodeMS" w:cs="106E9bb1ArialUnicodeMS"/>
                <w:lang w:val="en-US" w:eastAsia="en-US"/>
              </w:rPr>
              <w:t>”</w:t>
            </w:r>
          </w:p>
        </w:tc>
      </w:tr>
      <w:tr w:rsidR="008661FC" w:rsidRPr="009766C3" w14:paraId="1910E896" w14:textId="77777777" w:rsidTr="0095281F">
        <w:tc>
          <w:tcPr>
            <w:tcW w:w="440" w:type="dxa"/>
            <w:vAlign w:val="bottom"/>
          </w:tcPr>
          <w:p w14:paraId="249EDBFB" w14:textId="6E92F88F" w:rsidR="008661FC" w:rsidRPr="00BF1D92" w:rsidRDefault="008661FC" w:rsidP="008661FC">
            <w:pPr>
              <w:autoSpaceDE w:val="0"/>
              <w:autoSpaceDN w:val="0"/>
              <w:adjustRightInd w:val="0"/>
              <w:spacing w:before="0" w:after="0"/>
              <w:jc w:val="left"/>
              <w:rPr>
                <w:rStyle w:val="Funotenzeichen"/>
                <w:b/>
              </w:rPr>
            </w:pPr>
            <w:r w:rsidRPr="00BF1D92">
              <w:rPr>
                <w:rFonts w:ascii="Calibri" w:hAnsi="Calibri"/>
                <w:b/>
                <w:color w:val="000000"/>
                <w:szCs w:val="22"/>
                <w:vertAlign w:val="superscript"/>
              </w:rPr>
              <w:t>31</w:t>
            </w:r>
          </w:p>
        </w:tc>
        <w:tc>
          <w:tcPr>
            <w:tcW w:w="8846" w:type="dxa"/>
          </w:tcPr>
          <w:p w14:paraId="345AC3A9" w14:textId="1297D0A6" w:rsidR="008661FC" w:rsidRPr="009A01C6" w:rsidRDefault="008661FC" w:rsidP="008661FC">
            <w:pPr>
              <w:autoSpaceDE w:val="0"/>
              <w:autoSpaceDN w:val="0"/>
              <w:adjustRightInd w:val="0"/>
              <w:spacing w:before="0" w:after="0"/>
              <w:jc w:val="left"/>
              <w:rPr>
                <w:rFonts w:eastAsiaTheme="minorHAnsi" w:cs="Arial"/>
                <w:sz w:val="20"/>
                <w:lang w:val="en-US" w:eastAsia="en-US"/>
              </w:rPr>
            </w:pPr>
            <w:r w:rsidRPr="00634EB9">
              <w:t>P-Medicine deliverable D5.1 “</w:t>
            </w:r>
            <w:r w:rsidRPr="00634EB9">
              <w:rPr>
                <w:i/>
                <w:lang w:eastAsia="en-US"/>
              </w:rPr>
              <w:t>Setting up of the data protection and data security framework</w:t>
            </w:r>
            <w:r w:rsidRPr="00634EB9">
              <w:t>”</w:t>
            </w:r>
          </w:p>
        </w:tc>
      </w:tr>
      <w:tr w:rsidR="008661FC" w:rsidRPr="009766C3" w14:paraId="75968A53" w14:textId="77777777" w:rsidTr="0095281F">
        <w:tc>
          <w:tcPr>
            <w:tcW w:w="440" w:type="dxa"/>
            <w:vAlign w:val="bottom"/>
          </w:tcPr>
          <w:p w14:paraId="61EFA57A" w14:textId="1756846E"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lastRenderedPageBreak/>
              <w:t>32</w:t>
            </w:r>
          </w:p>
        </w:tc>
        <w:tc>
          <w:tcPr>
            <w:tcW w:w="8846" w:type="dxa"/>
          </w:tcPr>
          <w:p w14:paraId="38B79331" w14:textId="652C3084" w:rsidR="008661FC" w:rsidRPr="009A01C6" w:rsidRDefault="008661FC" w:rsidP="008661FC">
            <w:pPr>
              <w:pStyle w:val="Funotentext"/>
              <w:rPr>
                <w:rFonts w:cs="Arial"/>
              </w:rPr>
            </w:pPr>
            <w:r w:rsidRPr="00634EB9">
              <w:t>P-Medicine deliverable D5.6 “</w:t>
            </w:r>
            <w:r w:rsidRPr="00634EB9">
              <w:rPr>
                <w:i/>
                <w:lang w:eastAsia="en-US"/>
              </w:rPr>
              <w:t xml:space="preserve">Evaluation of p-medicine tools for CE certification and data </w:t>
            </w:r>
            <w:proofErr w:type="spellStart"/>
            <w:r w:rsidRPr="00634EB9">
              <w:rPr>
                <w:i/>
                <w:lang w:eastAsia="en-US"/>
              </w:rPr>
              <w:t>pseudonymisation</w:t>
            </w:r>
            <w:proofErr w:type="spellEnd"/>
            <w:r w:rsidRPr="00634EB9">
              <w:t>”</w:t>
            </w:r>
          </w:p>
        </w:tc>
      </w:tr>
      <w:tr w:rsidR="008661FC" w:rsidRPr="009766C3" w14:paraId="27967899" w14:textId="77777777" w:rsidTr="0095281F">
        <w:tc>
          <w:tcPr>
            <w:tcW w:w="440" w:type="dxa"/>
            <w:vAlign w:val="bottom"/>
          </w:tcPr>
          <w:p w14:paraId="0641A5B4" w14:textId="6D233AD0"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33</w:t>
            </w:r>
          </w:p>
        </w:tc>
        <w:tc>
          <w:tcPr>
            <w:tcW w:w="8846" w:type="dxa"/>
          </w:tcPr>
          <w:p w14:paraId="2B4595F4" w14:textId="6B4E2B57" w:rsidR="008661FC" w:rsidRPr="009A01C6" w:rsidRDefault="008661FC" w:rsidP="008661FC">
            <w:pPr>
              <w:pStyle w:val="Funotentext"/>
              <w:rPr>
                <w:rFonts w:cs="Arial"/>
              </w:rPr>
            </w:pPr>
            <w:r w:rsidRPr="00634EB9">
              <w:t>P-Medicine deliverable D3.4 “</w:t>
            </w:r>
            <w:r w:rsidRPr="00634EB9">
              <w:rPr>
                <w:i/>
                <w:lang w:eastAsia="en-US"/>
              </w:rPr>
              <w:t>Service Integration Guidelines</w:t>
            </w:r>
            <w:r w:rsidRPr="00634EB9">
              <w:t>”</w:t>
            </w:r>
          </w:p>
        </w:tc>
      </w:tr>
      <w:tr w:rsidR="008661FC" w:rsidRPr="009766C3" w14:paraId="7A76A2FF" w14:textId="77777777" w:rsidTr="0095281F">
        <w:tc>
          <w:tcPr>
            <w:tcW w:w="440" w:type="dxa"/>
            <w:vAlign w:val="bottom"/>
          </w:tcPr>
          <w:p w14:paraId="5513FAFF" w14:textId="7B942902"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34</w:t>
            </w:r>
          </w:p>
        </w:tc>
        <w:tc>
          <w:tcPr>
            <w:tcW w:w="8846" w:type="dxa"/>
          </w:tcPr>
          <w:p w14:paraId="529D5FF2" w14:textId="30E19E52" w:rsidR="008661FC" w:rsidRPr="009A01C6" w:rsidRDefault="008661FC" w:rsidP="008661FC">
            <w:pPr>
              <w:pStyle w:val="Funotentext"/>
              <w:rPr>
                <w:rFonts w:cs="Arial"/>
              </w:rPr>
            </w:pPr>
            <w:r w:rsidRPr="00634EB9">
              <w:t>P-Medicine deliverable D5.1 “</w:t>
            </w:r>
            <w:r w:rsidRPr="00634EB9">
              <w:rPr>
                <w:i/>
              </w:rPr>
              <w:t>Setting up of the data protection and data security framework</w:t>
            </w:r>
            <w:r w:rsidRPr="00634EB9">
              <w:t>”</w:t>
            </w:r>
          </w:p>
        </w:tc>
      </w:tr>
      <w:tr w:rsidR="008661FC" w:rsidRPr="009766C3" w14:paraId="32E6AA21" w14:textId="77777777" w:rsidTr="0095281F">
        <w:tc>
          <w:tcPr>
            <w:tcW w:w="440" w:type="dxa"/>
            <w:vAlign w:val="bottom"/>
          </w:tcPr>
          <w:p w14:paraId="232AB58C" w14:textId="7DF61DD8"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35</w:t>
            </w:r>
          </w:p>
        </w:tc>
        <w:tc>
          <w:tcPr>
            <w:tcW w:w="8846" w:type="dxa"/>
          </w:tcPr>
          <w:p w14:paraId="345819E8" w14:textId="5A83710D" w:rsidR="008661FC" w:rsidRPr="009A01C6" w:rsidRDefault="008661FC" w:rsidP="008661FC">
            <w:pPr>
              <w:pStyle w:val="Funotentext"/>
              <w:rPr>
                <w:rFonts w:cs="Arial"/>
              </w:rPr>
            </w:pPr>
            <w:r w:rsidRPr="00634EB9">
              <w:t>P-Medicine deliverable D3.2 “</w:t>
            </w:r>
            <w:r w:rsidRPr="00634EB9">
              <w:rPr>
                <w:i/>
              </w:rPr>
              <w:t>Initial System Architecture</w:t>
            </w:r>
            <w:r w:rsidRPr="00634EB9">
              <w:t>”</w:t>
            </w:r>
          </w:p>
        </w:tc>
      </w:tr>
      <w:tr w:rsidR="008661FC" w:rsidRPr="009766C3" w14:paraId="2D547056" w14:textId="77777777" w:rsidTr="0095281F">
        <w:tc>
          <w:tcPr>
            <w:tcW w:w="440" w:type="dxa"/>
            <w:vAlign w:val="bottom"/>
          </w:tcPr>
          <w:p w14:paraId="26F0F54B" w14:textId="65E3EBDD"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36</w:t>
            </w:r>
          </w:p>
        </w:tc>
        <w:tc>
          <w:tcPr>
            <w:tcW w:w="8846" w:type="dxa"/>
          </w:tcPr>
          <w:p w14:paraId="56198D74" w14:textId="7F94E193" w:rsidR="008661FC" w:rsidRPr="009A01C6" w:rsidRDefault="008661FC" w:rsidP="008661FC">
            <w:pPr>
              <w:pStyle w:val="Funotentext"/>
              <w:rPr>
                <w:rFonts w:cs="Arial"/>
              </w:rPr>
            </w:pPr>
            <w:r w:rsidRPr="00634EB9">
              <w:t>P-Medicine deliverable D3.4 “</w:t>
            </w:r>
            <w:r w:rsidRPr="00634EB9">
              <w:rPr>
                <w:i/>
              </w:rPr>
              <w:t>Service Integration Guidelines</w:t>
            </w:r>
            <w:r w:rsidRPr="00634EB9">
              <w:t>”</w:t>
            </w:r>
          </w:p>
        </w:tc>
      </w:tr>
      <w:tr w:rsidR="008661FC" w:rsidRPr="009766C3" w14:paraId="40B90FBA" w14:textId="77777777" w:rsidTr="0095281F">
        <w:tc>
          <w:tcPr>
            <w:tcW w:w="440" w:type="dxa"/>
            <w:vAlign w:val="bottom"/>
          </w:tcPr>
          <w:p w14:paraId="4688B57A" w14:textId="73DC7BFC"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37</w:t>
            </w:r>
          </w:p>
        </w:tc>
        <w:tc>
          <w:tcPr>
            <w:tcW w:w="8846" w:type="dxa"/>
          </w:tcPr>
          <w:p w14:paraId="1B665AE0" w14:textId="0D9ECD26" w:rsidR="008661FC" w:rsidRPr="009A01C6" w:rsidRDefault="008661FC" w:rsidP="008661FC">
            <w:pPr>
              <w:pStyle w:val="Funotentext"/>
              <w:rPr>
                <w:rFonts w:cs="Arial"/>
              </w:rPr>
            </w:pPr>
            <w:r w:rsidRPr="00634EB9">
              <w:t>P-Medicine deliverable D7.4 “</w:t>
            </w:r>
            <w:r w:rsidRPr="00634EB9">
              <w:rPr>
                <w:i/>
              </w:rPr>
              <w:t>Report on auditability of the storage services</w:t>
            </w:r>
            <w:r w:rsidRPr="00634EB9">
              <w:t>”</w:t>
            </w:r>
          </w:p>
        </w:tc>
      </w:tr>
      <w:tr w:rsidR="008661FC" w:rsidRPr="009766C3" w14:paraId="2744A3BD" w14:textId="77777777" w:rsidTr="0095281F">
        <w:tc>
          <w:tcPr>
            <w:tcW w:w="440" w:type="dxa"/>
            <w:vAlign w:val="bottom"/>
          </w:tcPr>
          <w:p w14:paraId="70C6D226" w14:textId="6C8D78AB"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38</w:t>
            </w:r>
          </w:p>
        </w:tc>
        <w:tc>
          <w:tcPr>
            <w:tcW w:w="8846" w:type="dxa"/>
          </w:tcPr>
          <w:p w14:paraId="169D2FEF" w14:textId="2030F151" w:rsidR="008661FC" w:rsidRPr="009A01C6" w:rsidRDefault="008661FC" w:rsidP="008661FC">
            <w:pPr>
              <w:pStyle w:val="Funotentext"/>
              <w:rPr>
                <w:rFonts w:cs="Arial"/>
              </w:rPr>
            </w:pPr>
            <w:r w:rsidRPr="00634EB9">
              <w:t xml:space="preserve">R project, </w:t>
            </w:r>
            <w:hyperlink r:id="rId110" w:history="1">
              <w:r w:rsidRPr="00634EB9">
                <w:rPr>
                  <w:rStyle w:val="Hyperlink"/>
                </w:rPr>
                <w:t>http://www.r-project.org/</w:t>
              </w:r>
            </w:hyperlink>
            <w:r w:rsidRPr="00634EB9">
              <w:t xml:space="preserve"> </w:t>
            </w:r>
          </w:p>
        </w:tc>
      </w:tr>
      <w:tr w:rsidR="008661FC" w:rsidRPr="009766C3" w14:paraId="337EDB2F" w14:textId="77777777" w:rsidTr="0095281F">
        <w:tc>
          <w:tcPr>
            <w:tcW w:w="440" w:type="dxa"/>
            <w:vAlign w:val="bottom"/>
          </w:tcPr>
          <w:p w14:paraId="35E51E77" w14:textId="0A5B175C"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39</w:t>
            </w:r>
          </w:p>
        </w:tc>
        <w:tc>
          <w:tcPr>
            <w:tcW w:w="8846" w:type="dxa"/>
          </w:tcPr>
          <w:p w14:paraId="0F4A612E" w14:textId="10A660FC" w:rsidR="008661FC" w:rsidRPr="009A01C6" w:rsidRDefault="008661FC" w:rsidP="008661FC">
            <w:pPr>
              <w:pStyle w:val="Funotentext"/>
              <w:rPr>
                <w:rFonts w:cs="Arial"/>
              </w:rPr>
            </w:pPr>
            <w:r w:rsidRPr="00634EB9">
              <w:t xml:space="preserve">CRAN, </w:t>
            </w:r>
            <w:hyperlink r:id="rId111" w:history="1">
              <w:r w:rsidRPr="00634EB9">
                <w:rPr>
                  <w:rStyle w:val="Hyperlink"/>
                  <w:lang w:val="en-US"/>
                </w:rPr>
                <w:t>http://www.cran.r-project.org/</w:t>
              </w:r>
            </w:hyperlink>
            <w:r w:rsidRPr="00634EB9">
              <w:rPr>
                <w:lang w:val="en-US"/>
              </w:rPr>
              <w:t xml:space="preserve"> </w:t>
            </w:r>
          </w:p>
        </w:tc>
      </w:tr>
      <w:tr w:rsidR="008661FC" w:rsidRPr="009F16EC" w14:paraId="5C9F76D0" w14:textId="77777777" w:rsidTr="0095281F">
        <w:tc>
          <w:tcPr>
            <w:tcW w:w="440" w:type="dxa"/>
            <w:vAlign w:val="bottom"/>
          </w:tcPr>
          <w:p w14:paraId="59823004" w14:textId="639BD2CD"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40</w:t>
            </w:r>
          </w:p>
        </w:tc>
        <w:tc>
          <w:tcPr>
            <w:tcW w:w="8846" w:type="dxa"/>
          </w:tcPr>
          <w:p w14:paraId="24AB59C4" w14:textId="59E34BA2" w:rsidR="008661FC" w:rsidRPr="009F16EC" w:rsidRDefault="008661FC" w:rsidP="008661FC">
            <w:pPr>
              <w:pStyle w:val="Funotentext"/>
              <w:rPr>
                <w:rFonts w:cs="Arial"/>
                <w:lang w:val="fr-BE"/>
              </w:rPr>
            </w:pPr>
            <w:proofErr w:type="spellStart"/>
            <w:r w:rsidRPr="009F16EC">
              <w:rPr>
                <w:lang w:val="fr-BE"/>
              </w:rPr>
              <w:t>Taverna</w:t>
            </w:r>
            <w:proofErr w:type="spellEnd"/>
            <w:r w:rsidRPr="009F16EC">
              <w:rPr>
                <w:lang w:val="fr-BE"/>
              </w:rPr>
              <w:t xml:space="preserve">, </w:t>
            </w:r>
            <w:hyperlink r:id="rId112" w:history="1">
              <w:r w:rsidRPr="009F16EC">
                <w:rPr>
                  <w:rStyle w:val="Hyperlink"/>
                  <w:lang w:val="fr-BE"/>
                </w:rPr>
                <w:t>http://www.taverna.org.uk/</w:t>
              </w:r>
            </w:hyperlink>
            <w:r w:rsidRPr="009F16EC">
              <w:rPr>
                <w:lang w:val="fr-BE"/>
              </w:rPr>
              <w:t xml:space="preserve"> </w:t>
            </w:r>
          </w:p>
        </w:tc>
      </w:tr>
      <w:tr w:rsidR="008661FC" w:rsidRPr="009766C3" w14:paraId="02E9F869" w14:textId="77777777" w:rsidTr="0095281F">
        <w:tc>
          <w:tcPr>
            <w:tcW w:w="440" w:type="dxa"/>
            <w:vAlign w:val="bottom"/>
          </w:tcPr>
          <w:p w14:paraId="25D681D7" w14:textId="6BF2ED05"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41</w:t>
            </w:r>
          </w:p>
        </w:tc>
        <w:tc>
          <w:tcPr>
            <w:tcW w:w="8846" w:type="dxa"/>
          </w:tcPr>
          <w:p w14:paraId="6C9DF5C2" w14:textId="7FD96681" w:rsidR="008661FC" w:rsidRPr="009A01C6" w:rsidRDefault="008661FC" w:rsidP="008661FC">
            <w:pPr>
              <w:pStyle w:val="Funotentext"/>
              <w:rPr>
                <w:rFonts w:cs="Arial"/>
                <w:lang w:val="en-US"/>
              </w:rPr>
            </w:pPr>
            <w:r w:rsidRPr="00634EB9">
              <w:t xml:space="preserve">Buffa, F.M., et al., </w:t>
            </w:r>
            <w:r w:rsidRPr="00634EB9">
              <w:rPr>
                <w:i/>
              </w:rPr>
              <w:t xml:space="preserve">Large meta-analysis of multiple cancers reveals a common, compact and highly prognostic hypoxia </w:t>
            </w:r>
            <w:proofErr w:type="spellStart"/>
            <w:r w:rsidRPr="00634EB9">
              <w:rPr>
                <w:i/>
              </w:rPr>
              <w:t>metagene</w:t>
            </w:r>
            <w:proofErr w:type="spellEnd"/>
            <w:r w:rsidRPr="00634EB9">
              <w:rPr>
                <w:i/>
              </w:rPr>
              <w:t>.</w:t>
            </w:r>
            <w:r w:rsidRPr="00634EB9">
              <w:t xml:space="preserve"> Br J Cancer, 2010. </w:t>
            </w:r>
            <w:r w:rsidRPr="00634EB9">
              <w:rPr>
                <w:b/>
              </w:rPr>
              <w:t>102</w:t>
            </w:r>
            <w:r w:rsidRPr="00634EB9">
              <w:t>(2): p. 428-35.</w:t>
            </w:r>
          </w:p>
        </w:tc>
      </w:tr>
      <w:tr w:rsidR="008661FC" w:rsidRPr="009766C3" w14:paraId="38DBC62A" w14:textId="77777777" w:rsidTr="0095281F">
        <w:tc>
          <w:tcPr>
            <w:tcW w:w="440" w:type="dxa"/>
            <w:vAlign w:val="bottom"/>
          </w:tcPr>
          <w:p w14:paraId="771B8C81" w14:textId="617BBDE5"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42</w:t>
            </w:r>
          </w:p>
        </w:tc>
        <w:tc>
          <w:tcPr>
            <w:tcW w:w="8846" w:type="dxa"/>
          </w:tcPr>
          <w:p w14:paraId="64EB7B08" w14:textId="523E6F34" w:rsidR="008661FC" w:rsidRPr="009A01C6" w:rsidRDefault="008661FC" w:rsidP="008661FC">
            <w:pPr>
              <w:pStyle w:val="Funotentext"/>
              <w:rPr>
                <w:rFonts w:cs="Arial"/>
              </w:rPr>
            </w:pPr>
            <w:proofErr w:type="spellStart"/>
            <w:r w:rsidRPr="00634EB9">
              <w:t>Masiero</w:t>
            </w:r>
            <w:proofErr w:type="spellEnd"/>
            <w:r w:rsidRPr="00634EB9">
              <w:t xml:space="preserve">, M., et al., </w:t>
            </w:r>
            <w:r w:rsidRPr="00634EB9">
              <w:rPr>
                <w:i/>
              </w:rPr>
              <w:t xml:space="preserve">A core human primary </w:t>
            </w:r>
            <w:proofErr w:type="spellStart"/>
            <w:r w:rsidRPr="00634EB9">
              <w:rPr>
                <w:i/>
              </w:rPr>
              <w:t>tumor</w:t>
            </w:r>
            <w:proofErr w:type="spellEnd"/>
            <w:r w:rsidRPr="00634EB9">
              <w:rPr>
                <w:i/>
              </w:rPr>
              <w:t xml:space="preserve"> angiogenesis signature identifies the endothelial orphan receptor ELTD1 as a key regulator of angiogenesis.</w:t>
            </w:r>
            <w:r w:rsidRPr="00634EB9">
              <w:t xml:space="preserve"> Cancer Cell, 2013. </w:t>
            </w:r>
            <w:r w:rsidRPr="00634EB9">
              <w:rPr>
                <w:b/>
              </w:rPr>
              <w:t>24</w:t>
            </w:r>
            <w:r w:rsidRPr="00634EB9">
              <w:t>(2): p. 229-41.</w:t>
            </w:r>
          </w:p>
        </w:tc>
      </w:tr>
      <w:tr w:rsidR="008661FC" w:rsidRPr="009766C3" w14:paraId="6625EFF0" w14:textId="77777777" w:rsidTr="0095281F">
        <w:tc>
          <w:tcPr>
            <w:tcW w:w="440" w:type="dxa"/>
            <w:vAlign w:val="bottom"/>
          </w:tcPr>
          <w:p w14:paraId="10EAB09E" w14:textId="6330D561"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43</w:t>
            </w:r>
          </w:p>
        </w:tc>
        <w:tc>
          <w:tcPr>
            <w:tcW w:w="8846" w:type="dxa"/>
          </w:tcPr>
          <w:p w14:paraId="624E0515" w14:textId="403CFFF9" w:rsidR="008661FC" w:rsidRPr="009A01C6" w:rsidRDefault="008661FC" w:rsidP="008661FC">
            <w:pPr>
              <w:pStyle w:val="Funotentext"/>
              <w:rPr>
                <w:rFonts w:cs="Arial"/>
                <w:lang w:val="en-US"/>
              </w:rPr>
            </w:pPr>
            <w:r w:rsidRPr="00634EB9">
              <w:t xml:space="preserve">Fox, N.S., et al., </w:t>
            </w:r>
            <w:r w:rsidRPr="00634EB9">
              <w:rPr>
                <w:i/>
              </w:rPr>
              <w:t>Ensemble analyses improve signatures of tumour hypoxia and reveal inter-platform differences.</w:t>
            </w:r>
            <w:r w:rsidRPr="00634EB9">
              <w:t xml:space="preserve"> BMC Bioinformatics, 2014. </w:t>
            </w:r>
            <w:r w:rsidRPr="00634EB9">
              <w:rPr>
                <w:b/>
              </w:rPr>
              <w:t>15</w:t>
            </w:r>
            <w:r w:rsidRPr="00634EB9">
              <w:t>: p. 170.</w:t>
            </w:r>
          </w:p>
        </w:tc>
      </w:tr>
      <w:tr w:rsidR="008661FC" w:rsidRPr="009766C3" w14:paraId="417B8D2C" w14:textId="77777777" w:rsidTr="0095281F">
        <w:tc>
          <w:tcPr>
            <w:tcW w:w="440" w:type="dxa"/>
            <w:vAlign w:val="bottom"/>
          </w:tcPr>
          <w:p w14:paraId="3943F9C6" w14:textId="6376C640"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44</w:t>
            </w:r>
          </w:p>
        </w:tc>
        <w:tc>
          <w:tcPr>
            <w:tcW w:w="8846" w:type="dxa"/>
          </w:tcPr>
          <w:p w14:paraId="5872A6F3" w14:textId="7F34C460" w:rsidR="008661FC" w:rsidRPr="009A01C6" w:rsidRDefault="008661FC" w:rsidP="008661FC">
            <w:pPr>
              <w:pStyle w:val="Funotentext"/>
              <w:rPr>
                <w:rFonts w:cs="Arial"/>
              </w:rPr>
            </w:pPr>
            <w:r w:rsidRPr="00634EB9">
              <w:t xml:space="preserve">NIMRAD clinical trial, </w:t>
            </w:r>
            <w:hyperlink r:id="rId113" w:history="1">
              <w:r w:rsidRPr="00634EB9">
                <w:rPr>
                  <w:rStyle w:val="Hyperlink"/>
                  <w:rFonts w:ascii="Frutiger LT Com 45 Light" w:hAnsi="Frutiger LT Com 45 Light"/>
                  <w:lang w:val="en-US"/>
                </w:rPr>
                <w:t>https://clinicaltrials.gov/ct2/show/NCT01950689</w:t>
              </w:r>
            </w:hyperlink>
          </w:p>
        </w:tc>
      </w:tr>
      <w:tr w:rsidR="008661FC" w:rsidRPr="009766C3" w14:paraId="26F51FA6" w14:textId="77777777" w:rsidTr="0095281F">
        <w:tc>
          <w:tcPr>
            <w:tcW w:w="440" w:type="dxa"/>
            <w:vAlign w:val="bottom"/>
          </w:tcPr>
          <w:p w14:paraId="331B856F" w14:textId="5EA0612F"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45</w:t>
            </w:r>
          </w:p>
        </w:tc>
        <w:tc>
          <w:tcPr>
            <w:tcW w:w="8846" w:type="dxa"/>
          </w:tcPr>
          <w:p w14:paraId="3BE3A31B" w14:textId="265E9DAC" w:rsidR="008661FC" w:rsidRPr="009A01C6" w:rsidRDefault="008661FC" w:rsidP="008661FC">
            <w:pPr>
              <w:pStyle w:val="Funotentext"/>
              <w:rPr>
                <w:rFonts w:cs="Arial"/>
                <w:lang w:val="en-US"/>
              </w:rPr>
            </w:pPr>
            <w:r w:rsidRPr="00634EB9">
              <w:t xml:space="preserve">P-Medicine </w:t>
            </w:r>
            <w:r w:rsidRPr="00634EB9">
              <w:rPr>
                <w:rFonts w:ascii="Helvetica" w:eastAsia="Calibri" w:hAnsi="Helvetica" w:cs="Helvetica"/>
                <w:szCs w:val="22"/>
                <w:lang w:eastAsia="de-DE"/>
              </w:rPr>
              <w:t>deliverable D11.1 “</w:t>
            </w:r>
            <w:r w:rsidRPr="00634EB9">
              <w:rPr>
                <w:rFonts w:ascii="Helvetica" w:eastAsia="Calibri" w:hAnsi="Helvetica" w:cs="Helvetica"/>
                <w:i/>
                <w:szCs w:val="22"/>
                <w:lang w:eastAsia="de-DE"/>
              </w:rPr>
              <w:t>Initial definition of data mining patterns</w:t>
            </w:r>
            <w:r w:rsidRPr="00634EB9">
              <w:rPr>
                <w:rFonts w:ascii="Helvetica" w:eastAsia="Calibri" w:hAnsi="Helvetica" w:cs="Helvetica"/>
                <w:szCs w:val="22"/>
                <w:lang w:eastAsia="de-DE"/>
              </w:rPr>
              <w:t>”</w:t>
            </w:r>
          </w:p>
        </w:tc>
      </w:tr>
      <w:tr w:rsidR="008661FC" w:rsidRPr="009766C3" w14:paraId="3B4924D6" w14:textId="77777777" w:rsidTr="0095281F">
        <w:tc>
          <w:tcPr>
            <w:tcW w:w="440" w:type="dxa"/>
            <w:vAlign w:val="bottom"/>
          </w:tcPr>
          <w:p w14:paraId="7E93BD3E" w14:textId="49BD4368"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46</w:t>
            </w:r>
          </w:p>
        </w:tc>
        <w:tc>
          <w:tcPr>
            <w:tcW w:w="8846" w:type="dxa"/>
          </w:tcPr>
          <w:p w14:paraId="24CBD8CE" w14:textId="16D3A0A2" w:rsidR="008661FC" w:rsidRPr="009A01C6" w:rsidRDefault="008661FC" w:rsidP="008661FC">
            <w:pPr>
              <w:pStyle w:val="Funotentext"/>
              <w:rPr>
                <w:rFonts w:cs="Arial"/>
                <w:lang w:val="en-US"/>
              </w:rPr>
            </w:pPr>
            <w:r w:rsidRPr="00634EB9">
              <w:t>P-Medicine deliverable D11.2 “</w:t>
            </w:r>
            <w:r w:rsidRPr="00634EB9">
              <w:rPr>
                <w:i/>
              </w:rPr>
              <w:t>Initial version of data mining tools in the p-medicine architecture</w:t>
            </w:r>
            <w:r w:rsidRPr="00634EB9">
              <w:t>”</w:t>
            </w:r>
          </w:p>
        </w:tc>
      </w:tr>
      <w:tr w:rsidR="008661FC" w:rsidRPr="009766C3" w14:paraId="0DD922FC" w14:textId="77777777" w:rsidTr="0095281F">
        <w:tc>
          <w:tcPr>
            <w:tcW w:w="440" w:type="dxa"/>
            <w:vAlign w:val="bottom"/>
          </w:tcPr>
          <w:p w14:paraId="36BACFDB" w14:textId="7CCFC5DE"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47</w:t>
            </w:r>
          </w:p>
        </w:tc>
        <w:tc>
          <w:tcPr>
            <w:tcW w:w="8846" w:type="dxa"/>
          </w:tcPr>
          <w:p w14:paraId="001702F5" w14:textId="4FC635D3" w:rsidR="008661FC" w:rsidRPr="009A01C6" w:rsidRDefault="008661FC" w:rsidP="008661FC">
            <w:pPr>
              <w:pStyle w:val="Funotentext"/>
              <w:rPr>
                <w:rFonts w:cs="Arial"/>
                <w:lang w:val="en-US"/>
              </w:rPr>
            </w:pPr>
            <w:r w:rsidRPr="00634EB9">
              <w:t xml:space="preserve">CRIP toolbox, </w:t>
            </w:r>
            <w:hyperlink r:id="rId114" w:history="1">
              <w:r w:rsidRPr="00634EB9">
                <w:rPr>
                  <w:rStyle w:val="Hyperlink"/>
                  <w:lang w:val="en-US" w:eastAsia="de-DE"/>
                </w:rPr>
                <w:t>http://www.crip.fraunhofer.de/en/toolbox</w:t>
              </w:r>
            </w:hyperlink>
            <w:r w:rsidRPr="00634EB9">
              <w:rPr>
                <w:lang w:val="en-US" w:eastAsia="de-DE"/>
              </w:rPr>
              <w:t xml:space="preserve"> </w:t>
            </w:r>
          </w:p>
        </w:tc>
      </w:tr>
      <w:tr w:rsidR="008661FC" w:rsidRPr="009766C3" w14:paraId="0685C84B" w14:textId="77777777" w:rsidTr="0095281F">
        <w:tc>
          <w:tcPr>
            <w:tcW w:w="440" w:type="dxa"/>
            <w:vAlign w:val="bottom"/>
          </w:tcPr>
          <w:p w14:paraId="14F9B339" w14:textId="49E6D4BA"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48</w:t>
            </w:r>
          </w:p>
        </w:tc>
        <w:tc>
          <w:tcPr>
            <w:tcW w:w="8846" w:type="dxa"/>
          </w:tcPr>
          <w:p w14:paraId="5E1FD6F1" w14:textId="020BCABB" w:rsidR="008661FC" w:rsidRPr="009A01C6" w:rsidRDefault="008661FC" w:rsidP="008661FC">
            <w:pPr>
              <w:pStyle w:val="Funotentext"/>
              <w:rPr>
                <w:rFonts w:cs="Arial"/>
              </w:rPr>
            </w:pPr>
            <w:r w:rsidRPr="00634EB9">
              <w:t>P-</w:t>
            </w:r>
            <w:proofErr w:type="spellStart"/>
            <w:r w:rsidRPr="00634EB9">
              <w:t>BioSPRE</w:t>
            </w:r>
            <w:proofErr w:type="spellEnd"/>
            <w:r w:rsidRPr="00634EB9">
              <w:t xml:space="preserve"> demo, </w:t>
            </w:r>
            <w:hyperlink r:id="rId115" w:history="1">
              <w:r w:rsidRPr="00634EB9">
                <w:rPr>
                  <w:rStyle w:val="Hyperlink"/>
                  <w:lang w:val="en-US"/>
                </w:rPr>
                <w:t>https://preview-crip.fraunhofer.de/intern/demo/searchtool/search/p-biospre.cgi</w:t>
              </w:r>
            </w:hyperlink>
            <w:r w:rsidRPr="00634EB9">
              <w:rPr>
                <w:lang w:val="en-US"/>
              </w:rPr>
              <w:t xml:space="preserve"> </w:t>
            </w:r>
          </w:p>
        </w:tc>
      </w:tr>
      <w:tr w:rsidR="008661FC" w:rsidRPr="009766C3" w14:paraId="1E37EB58" w14:textId="77777777" w:rsidTr="0095281F">
        <w:tc>
          <w:tcPr>
            <w:tcW w:w="440" w:type="dxa"/>
            <w:vAlign w:val="bottom"/>
          </w:tcPr>
          <w:p w14:paraId="79367698" w14:textId="377BBFCF"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49</w:t>
            </w:r>
          </w:p>
        </w:tc>
        <w:tc>
          <w:tcPr>
            <w:tcW w:w="8846" w:type="dxa"/>
          </w:tcPr>
          <w:p w14:paraId="5561A65C" w14:textId="196D0AB4" w:rsidR="008661FC" w:rsidRPr="009A01C6" w:rsidRDefault="008661FC" w:rsidP="008661FC">
            <w:pPr>
              <w:pStyle w:val="Funotentext"/>
              <w:rPr>
                <w:rFonts w:cs="Arial"/>
                <w:lang w:val="en-US"/>
              </w:rPr>
            </w:pPr>
            <w:r w:rsidRPr="00634EB9">
              <w:t xml:space="preserve">miRNA data set, </w:t>
            </w:r>
            <w:hyperlink r:id="rId116" w:history="1">
              <w:r w:rsidRPr="00634EB9">
                <w:rPr>
                  <w:rStyle w:val="Hyperlink"/>
                </w:rPr>
                <w:t>http://www.ncbi.nlm.nih.gov/geo/query/acc.cgi?acc=GSE38419</w:t>
              </w:r>
            </w:hyperlink>
            <w:r w:rsidRPr="00634EB9">
              <w:t xml:space="preserve"> </w:t>
            </w:r>
          </w:p>
        </w:tc>
      </w:tr>
      <w:tr w:rsidR="008661FC" w:rsidRPr="009766C3" w14:paraId="2521C41E" w14:textId="77777777" w:rsidTr="0095281F">
        <w:tc>
          <w:tcPr>
            <w:tcW w:w="440" w:type="dxa"/>
            <w:vAlign w:val="bottom"/>
          </w:tcPr>
          <w:p w14:paraId="302561D1" w14:textId="217A32AE"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50</w:t>
            </w:r>
          </w:p>
        </w:tc>
        <w:tc>
          <w:tcPr>
            <w:tcW w:w="8846" w:type="dxa"/>
          </w:tcPr>
          <w:p w14:paraId="624C533A" w14:textId="074059AA" w:rsidR="008661FC" w:rsidRPr="009A01C6" w:rsidRDefault="008661FC" w:rsidP="008661FC">
            <w:pPr>
              <w:pStyle w:val="Funotentext"/>
              <w:rPr>
                <w:rFonts w:cs="Arial"/>
              </w:rPr>
            </w:pPr>
            <w:r w:rsidRPr="00634EB9">
              <w:rPr>
                <w:lang w:val="en-US"/>
              </w:rPr>
              <w:t>P-Medicine deliverable D13.8 “</w:t>
            </w:r>
            <w:r w:rsidRPr="00634EB9">
              <w:rPr>
                <w:i/>
              </w:rPr>
              <w:t>Prototype of Clinical Decision System (Final Implementation)</w:t>
            </w:r>
            <w:r w:rsidRPr="00634EB9">
              <w:rPr>
                <w:lang w:val="en-US"/>
              </w:rPr>
              <w:t>”</w:t>
            </w:r>
          </w:p>
        </w:tc>
      </w:tr>
      <w:tr w:rsidR="008661FC" w:rsidRPr="009766C3" w14:paraId="544FC53F" w14:textId="77777777" w:rsidTr="0095281F">
        <w:tc>
          <w:tcPr>
            <w:tcW w:w="440" w:type="dxa"/>
            <w:vAlign w:val="bottom"/>
          </w:tcPr>
          <w:p w14:paraId="48F64DC5" w14:textId="67F705D0"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51</w:t>
            </w:r>
          </w:p>
        </w:tc>
        <w:tc>
          <w:tcPr>
            <w:tcW w:w="8846" w:type="dxa"/>
          </w:tcPr>
          <w:p w14:paraId="1B6D89E5" w14:textId="4ABC70B3" w:rsidR="008661FC" w:rsidRPr="009A01C6" w:rsidRDefault="008661FC" w:rsidP="008661FC">
            <w:pPr>
              <w:pStyle w:val="Funotentext"/>
              <w:rPr>
                <w:rFonts w:cs="Arial"/>
              </w:rPr>
            </w:pPr>
            <w:r w:rsidRPr="00634EB9">
              <w:t>ISO/IEC 42010:2007 “</w:t>
            </w:r>
            <w:r w:rsidRPr="00634EB9">
              <w:rPr>
                <w:i/>
              </w:rPr>
              <w:t>Systems and software engineering – Recommended practice for architectural description of software-intensive systems</w:t>
            </w:r>
            <w:r w:rsidRPr="00634EB9">
              <w:t>”</w:t>
            </w:r>
          </w:p>
        </w:tc>
      </w:tr>
      <w:tr w:rsidR="008661FC" w:rsidRPr="009766C3" w14:paraId="53B7BB96" w14:textId="77777777" w:rsidTr="0095281F">
        <w:tc>
          <w:tcPr>
            <w:tcW w:w="440" w:type="dxa"/>
            <w:vAlign w:val="bottom"/>
          </w:tcPr>
          <w:p w14:paraId="5666447F" w14:textId="0AA6FD25"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52</w:t>
            </w:r>
          </w:p>
        </w:tc>
        <w:tc>
          <w:tcPr>
            <w:tcW w:w="8846" w:type="dxa"/>
          </w:tcPr>
          <w:p w14:paraId="134EDE6D" w14:textId="3A3C67BB" w:rsidR="008661FC" w:rsidRPr="009A01C6" w:rsidRDefault="008661FC" w:rsidP="008661FC">
            <w:pPr>
              <w:pStyle w:val="Funotentext"/>
              <w:rPr>
                <w:rFonts w:cs="Arial"/>
                <w:lang w:val="en-US"/>
              </w:rPr>
            </w:pPr>
            <w:r w:rsidRPr="00634EB9">
              <w:t>ISO/IEC 25010:2011 “</w:t>
            </w:r>
            <w:r w:rsidRPr="00634EB9">
              <w:rPr>
                <w:i/>
              </w:rPr>
              <w:t>Systems and software engineering – Systems and software Quality Requirements and Evaluation (</w:t>
            </w:r>
            <w:proofErr w:type="spellStart"/>
            <w:r w:rsidRPr="00634EB9">
              <w:rPr>
                <w:i/>
              </w:rPr>
              <w:t>SQuaRE</w:t>
            </w:r>
            <w:proofErr w:type="spellEnd"/>
            <w:r w:rsidRPr="00634EB9">
              <w:rPr>
                <w:i/>
              </w:rPr>
              <w:t>) – System and software quality model</w:t>
            </w:r>
            <w:r w:rsidRPr="00634EB9">
              <w:t>”</w:t>
            </w:r>
          </w:p>
        </w:tc>
      </w:tr>
      <w:tr w:rsidR="008661FC" w:rsidRPr="009766C3" w14:paraId="1B6A1D89" w14:textId="77777777" w:rsidTr="0095281F">
        <w:tc>
          <w:tcPr>
            <w:tcW w:w="440" w:type="dxa"/>
            <w:vAlign w:val="bottom"/>
          </w:tcPr>
          <w:p w14:paraId="44B1FDB9" w14:textId="434A1C3A"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53</w:t>
            </w:r>
          </w:p>
        </w:tc>
        <w:tc>
          <w:tcPr>
            <w:tcW w:w="8846" w:type="dxa"/>
          </w:tcPr>
          <w:p w14:paraId="4AA447FA" w14:textId="3A644F92" w:rsidR="008661FC" w:rsidRPr="009A01C6" w:rsidRDefault="008661FC" w:rsidP="008661FC">
            <w:pPr>
              <w:pStyle w:val="Funotentext"/>
              <w:rPr>
                <w:rFonts w:cs="Arial"/>
                <w:lang w:val="en-US"/>
              </w:rPr>
            </w:pPr>
            <w:r w:rsidRPr="00634EB9">
              <w:rPr>
                <w:lang w:val="en-US"/>
              </w:rPr>
              <w:t>P-Medicine deliverable D15.2 “</w:t>
            </w:r>
            <w:r w:rsidRPr="00634EB9">
              <w:rPr>
                <w:i/>
                <w:lang w:val="en-US"/>
              </w:rPr>
              <w:t>First evaluation workshops round</w:t>
            </w:r>
            <w:r w:rsidRPr="00634EB9">
              <w:rPr>
                <w:lang w:val="en-US"/>
              </w:rPr>
              <w:t>”</w:t>
            </w:r>
          </w:p>
        </w:tc>
      </w:tr>
      <w:tr w:rsidR="008661FC" w:rsidRPr="009766C3" w14:paraId="678760D4" w14:textId="77777777" w:rsidTr="0095281F">
        <w:tc>
          <w:tcPr>
            <w:tcW w:w="440" w:type="dxa"/>
            <w:vAlign w:val="bottom"/>
          </w:tcPr>
          <w:p w14:paraId="1A5FFBF0" w14:textId="0D29C839" w:rsidR="008661FC" w:rsidRPr="00BF1D92" w:rsidRDefault="008661FC" w:rsidP="008661FC">
            <w:pPr>
              <w:pStyle w:val="Funotentext"/>
              <w:rPr>
                <w:rStyle w:val="Funotenzeichen"/>
                <w:b/>
              </w:rPr>
            </w:pPr>
            <w:r w:rsidRPr="00BF1D92">
              <w:rPr>
                <w:rFonts w:ascii="Calibri" w:hAnsi="Calibri"/>
                <w:b/>
                <w:color w:val="000000"/>
                <w:sz w:val="22"/>
                <w:szCs w:val="22"/>
                <w:vertAlign w:val="superscript"/>
              </w:rPr>
              <w:t>54</w:t>
            </w:r>
          </w:p>
        </w:tc>
        <w:tc>
          <w:tcPr>
            <w:tcW w:w="8846" w:type="dxa"/>
          </w:tcPr>
          <w:p w14:paraId="50FBD0D5" w14:textId="354D5753" w:rsidR="008661FC" w:rsidRPr="009A01C6" w:rsidRDefault="008661FC" w:rsidP="008661FC">
            <w:pPr>
              <w:pStyle w:val="Funotentext"/>
              <w:rPr>
                <w:rFonts w:cs="Arial"/>
                <w:lang w:val="en-US"/>
              </w:rPr>
            </w:pPr>
            <w:r w:rsidRPr="00634EB9">
              <w:rPr>
                <w:lang w:val="en-US"/>
              </w:rPr>
              <w:t>P-Medicine deliverable D15.4 “</w:t>
            </w:r>
            <w:r w:rsidRPr="00634EB9">
              <w:rPr>
                <w:i/>
                <w:lang w:val="en-US"/>
              </w:rPr>
              <w:t>Second evaluation workshops round</w:t>
            </w:r>
            <w:r w:rsidRPr="00634EB9">
              <w:rPr>
                <w:lang w:val="en-US"/>
              </w:rPr>
              <w:t>”</w:t>
            </w:r>
          </w:p>
        </w:tc>
      </w:tr>
    </w:tbl>
    <w:p w14:paraId="327713F5" w14:textId="08AC9DD7" w:rsidR="00E4550D" w:rsidRPr="009766C3" w:rsidRDefault="00E4550D" w:rsidP="00E4550D">
      <w:pPr>
        <w:pStyle w:val="Appendix"/>
        <w:rPr>
          <w:lang w:val="en-US"/>
        </w:rPr>
      </w:pPr>
    </w:p>
    <w:p w14:paraId="0776F6A3" w14:textId="77777777" w:rsidR="00E4550D" w:rsidRPr="008B11F9" w:rsidRDefault="00E4550D">
      <w:pPr>
        <w:rPr>
          <w:lang w:val="en-US"/>
        </w:rPr>
      </w:pPr>
    </w:p>
    <w:sectPr w:rsidR="00E4550D" w:rsidRPr="008B11F9" w:rsidSect="00206696">
      <w:headerReference w:type="default" r:id="rId117"/>
      <w:footerReference w:type="default" r:id="rId118"/>
      <w:footerReference w:type="first" r:id="rId119"/>
      <w:pgSz w:w="11906" w:h="16838"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807822" w14:textId="77777777" w:rsidR="00803EBF" w:rsidRDefault="00803EBF" w:rsidP="00D82898">
      <w:pPr>
        <w:spacing w:before="0" w:after="0"/>
      </w:pPr>
      <w:r>
        <w:separator/>
      </w:r>
    </w:p>
  </w:endnote>
  <w:endnote w:type="continuationSeparator" w:id="0">
    <w:p w14:paraId="0F3471DF" w14:textId="77777777" w:rsidR="00803EBF" w:rsidRDefault="00803EBF" w:rsidP="00D8289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Ubuntu">
    <w:altName w:val="MS Mincho"/>
    <w:charset w:val="80"/>
    <w:family w:val="auto"/>
    <w:pitch w:val="default"/>
  </w:font>
  <w:font w:name="OpenSymbol">
    <w:altName w:val="Arial Unicode MS"/>
    <w:charset w:val="00"/>
    <w:family w:val="auto"/>
    <w:pitch w:val="variable"/>
    <w:sig w:usb0="800000AF" w:usb1="1001ECEA"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w:panose1 w:val="02020603060405020304"/>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ont302">
    <w:altName w:val="Times New Roman"/>
    <w:charset w:val="00"/>
    <w:family w:val="auto"/>
    <w:pitch w:val="variable"/>
  </w:font>
  <w:font w:name="Droid Sans Fallback">
    <w:panose1 w:val="00000000000000000000"/>
    <w:charset w:val="00"/>
    <w:family w:val="roman"/>
    <w:notTrueType/>
    <w:pitch w:val="default"/>
  </w:font>
  <w:font w:name="Helvetica">
    <w:panose1 w:val="020B0604020202030204"/>
    <w:charset w:val="00"/>
    <w:family w:val="swiss"/>
    <w:pitch w:val="variable"/>
    <w:sig w:usb0="00000007" w:usb1="00000000" w:usb2="00000000" w:usb3="00000000" w:csb0="00000093" w:csb1="00000000"/>
  </w:font>
  <w:font w:name="Avenir Book">
    <w:altName w:val="Corbel"/>
    <w:charset w:val="00"/>
    <w:family w:val="auto"/>
    <w:pitch w:val="variable"/>
    <w:sig w:usb0="00000001" w:usb1="5000204A" w:usb2="00000000" w:usb3="00000000" w:csb0="0000009B" w:csb1="00000000"/>
  </w:font>
  <w:font w:name="106E9bb1ArialUnicodeMS">
    <w:altName w:val="Times New Roman"/>
    <w:panose1 w:val="00000000000000000000"/>
    <w:charset w:val="A1"/>
    <w:family w:val="auto"/>
    <w:notTrueType/>
    <w:pitch w:val="default"/>
    <w:sig w:usb0="00000081" w:usb1="00000000" w:usb2="00000000" w:usb3="00000000" w:csb0="00000008" w:csb1="00000000"/>
  </w:font>
  <w:font w:name="Frutiger LT Com 45 Light">
    <w:altName w:val="Corbel"/>
    <w:charset w:val="00"/>
    <w:family w:val="swiss"/>
    <w:pitch w:val="variable"/>
    <w:sig w:usb0="00000001" w:usb1="5000204A" w:usb2="00000000" w:usb3="00000000" w:csb0="0000009B" w:csb1="00000000"/>
  </w:font>
  <w:font w:name="Frutiger 45 Light">
    <w:altName w:val="Arial"/>
    <w:charset w:val="00"/>
    <w:family w:val="swiss"/>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28D31D" w14:textId="77777777" w:rsidR="0095281F" w:rsidRPr="006807AA" w:rsidRDefault="0095281F" w:rsidP="00206696">
    <w:pPr>
      <w:pStyle w:val="Fuzeile"/>
      <w:pBdr>
        <w:top w:val="single" w:sz="4" w:space="0" w:color="auto"/>
      </w:pBdr>
      <w:rPr>
        <w:rFonts w:cs="Arial"/>
        <w:snapToGrid w:val="0"/>
        <w:sz w:val="20"/>
      </w:rPr>
    </w:pPr>
    <w:r w:rsidRPr="00265E96">
      <w:rPr>
        <w:sz w:val="20"/>
      </w:rPr>
      <w:tab/>
    </w:r>
    <w:r w:rsidRPr="006807AA">
      <w:rPr>
        <w:rFonts w:cs="Arial"/>
        <w:snapToGrid w:val="0"/>
        <w:sz w:val="20"/>
      </w:rPr>
      <w:t xml:space="preserve">Page </w:t>
    </w:r>
    <w:r w:rsidRPr="006807AA">
      <w:rPr>
        <w:rFonts w:cs="Arial"/>
        <w:snapToGrid w:val="0"/>
        <w:sz w:val="20"/>
      </w:rPr>
      <w:fldChar w:fldCharType="begin"/>
    </w:r>
    <w:r w:rsidRPr="006807AA">
      <w:rPr>
        <w:rFonts w:cs="Arial"/>
        <w:snapToGrid w:val="0"/>
        <w:sz w:val="20"/>
      </w:rPr>
      <w:instrText xml:space="preserve"> PAGE </w:instrText>
    </w:r>
    <w:r w:rsidRPr="006807AA">
      <w:rPr>
        <w:rFonts w:cs="Arial"/>
        <w:snapToGrid w:val="0"/>
        <w:sz w:val="20"/>
      </w:rPr>
      <w:fldChar w:fldCharType="separate"/>
    </w:r>
    <w:r w:rsidR="00B732B2">
      <w:rPr>
        <w:rFonts w:cs="Arial"/>
        <w:noProof/>
        <w:snapToGrid w:val="0"/>
        <w:sz w:val="20"/>
      </w:rPr>
      <w:t>88</w:t>
    </w:r>
    <w:r w:rsidRPr="006807AA">
      <w:rPr>
        <w:rFonts w:cs="Arial"/>
        <w:snapToGrid w:val="0"/>
        <w:sz w:val="20"/>
      </w:rPr>
      <w:fldChar w:fldCharType="end"/>
    </w:r>
    <w:r w:rsidRPr="006807AA">
      <w:rPr>
        <w:rFonts w:cs="Arial"/>
        <w:snapToGrid w:val="0"/>
        <w:sz w:val="20"/>
      </w:rPr>
      <w:t xml:space="preserve"> of </w:t>
    </w:r>
    <w:r w:rsidRPr="006807AA">
      <w:rPr>
        <w:rFonts w:cs="Arial"/>
        <w:snapToGrid w:val="0"/>
        <w:sz w:val="20"/>
      </w:rPr>
      <w:fldChar w:fldCharType="begin"/>
    </w:r>
    <w:r w:rsidRPr="006807AA">
      <w:rPr>
        <w:rFonts w:cs="Arial"/>
        <w:snapToGrid w:val="0"/>
        <w:sz w:val="20"/>
      </w:rPr>
      <w:instrText xml:space="preserve"> NUMPAGES </w:instrText>
    </w:r>
    <w:r w:rsidRPr="006807AA">
      <w:rPr>
        <w:rFonts w:cs="Arial"/>
        <w:snapToGrid w:val="0"/>
        <w:sz w:val="20"/>
      </w:rPr>
      <w:fldChar w:fldCharType="separate"/>
    </w:r>
    <w:r w:rsidR="00B732B2">
      <w:rPr>
        <w:rFonts w:cs="Arial"/>
        <w:noProof/>
        <w:snapToGrid w:val="0"/>
        <w:sz w:val="20"/>
      </w:rPr>
      <w:t>91</w:t>
    </w:r>
    <w:r w:rsidRPr="006807AA">
      <w:rPr>
        <w:rFonts w:cs="Arial"/>
        <w:snapToGrid w:val="0"/>
        <w:sz w:val="20"/>
      </w:rPr>
      <w:fldChar w:fldCharType="end"/>
    </w:r>
  </w:p>
  <w:p w14:paraId="2C37ABBF" w14:textId="77777777" w:rsidR="0095281F" w:rsidRPr="00265E96" w:rsidRDefault="0095281F" w:rsidP="00206696">
    <w:pPr>
      <w:pStyle w:val="Fuzeile"/>
      <w:pBdr>
        <w:top w:val="single" w:sz="4" w:space="0" w:color="auto"/>
      </w:pBdr>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7909F" w14:textId="3C3C6040" w:rsidR="009F16EC" w:rsidRPr="005E758F" w:rsidRDefault="0095281F" w:rsidP="009F16EC">
    <w:pPr>
      <w:pStyle w:val="Fuzeile"/>
      <w:rPr>
        <w:sz w:val="18"/>
        <w:szCs w:val="18"/>
      </w:rPr>
    </w:pPr>
    <w:r>
      <w:rPr>
        <w:rFonts w:cs="Arial"/>
        <w:sz w:val="36"/>
        <w:szCs w:val="24"/>
      </w:rPr>
      <w:tab/>
    </w:r>
    <w:r w:rsidR="009F16EC">
      <w:rPr>
        <w:rFonts w:cs="Arial"/>
        <w:noProof/>
        <w:sz w:val="36"/>
        <w:szCs w:val="24"/>
        <w:lang w:val="de-DE" w:eastAsia="de-DE"/>
      </w:rPr>
      <w:drawing>
        <wp:inline distT="0" distB="0" distL="0" distR="0" wp14:anchorId="02140792" wp14:editId="55731D6A">
          <wp:extent cx="762000" cy="51435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762000" cy="514350"/>
                  </a:xfrm>
                  <a:prstGeom prst="rect">
                    <a:avLst/>
                  </a:prstGeom>
                  <a:noFill/>
                  <a:ln>
                    <a:noFill/>
                  </a:ln>
                </pic:spPr>
              </pic:pic>
            </a:graphicData>
          </a:graphic>
        </wp:inline>
      </w:drawing>
    </w:r>
    <w:r w:rsidR="009F16EC">
      <w:t xml:space="preserve"> </w:t>
    </w:r>
    <w:r w:rsidR="009F16EC" w:rsidRPr="00EE12A4">
      <w:rPr>
        <w:bCs/>
        <w:i/>
        <w:iCs/>
        <w:sz w:val="18"/>
        <w:szCs w:val="18"/>
        <w:lang w:val="hr-HR"/>
      </w:rPr>
      <w:t>This project has received funding from the European Union’s Seventh Programme for research, technological development and demonstration</w:t>
    </w:r>
    <w:r w:rsidR="009F16EC">
      <w:rPr>
        <w:bCs/>
        <w:i/>
        <w:iCs/>
        <w:sz w:val="18"/>
        <w:szCs w:val="18"/>
        <w:lang w:val="hr-HR"/>
      </w:rPr>
      <w:t xml:space="preserve"> under grant agreement No 270089.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1F087B" w14:textId="77777777" w:rsidR="00803EBF" w:rsidRDefault="00803EBF" w:rsidP="00D82898">
      <w:pPr>
        <w:spacing w:before="0" w:after="0"/>
      </w:pPr>
      <w:r>
        <w:separator/>
      </w:r>
    </w:p>
  </w:footnote>
  <w:footnote w:type="continuationSeparator" w:id="0">
    <w:p w14:paraId="191D1A3C" w14:textId="77777777" w:rsidR="00803EBF" w:rsidRDefault="00803EBF" w:rsidP="00D82898">
      <w:pPr>
        <w:spacing w:before="0" w:after="0"/>
      </w:pPr>
      <w:r>
        <w:continuationSeparator/>
      </w:r>
    </w:p>
  </w:footnote>
  <w:footnote w:id="1">
    <w:p w14:paraId="0CEB8552" w14:textId="77777777" w:rsidR="0095281F" w:rsidRPr="00E71925" w:rsidRDefault="0095281F" w:rsidP="00D82898">
      <w:pPr>
        <w:pStyle w:val="Funotentext"/>
      </w:pPr>
      <w:r>
        <w:rPr>
          <w:rStyle w:val="Funotenzeichen"/>
        </w:rPr>
        <w:footnoteRef/>
      </w:r>
      <w:r>
        <w:t xml:space="preserve"> </w:t>
      </w:r>
      <w:r w:rsidRPr="00E71925">
        <w:rPr>
          <w:rFonts w:cs="Arial"/>
          <w:b/>
          <w:sz w:val="18"/>
          <w:szCs w:val="18"/>
        </w:rPr>
        <w:t>R</w:t>
      </w:r>
      <w:r w:rsidRPr="00E71925">
        <w:rPr>
          <w:rFonts w:cs="Arial"/>
          <w:sz w:val="18"/>
          <w:szCs w:val="18"/>
        </w:rPr>
        <w:t xml:space="preserve">=Report, </w:t>
      </w:r>
      <w:r w:rsidRPr="00E71925">
        <w:rPr>
          <w:rFonts w:cs="Arial"/>
          <w:b/>
          <w:sz w:val="18"/>
          <w:szCs w:val="18"/>
        </w:rPr>
        <w:t>P</w:t>
      </w:r>
      <w:r w:rsidRPr="00E71925">
        <w:rPr>
          <w:rFonts w:cs="Arial"/>
          <w:sz w:val="18"/>
          <w:szCs w:val="18"/>
        </w:rPr>
        <w:t xml:space="preserve">=Prototype, </w:t>
      </w:r>
      <w:r w:rsidRPr="00E71925">
        <w:rPr>
          <w:rFonts w:cs="Arial"/>
          <w:b/>
          <w:sz w:val="18"/>
          <w:szCs w:val="18"/>
        </w:rPr>
        <w:t>D</w:t>
      </w:r>
      <w:r w:rsidRPr="00E71925">
        <w:rPr>
          <w:rFonts w:cs="Arial"/>
          <w:sz w:val="18"/>
          <w:szCs w:val="18"/>
        </w:rPr>
        <w:t xml:space="preserve">=Demonstrator, </w:t>
      </w:r>
      <w:r w:rsidRPr="00E71925">
        <w:rPr>
          <w:rFonts w:cs="Arial"/>
          <w:b/>
          <w:sz w:val="18"/>
          <w:szCs w:val="18"/>
        </w:rPr>
        <w:t>O</w:t>
      </w:r>
      <w:r w:rsidRPr="00E71925">
        <w:rPr>
          <w:rFonts w:cs="Arial"/>
          <w:sz w:val="18"/>
          <w:szCs w:val="18"/>
        </w:rPr>
        <w:t>=Other</w:t>
      </w:r>
    </w:p>
  </w:footnote>
  <w:footnote w:id="2">
    <w:p w14:paraId="4266602C" w14:textId="77777777" w:rsidR="0095281F" w:rsidRPr="00E71925" w:rsidRDefault="0095281F" w:rsidP="00D82898">
      <w:pPr>
        <w:pStyle w:val="Funotentext"/>
        <w:rPr>
          <w:rFonts w:cs="Arial"/>
        </w:rPr>
      </w:pPr>
      <w:r>
        <w:rPr>
          <w:rStyle w:val="Funotenzeichen"/>
        </w:rPr>
        <w:footnoteRef/>
      </w:r>
      <w:r>
        <w:t xml:space="preserve"> </w:t>
      </w:r>
      <w:r w:rsidRPr="00E71925">
        <w:rPr>
          <w:rFonts w:cs="Arial"/>
          <w:b/>
          <w:sz w:val="18"/>
          <w:szCs w:val="18"/>
        </w:rPr>
        <w:t>PU</w:t>
      </w:r>
      <w:r w:rsidRPr="00E71925">
        <w:rPr>
          <w:rFonts w:cs="Arial"/>
          <w:sz w:val="18"/>
          <w:szCs w:val="18"/>
        </w:rPr>
        <w:t xml:space="preserve">=Public, </w:t>
      </w:r>
      <w:r w:rsidRPr="00E71925">
        <w:rPr>
          <w:rFonts w:cs="Arial"/>
          <w:b/>
          <w:sz w:val="18"/>
          <w:szCs w:val="18"/>
        </w:rPr>
        <w:t>PP</w:t>
      </w:r>
      <w:r w:rsidRPr="00E71925">
        <w:rPr>
          <w:rFonts w:cs="Arial"/>
          <w:sz w:val="18"/>
          <w:szCs w:val="18"/>
        </w:rPr>
        <w:t xml:space="preserve">=Restricted to other programme participants (including the Commission Services), </w:t>
      </w:r>
      <w:r w:rsidRPr="00E71925">
        <w:rPr>
          <w:rFonts w:cs="Arial"/>
          <w:b/>
          <w:sz w:val="18"/>
          <w:szCs w:val="18"/>
        </w:rPr>
        <w:t>RE</w:t>
      </w:r>
      <w:r w:rsidRPr="00E71925">
        <w:rPr>
          <w:rFonts w:cs="Arial"/>
          <w:sz w:val="18"/>
          <w:szCs w:val="18"/>
        </w:rPr>
        <w:t xml:space="preserve">=Restricted to a group specified by the consortium (including the Commission Services), </w:t>
      </w:r>
      <w:r w:rsidRPr="00E71925">
        <w:rPr>
          <w:rFonts w:cs="Arial"/>
          <w:b/>
          <w:sz w:val="18"/>
          <w:szCs w:val="18"/>
        </w:rPr>
        <w:t>CO</w:t>
      </w:r>
      <w:r w:rsidRPr="00E71925">
        <w:rPr>
          <w:rFonts w:cs="Arial"/>
          <w:sz w:val="18"/>
          <w:szCs w:val="18"/>
        </w:rPr>
        <w:t>=Confidential, only for members of the consortium (including the Commission Services)</w:t>
      </w:r>
    </w:p>
  </w:footnote>
  <w:footnote w:id="3">
    <w:p w14:paraId="7048D541" w14:textId="58EA7923" w:rsidR="0095281F" w:rsidRPr="00883032" w:rsidRDefault="0095281F">
      <w:pPr>
        <w:pStyle w:val="Funotentext"/>
      </w:pPr>
      <w:r>
        <w:rPr>
          <w:rStyle w:val="Funotenzeichen"/>
        </w:rPr>
        <w:footnoteRef/>
      </w:r>
      <w:r>
        <w:t xml:space="preserve"> P-Medicine deliverable D2.2 “</w:t>
      </w:r>
      <w:r w:rsidRPr="007039A2">
        <w:rPr>
          <w:i/>
        </w:rPr>
        <w:t>Definition on scenarios and use cases and report on scenario based user needs and requirements</w:t>
      </w:r>
      <w:r>
        <w:t>”</w:t>
      </w:r>
    </w:p>
  </w:footnote>
  <w:footnote w:id="4">
    <w:p w14:paraId="074FDF44" w14:textId="5DFD1389" w:rsidR="0095281F" w:rsidRPr="00883032" w:rsidRDefault="0095281F">
      <w:pPr>
        <w:pStyle w:val="Funotentext"/>
      </w:pPr>
      <w:r>
        <w:rPr>
          <w:rStyle w:val="Funotenzeichen"/>
        </w:rPr>
        <w:footnoteRef/>
      </w:r>
      <w:r>
        <w:t xml:space="preserve"> P-Medicine deliverable D3.2 “</w:t>
      </w:r>
      <w:r w:rsidRPr="007039A2">
        <w:rPr>
          <w:i/>
        </w:rPr>
        <w:t>Initial System Architecture</w:t>
      </w:r>
      <w:r>
        <w:t>”</w:t>
      </w:r>
    </w:p>
  </w:footnote>
  <w:footnote w:id="5">
    <w:p w14:paraId="0F843A77" w14:textId="2108FA74" w:rsidR="0095281F" w:rsidRPr="00883032" w:rsidRDefault="0095281F">
      <w:pPr>
        <w:pStyle w:val="Funotentext"/>
      </w:pPr>
      <w:r>
        <w:rPr>
          <w:rStyle w:val="Funotenzeichen"/>
        </w:rPr>
        <w:footnoteRef/>
      </w:r>
      <w:r>
        <w:t xml:space="preserve"> P-Medicine deliverable D3.5 “</w:t>
      </w:r>
      <w:r w:rsidRPr="00516AFD">
        <w:rPr>
          <w:i/>
        </w:rPr>
        <w:t>Final System Architecture</w:t>
      </w:r>
      <w:r>
        <w:t>”</w:t>
      </w:r>
    </w:p>
  </w:footnote>
  <w:footnote w:id="6">
    <w:p w14:paraId="7C5C4DC5" w14:textId="5BCFEA38" w:rsidR="0095281F" w:rsidRPr="00713212" w:rsidRDefault="0095281F">
      <w:pPr>
        <w:pStyle w:val="Funotentext"/>
      </w:pPr>
      <w:r>
        <w:rPr>
          <w:rStyle w:val="Funotenzeichen"/>
        </w:rPr>
        <w:footnoteRef/>
      </w:r>
      <w:r>
        <w:t xml:space="preserve"> P-Medicine deliverable D8.6.2 “</w:t>
      </w:r>
      <w:r w:rsidRPr="002F2D8F">
        <w:rPr>
          <w:i/>
        </w:rPr>
        <w:t>Initial version of the p-medicine integrated platform</w:t>
      </w:r>
      <w:r>
        <w:t>”</w:t>
      </w:r>
    </w:p>
  </w:footnote>
  <w:footnote w:id="7">
    <w:p w14:paraId="0F840583" w14:textId="35EF5EE6" w:rsidR="0095281F" w:rsidRPr="00BC7C5A" w:rsidRDefault="0095281F">
      <w:pPr>
        <w:pStyle w:val="Funotentext"/>
        <w:rPr>
          <w:lang w:val="en-US"/>
        </w:rPr>
      </w:pPr>
      <w:r>
        <w:rPr>
          <w:rStyle w:val="Funotenzeichen"/>
        </w:rPr>
        <w:footnoteRef/>
      </w:r>
      <w:r>
        <w:t xml:space="preserve"> </w:t>
      </w:r>
      <w:r>
        <w:rPr>
          <w:lang w:val="en-US"/>
        </w:rPr>
        <w:t>P-Medicine deliverable D8.1.2 “</w:t>
      </w:r>
      <w:r w:rsidRPr="003D6795">
        <w:rPr>
          <w:rFonts w:cs="Arial"/>
          <w:i/>
          <w:lang w:val="en-US"/>
        </w:rPr>
        <w:t>Design and prototype implementation of the p-medicine portal</w:t>
      </w:r>
      <w:r>
        <w:rPr>
          <w:lang w:val="en-US"/>
        </w:rPr>
        <w:t>”</w:t>
      </w:r>
    </w:p>
  </w:footnote>
  <w:footnote w:id="8">
    <w:p w14:paraId="6C845977" w14:textId="7D93C593" w:rsidR="0095281F" w:rsidRPr="0071047F" w:rsidRDefault="0095281F" w:rsidP="003959F7">
      <w:pPr>
        <w:pStyle w:val="Funotentext"/>
        <w:rPr>
          <w:lang w:val="en-US"/>
        </w:rPr>
      </w:pPr>
      <w:r>
        <w:rPr>
          <w:rStyle w:val="Funotenzeichen"/>
        </w:rPr>
        <w:footnoteRef/>
      </w:r>
      <w:r>
        <w:t xml:space="preserve"> EDAM Ontology, </w:t>
      </w:r>
      <w:hyperlink r:id="rId1" w:history="1">
        <w:r w:rsidRPr="006C28D2">
          <w:rPr>
            <w:rStyle w:val="Hyperlink"/>
            <w:lang w:val="en-US"/>
          </w:rPr>
          <w:t>http://edamontology.org/</w:t>
        </w:r>
      </w:hyperlink>
      <w:r>
        <w:rPr>
          <w:lang w:val="en-US"/>
        </w:rPr>
        <w:t xml:space="preserve">  </w:t>
      </w:r>
    </w:p>
  </w:footnote>
  <w:footnote w:id="9">
    <w:p w14:paraId="1008CBA1" w14:textId="409CB98A" w:rsidR="0095281F" w:rsidRPr="00D57999" w:rsidRDefault="0095281F">
      <w:pPr>
        <w:pStyle w:val="Funotentext"/>
      </w:pPr>
      <w:r>
        <w:rPr>
          <w:rStyle w:val="Funotenzeichen"/>
        </w:rPr>
        <w:footnoteRef/>
      </w:r>
      <w:r>
        <w:t xml:space="preserve"> P-Medicine deliverable D8.1.2 “</w:t>
      </w:r>
      <w:r w:rsidRPr="003D6795">
        <w:rPr>
          <w:i/>
          <w:lang w:val="en-US"/>
        </w:rPr>
        <w:t>Design and prototype implementation of the p-medicine portal</w:t>
      </w:r>
      <w:r>
        <w:t>”</w:t>
      </w:r>
    </w:p>
  </w:footnote>
  <w:footnote w:id="10">
    <w:p w14:paraId="2C691022" w14:textId="77777777" w:rsidR="0095281F" w:rsidRPr="009F16EC" w:rsidRDefault="0095281F" w:rsidP="003959F7">
      <w:pPr>
        <w:pStyle w:val="Funotentext"/>
        <w:rPr>
          <w:lang w:val="fr-BE"/>
        </w:rPr>
      </w:pPr>
      <w:r>
        <w:rPr>
          <w:rStyle w:val="Funotenzeichen"/>
        </w:rPr>
        <w:footnoteRef/>
      </w:r>
      <w:r w:rsidRPr="009F16EC">
        <w:rPr>
          <w:lang w:val="fr-BE"/>
        </w:rPr>
        <w:t xml:space="preserve"> JavaScript Object Notation, </w:t>
      </w:r>
      <w:hyperlink r:id="rId2" w:history="1">
        <w:r w:rsidRPr="009F16EC">
          <w:rPr>
            <w:rStyle w:val="Hyperlink"/>
            <w:lang w:val="fr-BE"/>
          </w:rPr>
          <w:t>http://json.org/</w:t>
        </w:r>
      </w:hyperlink>
      <w:r w:rsidRPr="009F16EC">
        <w:rPr>
          <w:lang w:val="fr-BE"/>
        </w:rPr>
        <w:t xml:space="preserve"> </w:t>
      </w:r>
    </w:p>
  </w:footnote>
  <w:footnote w:id="11">
    <w:p w14:paraId="559CC363" w14:textId="77777777" w:rsidR="0095281F" w:rsidRPr="006577E0" w:rsidRDefault="0095281F" w:rsidP="003959F7">
      <w:pPr>
        <w:pStyle w:val="Funotentext"/>
        <w:jc w:val="left"/>
        <w:rPr>
          <w:lang w:val="en-US"/>
        </w:rPr>
      </w:pPr>
      <w:r>
        <w:rPr>
          <w:rStyle w:val="Funotenzeichen"/>
        </w:rPr>
        <w:footnoteRef/>
      </w:r>
      <w:r>
        <w:t xml:space="preserve"> </w:t>
      </w:r>
      <w:r>
        <w:rPr>
          <w:lang w:val="en-US"/>
        </w:rPr>
        <w:t xml:space="preserve">Security Assertion Markup Language, </w:t>
      </w:r>
      <w:hyperlink r:id="rId3" w:history="1">
        <w:r w:rsidRPr="008D793A">
          <w:rPr>
            <w:rStyle w:val="Hyperlink"/>
            <w:lang w:val="en-US"/>
          </w:rPr>
          <w:t>https://www.oasis-open.org/committees/tc_home.php?wg_abbrev=security</w:t>
        </w:r>
      </w:hyperlink>
      <w:r>
        <w:rPr>
          <w:lang w:val="en-US"/>
        </w:rPr>
        <w:t xml:space="preserve"> </w:t>
      </w:r>
    </w:p>
  </w:footnote>
  <w:footnote w:id="12">
    <w:p w14:paraId="0210D4C1" w14:textId="5ABE9307" w:rsidR="0095281F" w:rsidRPr="001C0FA1" w:rsidRDefault="0095281F">
      <w:pPr>
        <w:pStyle w:val="Funotentext"/>
      </w:pPr>
      <w:r>
        <w:rPr>
          <w:rStyle w:val="Funotenzeichen"/>
        </w:rPr>
        <w:footnoteRef/>
      </w:r>
      <w:r>
        <w:t xml:space="preserve"> P-Medicine deliverable D7.5 “</w:t>
      </w:r>
      <w:r w:rsidRPr="003D6795">
        <w:rPr>
          <w:i/>
        </w:rPr>
        <w:t>Report on final system</w:t>
      </w:r>
      <w:r>
        <w:t>”</w:t>
      </w:r>
    </w:p>
  </w:footnote>
  <w:footnote w:id="13">
    <w:p w14:paraId="2229269A" w14:textId="350381E6" w:rsidR="0095281F" w:rsidRPr="001C0FA1" w:rsidRDefault="0095281F">
      <w:pPr>
        <w:pStyle w:val="Funotentext"/>
      </w:pPr>
      <w:r>
        <w:rPr>
          <w:rStyle w:val="Funotenzeichen"/>
        </w:rPr>
        <w:footnoteRef/>
      </w:r>
      <w:r>
        <w:t xml:space="preserve"> P-Medicine deliverable D7.3 “</w:t>
      </w:r>
      <w:r w:rsidRPr="003D6795">
        <w:rPr>
          <w:i/>
        </w:rPr>
        <w:t>Demonstration of system interface</w:t>
      </w:r>
      <w:r>
        <w:t>”</w:t>
      </w:r>
    </w:p>
  </w:footnote>
  <w:footnote w:id="14">
    <w:p w14:paraId="734D74B6" w14:textId="3EA59969" w:rsidR="0095281F" w:rsidRPr="00502CCC" w:rsidRDefault="0095281F">
      <w:pPr>
        <w:pStyle w:val="Funotentext"/>
      </w:pPr>
      <w:r>
        <w:rPr>
          <w:rStyle w:val="Funotenzeichen"/>
        </w:rPr>
        <w:footnoteRef/>
      </w:r>
      <w:r>
        <w:t xml:space="preserve"> P-Medicine deliverable D4.3 “</w:t>
      </w:r>
      <w:r w:rsidRPr="003D6795">
        <w:rPr>
          <w:i/>
        </w:rPr>
        <w:t>Initial release of data integration technology</w:t>
      </w:r>
      <w:r>
        <w:t>”</w:t>
      </w:r>
    </w:p>
  </w:footnote>
  <w:footnote w:id="15">
    <w:p w14:paraId="7A00A166" w14:textId="20329A77" w:rsidR="0095281F" w:rsidRDefault="0095281F" w:rsidP="00747801">
      <w:pPr>
        <w:pStyle w:val="Funotentext"/>
      </w:pPr>
      <w:r>
        <w:rPr>
          <w:rStyle w:val="Funotenzeichen1"/>
          <w:rFonts w:ascii="Helvetica" w:hAnsi="Helvetica"/>
        </w:rPr>
        <w:footnoteRef/>
      </w:r>
      <w:r>
        <w:t xml:space="preserve"> Ontology Aggregator Tool, </w:t>
      </w:r>
      <w:hyperlink r:id="rId4" w:history="1">
        <w:r w:rsidRPr="00870579">
          <w:rPr>
            <w:rStyle w:val="Hyperlink"/>
          </w:rPr>
          <w:t>http://servet.dia.fi.upm.es:9080/OA/indexOAG.html</w:t>
        </w:r>
      </w:hyperlink>
      <w:r>
        <w:t xml:space="preserve"> </w:t>
      </w:r>
    </w:p>
  </w:footnote>
  <w:footnote w:id="16">
    <w:p w14:paraId="053CD09A" w14:textId="575B38AC" w:rsidR="0095281F" w:rsidRDefault="0095281F" w:rsidP="008E69B1">
      <w:r>
        <w:rPr>
          <w:rStyle w:val="Funotenzeichen1"/>
          <w:rFonts w:ascii="Cambria" w:hAnsi="Cambria"/>
        </w:rPr>
        <w:footnoteRef/>
      </w:r>
      <w:r>
        <w:rPr>
          <w:rStyle w:val="FootnoteReference1"/>
        </w:rPr>
        <w:t xml:space="preserve"> </w:t>
      </w:r>
      <w:r w:rsidRPr="006E4C04">
        <w:rPr>
          <w:rStyle w:val="FootnoteReference1"/>
          <w:sz w:val="20"/>
          <w:vertAlign w:val="baseline"/>
        </w:rPr>
        <w:t xml:space="preserve">HDOT Ontology, </w:t>
      </w:r>
      <w:r w:rsidRPr="006E4C04">
        <w:rPr>
          <w:rStyle w:val="Hyperlink"/>
          <w:sz w:val="20"/>
        </w:rPr>
        <w:t>https://github.com/ifomis/hdot</w:t>
      </w:r>
    </w:p>
  </w:footnote>
  <w:footnote w:id="17">
    <w:p w14:paraId="091B51E1" w14:textId="5E627E2D" w:rsidR="0095281F" w:rsidRPr="009F16EC" w:rsidRDefault="0095281F" w:rsidP="00747801">
      <w:pPr>
        <w:pStyle w:val="Funotentext"/>
        <w:rPr>
          <w:lang w:val="de-DE"/>
        </w:rPr>
      </w:pPr>
      <w:r>
        <w:rPr>
          <w:rStyle w:val="Funotenzeichen1"/>
          <w:rFonts w:ascii="Helvetica" w:hAnsi="Helvetica"/>
        </w:rPr>
        <w:footnoteRef/>
      </w:r>
      <w:r w:rsidRPr="009F16EC">
        <w:rPr>
          <w:lang w:val="de-DE"/>
        </w:rPr>
        <w:t xml:space="preserve"> </w:t>
      </w:r>
      <w:proofErr w:type="spellStart"/>
      <w:r w:rsidRPr="009F16EC">
        <w:rPr>
          <w:lang w:val="de-DE"/>
        </w:rPr>
        <w:t>BioPortal</w:t>
      </w:r>
      <w:proofErr w:type="spellEnd"/>
      <w:r w:rsidRPr="009F16EC">
        <w:rPr>
          <w:lang w:val="de-DE"/>
        </w:rPr>
        <w:t xml:space="preserve">, </w:t>
      </w:r>
      <w:hyperlink r:id="rId5" w:history="1">
        <w:r w:rsidRPr="009F16EC">
          <w:rPr>
            <w:rStyle w:val="Hyperlink"/>
            <w:lang w:val="de-DE"/>
          </w:rPr>
          <w:t>http://bioportal.bioontology.org/</w:t>
        </w:r>
      </w:hyperlink>
      <w:r w:rsidRPr="009F16EC">
        <w:rPr>
          <w:lang w:val="de-DE"/>
        </w:rPr>
        <w:t xml:space="preserve"> </w:t>
      </w:r>
    </w:p>
  </w:footnote>
  <w:footnote w:id="18">
    <w:p w14:paraId="208ECE92" w14:textId="6156C125" w:rsidR="0095281F" w:rsidRPr="00F31C74" w:rsidRDefault="0095281F">
      <w:pPr>
        <w:pStyle w:val="Funotentext"/>
        <w:rPr>
          <w:lang w:val="en-US"/>
        </w:rPr>
      </w:pPr>
      <w:r>
        <w:rPr>
          <w:rStyle w:val="Funotenzeichen"/>
        </w:rPr>
        <w:footnoteRef/>
      </w:r>
      <w:r>
        <w:t xml:space="preserve"> </w:t>
      </w:r>
      <w:r>
        <w:rPr>
          <w:lang w:val="en-US"/>
        </w:rPr>
        <w:t>P-Medicine deliverable D4.5 “</w:t>
      </w:r>
      <w:r w:rsidRPr="003D6795">
        <w:rPr>
          <w:i/>
          <w:lang w:val="en-US"/>
        </w:rPr>
        <w:t>Ontology aggregator prototype</w:t>
      </w:r>
      <w:r>
        <w:rPr>
          <w:lang w:val="en-US"/>
        </w:rPr>
        <w:t>”</w:t>
      </w:r>
    </w:p>
  </w:footnote>
  <w:footnote w:id="19">
    <w:p w14:paraId="277B1202" w14:textId="79E7B5E4" w:rsidR="0095281F" w:rsidRPr="00F31C74" w:rsidRDefault="0095281F">
      <w:pPr>
        <w:pStyle w:val="Funotentext"/>
        <w:rPr>
          <w:lang w:val="en-US"/>
        </w:rPr>
      </w:pPr>
      <w:r>
        <w:rPr>
          <w:rStyle w:val="Funotenzeichen"/>
        </w:rPr>
        <w:footnoteRef/>
      </w:r>
      <w:r>
        <w:t xml:space="preserve"> </w:t>
      </w:r>
      <w:r>
        <w:rPr>
          <w:lang w:val="en-US"/>
        </w:rPr>
        <w:t>P-Medicine deliverable D9.3 “</w:t>
      </w:r>
      <w:r w:rsidRPr="003D6795">
        <w:rPr>
          <w:i/>
          <w:lang w:val="en-US"/>
        </w:rPr>
        <w:t xml:space="preserve">Report on the validation and certification of </w:t>
      </w:r>
      <w:proofErr w:type="spellStart"/>
      <w:r w:rsidRPr="003D6795">
        <w:rPr>
          <w:i/>
          <w:lang w:val="en-US"/>
        </w:rPr>
        <w:t>ObTiMA</w:t>
      </w:r>
      <w:proofErr w:type="spellEnd"/>
      <w:r w:rsidRPr="003D6795">
        <w:rPr>
          <w:i/>
          <w:lang w:val="en-US"/>
        </w:rPr>
        <w:t xml:space="preserve"> and </w:t>
      </w:r>
      <w:proofErr w:type="spellStart"/>
      <w:r w:rsidRPr="003D6795">
        <w:rPr>
          <w:i/>
          <w:lang w:val="en-US"/>
        </w:rPr>
        <w:t>DoctorEye</w:t>
      </w:r>
      <w:proofErr w:type="spellEnd"/>
      <w:r>
        <w:rPr>
          <w:lang w:val="en-US"/>
        </w:rPr>
        <w:t>”</w:t>
      </w:r>
    </w:p>
  </w:footnote>
  <w:footnote w:id="20">
    <w:p w14:paraId="0925DB65" w14:textId="6A3C464B" w:rsidR="0095281F" w:rsidRPr="00813103" w:rsidRDefault="0095281F">
      <w:pPr>
        <w:pStyle w:val="Funotentext"/>
        <w:rPr>
          <w:lang w:val="en-US"/>
        </w:rPr>
      </w:pPr>
      <w:r>
        <w:rPr>
          <w:rStyle w:val="Funotenzeichen"/>
        </w:rPr>
        <w:footnoteRef/>
      </w:r>
      <w:r>
        <w:t xml:space="preserve"> </w:t>
      </w:r>
      <w:r>
        <w:rPr>
          <w:lang w:val="en-US"/>
        </w:rPr>
        <w:t>P-Medicine deliverable D10.3 “</w:t>
      </w:r>
      <w:proofErr w:type="spellStart"/>
      <w:r w:rsidRPr="003D6795">
        <w:rPr>
          <w:i/>
          <w:lang w:val="en-US"/>
        </w:rPr>
        <w:t>Biobank</w:t>
      </w:r>
      <w:proofErr w:type="spellEnd"/>
      <w:r w:rsidRPr="003D6795">
        <w:rPr>
          <w:i/>
          <w:lang w:val="en-US"/>
        </w:rPr>
        <w:t xml:space="preserve"> Access Services fully integrated into the p-medicine infrastructure</w:t>
      </w:r>
      <w:r>
        <w:rPr>
          <w:lang w:val="en-US"/>
        </w:rPr>
        <w:t>”</w:t>
      </w:r>
    </w:p>
  </w:footnote>
  <w:footnote w:id="21">
    <w:p w14:paraId="6C5505A9" w14:textId="5D7036F3" w:rsidR="0095281F" w:rsidRPr="00912CD8" w:rsidRDefault="0095281F">
      <w:pPr>
        <w:pStyle w:val="Funotentext"/>
        <w:rPr>
          <w:lang w:val="en-US"/>
        </w:rPr>
      </w:pPr>
      <w:r>
        <w:rPr>
          <w:rStyle w:val="Funotenzeichen"/>
        </w:rPr>
        <w:footnoteRef/>
      </w:r>
      <w:r>
        <w:t xml:space="preserve"> </w:t>
      </w:r>
      <w:r>
        <w:rPr>
          <w:lang w:val="en-US"/>
        </w:rPr>
        <w:t>P-Medicine deliverable D14.4 “</w:t>
      </w:r>
      <w:r w:rsidRPr="003D6795">
        <w:rPr>
          <w:i/>
        </w:rPr>
        <w:t xml:space="preserve">Implementation of </w:t>
      </w:r>
      <w:proofErr w:type="spellStart"/>
      <w:r w:rsidRPr="003D6795">
        <w:rPr>
          <w:i/>
        </w:rPr>
        <w:t>IEmS</w:t>
      </w:r>
      <w:proofErr w:type="spellEnd"/>
      <w:r>
        <w:rPr>
          <w:lang w:val="en-US"/>
        </w:rPr>
        <w:t>”</w:t>
      </w:r>
    </w:p>
  </w:footnote>
  <w:footnote w:id="22">
    <w:p w14:paraId="4EEFBD90" w14:textId="5508A770" w:rsidR="0095281F" w:rsidRPr="00912CD8" w:rsidRDefault="0095281F">
      <w:pPr>
        <w:pStyle w:val="Funotentext"/>
        <w:rPr>
          <w:lang w:val="en-US"/>
        </w:rPr>
      </w:pPr>
      <w:r>
        <w:rPr>
          <w:rStyle w:val="Funotenzeichen"/>
        </w:rPr>
        <w:footnoteRef/>
      </w:r>
      <w:r>
        <w:t xml:space="preserve"> </w:t>
      </w:r>
      <w:r>
        <w:rPr>
          <w:lang w:val="en-US"/>
        </w:rPr>
        <w:t>P-Medicine deliverable D14.5 “</w:t>
      </w:r>
      <w:r w:rsidRPr="003D6795">
        <w:rPr>
          <w:i/>
        </w:rPr>
        <w:t>First Report on the Customization process</w:t>
      </w:r>
      <w:r>
        <w:rPr>
          <w:lang w:val="en-US"/>
        </w:rPr>
        <w:t>”</w:t>
      </w:r>
    </w:p>
  </w:footnote>
  <w:footnote w:id="23">
    <w:p w14:paraId="7820E579" w14:textId="08D02060" w:rsidR="0095281F" w:rsidRDefault="0095281F" w:rsidP="00FC4F3C">
      <w:pPr>
        <w:pStyle w:val="Funotentext"/>
      </w:pPr>
      <w:r>
        <w:rPr>
          <w:rStyle w:val="Funotenzeichen"/>
        </w:rPr>
        <w:footnoteRef/>
      </w:r>
      <w:r>
        <w:t xml:space="preserve"> </w:t>
      </w:r>
      <w:proofErr w:type="spellStart"/>
      <w:r>
        <w:t>MyHealthAvatar</w:t>
      </w:r>
      <w:proofErr w:type="spellEnd"/>
      <w:r>
        <w:t xml:space="preserve"> project, </w:t>
      </w:r>
      <w:hyperlink r:id="rId6" w:history="1">
        <w:r w:rsidRPr="00870579">
          <w:rPr>
            <w:rStyle w:val="Hyperlink"/>
          </w:rPr>
          <w:t>http://www.myhealthavatar.eu/</w:t>
        </w:r>
      </w:hyperlink>
      <w:r>
        <w:t xml:space="preserve"> </w:t>
      </w:r>
    </w:p>
  </w:footnote>
  <w:footnote w:id="24">
    <w:p w14:paraId="211050C4" w14:textId="2B47B82C" w:rsidR="0095281F" w:rsidRDefault="0095281F" w:rsidP="00FC4F3C">
      <w:pPr>
        <w:pStyle w:val="Funotentext"/>
      </w:pPr>
      <w:r>
        <w:rPr>
          <w:rStyle w:val="Funotenzeichen"/>
        </w:rPr>
        <w:footnoteRef/>
      </w:r>
      <w:r>
        <w:t xml:space="preserve"> </w:t>
      </w:r>
      <w:proofErr w:type="spellStart"/>
      <w:r>
        <w:t>iManageCancer</w:t>
      </w:r>
      <w:proofErr w:type="spellEnd"/>
      <w:r>
        <w:t xml:space="preserve"> project, </w:t>
      </w:r>
      <w:hyperlink r:id="rId7" w:history="1">
        <w:r w:rsidRPr="00870579">
          <w:rPr>
            <w:rStyle w:val="Hyperlink"/>
          </w:rPr>
          <w:t>http://imanagecancer.eu/</w:t>
        </w:r>
      </w:hyperlink>
      <w:r>
        <w:t xml:space="preserve"> </w:t>
      </w:r>
    </w:p>
  </w:footnote>
  <w:footnote w:id="25">
    <w:p w14:paraId="1958835D" w14:textId="6203BCEB" w:rsidR="0095281F" w:rsidRPr="00490F0F" w:rsidRDefault="0095281F">
      <w:pPr>
        <w:pStyle w:val="Funotentext"/>
        <w:rPr>
          <w:lang w:val="en-US"/>
        </w:rPr>
      </w:pPr>
      <w:r>
        <w:rPr>
          <w:rStyle w:val="Funotenzeichen"/>
        </w:rPr>
        <w:footnoteRef/>
      </w:r>
      <w:r>
        <w:t xml:space="preserve"> </w:t>
      </w:r>
      <w:r>
        <w:rPr>
          <w:lang w:val="en-US"/>
        </w:rPr>
        <w:t>P-Medicine deliverable D14.3 “</w:t>
      </w:r>
      <w:r w:rsidRPr="00661D89">
        <w:rPr>
          <w:i/>
        </w:rPr>
        <w:t>Deployment of the Donor’s Decision Tool</w:t>
      </w:r>
      <w:r>
        <w:rPr>
          <w:lang w:val="en-US"/>
        </w:rPr>
        <w:t>”</w:t>
      </w:r>
    </w:p>
  </w:footnote>
  <w:footnote w:id="26">
    <w:p w14:paraId="09F721C9" w14:textId="79713630" w:rsidR="0095281F" w:rsidRPr="00CC183B" w:rsidRDefault="0095281F">
      <w:pPr>
        <w:pStyle w:val="Funotentext"/>
        <w:rPr>
          <w:lang w:val="en-US"/>
        </w:rPr>
      </w:pPr>
      <w:r>
        <w:rPr>
          <w:rStyle w:val="Funotenzeichen"/>
        </w:rPr>
        <w:footnoteRef/>
      </w:r>
      <w:r>
        <w:t xml:space="preserve"> </w:t>
      </w:r>
      <w:proofErr w:type="spellStart"/>
      <w:r>
        <w:t>MinePath</w:t>
      </w:r>
      <w:proofErr w:type="spellEnd"/>
      <w:r>
        <w:t xml:space="preserve"> tool, </w:t>
      </w:r>
      <w:hyperlink r:id="rId8" w:history="1">
        <w:r w:rsidRPr="00D37CBA">
          <w:rPr>
            <w:rStyle w:val="Hyperlink"/>
            <w:lang w:val="en-US"/>
          </w:rPr>
          <w:t>www.minepath.org</w:t>
        </w:r>
      </w:hyperlink>
    </w:p>
  </w:footnote>
  <w:footnote w:id="27">
    <w:p w14:paraId="68D7C06F" w14:textId="0738D736" w:rsidR="0095281F" w:rsidRPr="00F81195" w:rsidRDefault="0095281F">
      <w:pPr>
        <w:pStyle w:val="Funotentext"/>
        <w:rPr>
          <w:lang w:val="en-US"/>
        </w:rPr>
      </w:pPr>
      <w:r>
        <w:rPr>
          <w:rStyle w:val="Funotenzeichen"/>
        </w:rPr>
        <w:footnoteRef/>
      </w:r>
      <w:r>
        <w:t xml:space="preserve"> </w:t>
      </w:r>
      <w:proofErr w:type="spellStart"/>
      <w:r>
        <w:t>MirTarBase</w:t>
      </w:r>
      <w:proofErr w:type="spellEnd"/>
      <w:r>
        <w:t xml:space="preserve"> database, </w:t>
      </w:r>
      <w:hyperlink r:id="rId9" w:history="1">
        <w:r w:rsidRPr="00D37CBA">
          <w:rPr>
            <w:rStyle w:val="Hyperlink"/>
            <w:lang w:val="en-US"/>
          </w:rPr>
          <w:t>http://mirtarbase.mbc.nctu.edu.tw/</w:t>
        </w:r>
      </w:hyperlink>
    </w:p>
  </w:footnote>
  <w:footnote w:id="28">
    <w:p w14:paraId="37FE46CE" w14:textId="77777777" w:rsidR="0095281F" w:rsidRPr="0030624B" w:rsidRDefault="0095281F">
      <w:pPr>
        <w:pStyle w:val="Funotentext"/>
        <w:rPr>
          <w:lang w:val="en-US"/>
        </w:rPr>
      </w:pPr>
      <w:r>
        <w:rPr>
          <w:rStyle w:val="Funotenzeichen"/>
        </w:rPr>
        <w:footnoteRef/>
      </w:r>
      <w:r>
        <w:t xml:space="preserve"> </w:t>
      </w:r>
      <w:proofErr w:type="gramStart"/>
      <w:r w:rsidRPr="002E6C51">
        <w:t xml:space="preserve">Koumakis, L., </w:t>
      </w:r>
      <w:proofErr w:type="spellStart"/>
      <w:r w:rsidRPr="002E6C51">
        <w:t>Potamias</w:t>
      </w:r>
      <w:proofErr w:type="spellEnd"/>
      <w:r w:rsidRPr="002E6C51">
        <w:t xml:space="preserve">, G.A., Sfakianakis, S.G., </w:t>
      </w:r>
      <w:proofErr w:type="spellStart"/>
      <w:r w:rsidRPr="002E6C51">
        <w:t>Moustakis</w:t>
      </w:r>
      <w:proofErr w:type="spellEnd"/>
      <w:r w:rsidRPr="002E6C51">
        <w:t xml:space="preserve">, V.A., </w:t>
      </w:r>
      <w:proofErr w:type="spellStart"/>
      <w:r w:rsidRPr="002E6C51">
        <w:t>Zervakis</w:t>
      </w:r>
      <w:proofErr w:type="spellEnd"/>
      <w:r w:rsidRPr="002E6C51">
        <w:t xml:space="preserve">, M.E., Graf, N., &amp; </w:t>
      </w:r>
      <w:proofErr w:type="spellStart"/>
      <w:r w:rsidRPr="002E6C51">
        <w:t>Tsiknakis</w:t>
      </w:r>
      <w:proofErr w:type="spellEnd"/>
      <w:r w:rsidRPr="002E6C51">
        <w:t>, M.N. (2014).</w:t>
      </w:r>
      <w:proofErr w:type="gramEnd"/>
      <w:r w:rsidRPr="002E6C51">
        <w:t xml:space="preserve"> </w:t>
      </w:r>
      <w:proofErr w:type="gramStart"/>
      <w:r w:rsidRPr="002E6C51">
        <w:t>miRNA</w:t>
      </w:r>
      <w:proofErr w:type="gramEnd"/>
      <w:r w:rsidRPr="002E6C51">
        <w:t xml:space="preserve"> based pathway analysis tool in </w:t>
      </w:r>
      <w:proofErr w:type="spellStart"/>
      <w:r w:rsidRPr="002E6C51">
        <w:t>nephroblastoma</w:t>
      </w:r>
      <w:proofErr w:type="spellEnd"/>
      <w:r w:rsidRPr="002E6C51">
        <w:t xml:space="preserve"> as a proof of principle for other cancer domains. </w:t>
      </w:r>
      <w:proofErr w:type="gramStart"/>
      <w:r w:rsidRPr="002E6C51">
        <w:t>IEEE 14th International Conference on Bioinformatics and Bioengineering (BIBE 2014).</w:t>
      </w:r>
      <w:proofErr w:type="gramEnd"/>
      <w:r w:rsidRPr="002E6C51">
        <w:t xml:space="preserve"> Boca Raton, USA.</w:t>
      </w:r>
    </w:p>
  </w:footnote>
  <w:footnote w:id="29">
    <w:p w14:paraId="7870F81D" w14:textId="4FFE97F5" w:rsidR="0095281F" w:rsidRPr="008E69DA" w:rsidRDefault="0095281F">
      <w:pPr>
        <w:pStyle w:val="Funotentext"/>
      </w:pPr>
      <w:r>
        <w:rPr>
          <w:rStyle w:val="Funotenzeichen"/>
        </w:rPr>
        <w:footnoteRef/>
      </w:r>
      <w:r>
        <w:t xml:space="preserve"> P-Medicine deliverable D13.8 “</w:t>
      </w:r>
      <w:r w:rsidRPr="001347F6">
        <w:rPr>
          <w:i/>
        </w:rPr>
        <w:t>Prototype of Clinical Decision System (Final Implementation)</w:t>
      </w:r>
      <w:r>
        <w:t>”</w:t>
      </w:r>
    </w:p>
  </w:footnote>
  <w:footnote w:id="30">
    <w:p w14:paraId="0543BBE9" w14:textId="302A2B19" w:rsidR="0095281F" w:rsidRPr="00A76577" w:rsidRDefault="0095281F" w:rsidP="00A76577">
      <w:pPr>
        <w:autoSpaceDE w:val="0"/>
        <w:autoSpaceDN w:val="0"/>
        <w:adjustRightInd w:val="0"/>
        <w:spacing w:before="0" w:after="0"/>
        <w:jc w:val="left"/>
        <w:rPr>
          <w:rFonts w:ascii="106E9bb1ArialUnicodeMS" w:eastAsiaTheme="minorHAnsi" w:hAnsi="106E9bb1ArialUnicodeMS" w:cs="106E9bb1ArialUnicodeMS"/>
          <w:sz w:val="20"/>
          <w:lang w:val="en-US" w:eastAsia="en-US"/>
        </w:rPr>
      </w:pPr>
      <w:r>
        <w:rPr>
          <w:rStyle w:val="Funotenzeichen"/>
        </w:rPr>
        <w:footnoteRef/>
      </w:r>
      <w:r>
        <w:t xml:space="preserve"> </w:t>
      </w:r>
      <w:r w:rsidRPr="00A76577">
        <w:rPr>
          <w:rFonts w:ascii="106E9bb1ArialUnicodeMS" w:eastAsiaTheme="minorHAnsi" w:hAnsi="106E9bb1ArialUnicodeMS" w:cs="106E9bb1ArialUnicodeMS"/>
          <w:sz w:val="20"/>
          <w:lang w:val="en-US" w:eastAsia="en-US"/>
        </w:rPr>
        <w:t>P-Medicine deliverable D13.7 “</w:t>
      </w:r>
      <w:r w:rsidRPr="003D6795">
        <w:rPr>
          <w:rFonts w:ascii="106E9bb1ArialUnicodeMS" w:eastAsiaTheme="minorHAnsi" w:hAnsi="106E9bb1ArialUnicodeMS" w:cs="106E9bb1ArialUnicodeMS"/>
          <w:i/>
          <w:sz w:val="20"/>
          <w:lang w:val="en-US" w:eastAsia="en-US"/>
        </w:rPr>
        <w:t>VPH models and user interface design for p-medicine CDS systems</w:t>
      </w:r>
      <w:r w:rsidRPr="00A76577">
        <w:rPr>
          <w:rFonts w:ascii="106E9bb1ArialUnicodeMS" w:eastAsiaTheme="minorHAnsi" w:hAnsi="106E9bb1ArialUnicodeMS" w:cs="106E9bb1ArialUnicodeMS"/>
          <w:sz w:val="20"/>
          <w:lang w:val="en-US" w:eastAsia="en-US"/>
        </w:rPr>
        <w:t>”</w:t>
      </w:r>
    </w:p>
  </w:footnote>
  <w:footnote w:id="31">
    <w:p w14:paraId="1F116FE6" w14:textId="2A31F6B5" w:rsidR="0095281F" w:rsidRPr="00A76577" w:rsidRDefault="0095281F">
      <w:pPr>
        <w:pStyle w:val="Funotentext"/>
      </w:pPr>
      <w:r>
        <w:rPr>
          <w:rStyle w:val="Funotenzeichen"/>
        </w:rPr>
        <w:footnoteRef/>
      </w:r>
      <w:r>
        <w:t xml:space="preserve"> P-Medicine deliverable D5.1 “</w:t>
      </w:r>
      <w:r w:rsidRPr="003D6795">
        <w:rPr>
          <w:i/>
          <w:lang w:eastAsia="en-US"/>
        </w:rPr>
        <w:t>Setting up of the data protection and data security framework</w:t>
      </w:r>
      <w:r>
        <w:t>”</w:t>
      </w:r>
    </w:p>
  </w:footnote>
  <w:footnote w:id="32">
    <w:p w14:paraId="383281BC" w14:textId="43088080" w:rsidR="0095281F" w:rsidRPr="00A76577" w:rsidRDefault="0095281F">
      <w:pPr>
        <w:pStyle w:val="Funotentext"/>
      </w:pPr>
      <w:r>
        <w:rPr>
          <w:rStyle w:val="Funotenzeichen"/>
        </w:rPr>
        <w:footnoteRef/>
      </w:r>
      <w:r>
        <w:t xml:space="preserve"> P-Medicine deliverable D5.6 “</w:t>
      </w:r>
      <w:r w:rsidRPr="003D6795">
        <w:rPr>
          <w:i/>
          <w:lang w:eastAsia="en-US"/>
        </w:rPr>
        <w:t xml:space="preserve">Evaluation of p-medicine tools for CE certification and data </w:t>
      </w:r>
      <w:proofErr w:type="spellStart"/>
      <w:r w:rsidRPr="003D6795">
        <w:rPr>
          <w:i/>
          <w:lang w:eastAsia="en-US"/>
        </w:rPr>
        <w:t>pseudonymisation</w:t>
      </w:r>
      <w:proofErr w:type="spellEnd"/>
      <w:r>
        <w:t>”</w:t>
      </w:r>
    </w:p>
  </w:footnote>
  <w:footnote w:id="33">
    <w:p w14:paraId="1D9DD45A" w14:textId="4AC4F7D0" w:rsidR="0095281F" w:rsidRPr="00A76577" w:rsidRDefault="0095281F">
      <w:pPr>
        <w:pStyle w:val="Funotentext"/>
      </w:pPr>
      <w:r>
        <w:rPr>
          <w:rStyle w:val="Funotenzeichen"/>
        </w:rPr>
        <w:footnoteRef/>
      </w:r>
      <w:r>
        <w:t xml:space="preserve"> P-Medicine deliverable D3.4 “</w:t>
      </w:r>
      <w:r w:rsidRPr="003D6795">
        <w:rPr>
          <w:i/>
          <w:lang w:eastAsia="en-US"/>
        </w:rPr>
        <w:t>Service Integration Guidelines</w:t>
      </w:r>
      <w:r>
        <w:t>”</w:t>
      </w:r>
    </w:p>
  </w:footnote>
  <w:footnote w:id="34">
    <w:p w14:paraId="375CDD68" w14:textId="5C09022E" w:rsidR="0095281F" w:rsidRPr="007F5BA6" w:rsidRDefault="0095281F">
      <w:pPr>
        <w:pStyle w:val="Funotentext"/>
      </w:pPr>
      <w:r>
        <w:rPr>
          <w:rStyle w:val="Funotenzeichen"/>
        </w:rPr>
        <w:footnoteRef/>
      </w:r>
      <w:r>
        <w:t xml:space="preserve"> P-Medicine deliverable D5.1 “</w:t>
      </w:r>
      <w:r w:rsidRPr="003D6795">
        <w:rPr>
          <w:i/>
        </w:rPr>
        <w:t>Setting up of the data protection and data security framework</w:t>
      </w:r>
      <w:r>
        <w:t>”</w:t>
      </w:r>
    </w:p>
  </w:footnote>
  <w:footnote w:id="35">
    <w:p w14:paraId="4639D477" w14:textId="4BF6D9BC" w:rsidR="0095281F" w:rsidRPr="007F5BA6" w:rsidRDefault="0095281F">
      <w:pPr>
        <w:pStyle w:val="Funotentext"/>
      </w:pPr>
      <w:r>
        <w:rPr>
          <w:rStyle w:val="Funotenzeichen"/>
        </w:rPr>
        <w:footnoteRef/>
      </w:r>
      <w:r>
        <w:t xml:space="preserve"> P-Medicine deliverable D3.2 “</w:t>
      </w:r>
      <w:r w:rsidRPr="003D6795">
        <w:rPr>
          <w:i/>
        </w:rPr>
        <w:t>Initial System Architecture</w:t>
      </w:r>
      <w:r>
        <w:t>”</w:t>
      </w:r>
    </w:p>
  </w:footnote>
  <w:footnote w:id="36">
    <w:p w14:paraId="59AC01D8" w14:textId="4F1251C0" w:rsidR="0095281F" w:rsidRPr="007F5BA6" w:rsidRDefault="0095281F">
      <w:pPr>
        <w:pStyle w:val="Funotentext"/>
      </w:pPr>
      <w:r>
        <w:rPr>
          <w:rStyle w:val="Funotenzeichen"/>
        </w:rPr>
        <w:footnoteRef/>
      </w:r>
      <w:r>
        <w:t xml:space="preserve"> P-Medicine deliverable D3.4 “</w:t>
      </w:r>
      <w:r w:rsidRPr="003D6795">
        <w:rPr>
          <w:i/>
        </w:rPr>
        <w:t>Service Integration Guidelines</w:t>
      </w:r>
      <w:r>
        <w:t>”</w:t>
      </w:r>
    </w:p>
  </w:footnote>
  <w:footnote w:id="37">
    <w:p w14:paraId="3291BCF1" w14:textId="454BD13F" w:rsidR="0095281F" w:rsidRPr="007F5BA6" w:rsidRDefault="0095281F">
      <w:pPr>
        <w:pStyle w:val="Funotentext"/>
      </w:pPr>
      <w:r>
        <w:rPr>
          <w:rStyle w:val="Funotenzeichen"/>
        </w:rPr>
        <w:footnoteRef/>
      </w:r>
      <w:r>
        <w:t xml:space="preserve"> P-Medicine deliverable D7.4 “</w:t>
      </w:r>
      <w:r w:rsidRPr="003D6795">
        <w:rPr>
          <w:i/>
        </w:rPr>
        <w:t>Report on auditability of the storage services</w:t>
      </w:r>
      <w:r>
        <w:t>”</w:t>
      </w:r>
    </w:p>
  </w:footnote>
  <w:footnote w:id="38">
    <w:p w14:paraId="24926E28" w14:textId="29546ACE" w:rsidR="0095281F" w:rsidRPr="008603B8" w:rsidRDefault="0095281F" w:rsidP="00F26794">
      <w:pPr>
        <w:pStyle w:val="Funotentext"/>
      </w:pPr>
      <w:r>
        <w:rPr>
          <w:rStyle w:val="Funotenzeichen"/>
        </w:rPr>
        <w:footnoteRef/>
      </w:r>
      <w:r>
        <w:t xml:space="preserve"> R project, </w:t>
      </w:r>
      <w:hyperlink r:id="rId10" w:history="1">
        <w:r w:rsidRPr="00870579">
          <w:rPr>
            <w:rStyle w:val="Hyperlink"/>
          </w:rPr>
          <w:t>http://www.r-project.org/</w:t>
        </w:r>
      </w:hyperlink>
      <w:r>
        <w:t xml:space="preserve"> </w:t>
      </w:r>
    </w:p>
  </w:footnote>
  <w:footnote w:id="39">
    <w:p w14:paraId="2098CC33" w14:textId="1BEBDAB2" w:rsidR="0095281F" w:rsidRPr="000F180C" w:rsidRDefault="0095281F" w:rsidP="00F26794">
      <w:pPr>
        <w:pStyle w:val="Funotentext"/>
        <w:rPr>
          <w:lang w:val="en-US"/>
        </w:rPr>
      </w:pPr>
      <w:r>
        <w:rPr>
          <w:rStyle w:val="Funotenzeichen"/>
        </w:rPr>
        <w:footnoteRef/>
      </w:r>
      <w:r>
        <w:t xml:space="preserve"> CRAN, </w:t>
      </w:r>
      <w:hyperlink r:id="rId11" w:history="1">
        <w:r w:rsidRPr="00870579">
          <w:rPr>
            <w:rStyle w:val="Hyperlink"/>
            <w:lang w:val="en-US"/>
          </w:rPr>
          <w:t>http://www.cran.r-project.org/</w:t>
        </w:r>
      </w:hyperlink>
      <w:r>
        <w:rPr>
          <w:lang w:val="en-US"/>
        </w:rPr>
        <w:t xml:space="preserve"> </w:t>
      </w:r>
    </w:p>
  </w:footnote>
  <w:footnote w:id="40">
    <w:p w14:paraId="20DE87F0" w14:textId="6E1E8A2E" w:rsidR="0095281F" w:rsidRPr="002160D7" w:rsidRDefault="0095281F" w:rsidP="00F26794">
      <w:pPr>
        <w:pStyle w:val="Funotentext"/>
        <w:rPr>
          <w:lang w:val="en-US"/>
        </w:rPr>
      </w:pPr>
      <w:r>
        <w:rPr>
          <w:rStyle w:val="Funotenzeichen"/>
        </w:rPr>
        <w:footnoteRef/>
      </w:r>
      <w:r>
        <w:t xml:space="preserve"> </w:t>
      </w:r>
      <w:proofErr w:type="spellStart"/>
      <w:r>
        <w:t>Taverna</w:t>
      </w:r>
      <w:proofErr w:type="spellEnd"/>
      <w:r>
        <w:t xml:space="preserve">, </w:t>
      </w:r>
      <w:hyperlink r:id="rId12" w:history="1">
        <w:r w:rsidRPr="00870579">
          <w:rPr>
            <w:rStyle w:val="Hyperlink"/>
            <w:lang w:val="en-US"/>
          </w:rPr>
          <w:t>http://www.taverna.org.uk/</w:t>
        </w:r>
      </w:hyperlink>
      <w:r>
        <w:rPr>
          <w:lang w:val="en-US"/>
        </w:rPr>
        <w:t xml:space="preserve"> </w:t>
      </w:r>
    </w:p>
  </w:footnote>
  <w:footnote w:id="41">
    <w:p w14:paraId="1411B9A3" w14:textId="77777777" w:rsidR="0095281F" w:rsidRPr="005E0042" w:rsidRDefault="0095281F" w:rsidP="00F26794">
      <w:pPr>
        <w:pStyle w:val="Funotentext"/>
      </w:pPr>
      <w:r>
        <w:rPr>
          <w:rStyle w:val="Funotenzeichen"/>
        </w:rPr>
        <w:footnoteRef/>
      </w:r>
      <w:r>
        <w:t xml:space="preserve"> </w:t>
      </w:r>
      <w:r w:rsidRPr="00FB5776">
        <w:t xml:space="preserve">Buffa, F.M., et al., </w:t>
      </w:r>
      <w:r w:rsidRPr="00FB5776">
        <w:rPr>
          <w:i/>
        </w:rPr>
        <w:t xml:space="preserve">Large meta-analysis of multiple cancers reveals a common, compact and highly prognostic hypoxia </w:t>
      </w:r>
      <w:proofErr w:type="spellStart"/>
      <w:r w:rsidRPr="00FB5776">
        <w:rPr>
          <w:i/>
        </w:rPr>
        <w:t>metagene</w:t>
      </w:r>
      <w:proofErr w:type="spellEnd"/>
      <w:r w:rsidRPr="00FB5776">
        <w:rPr>
          <w:i/>
        </w:rPr>
        <w:t>.</w:t>
      </w:r>
      <w:r w:rsidRPr="00FB5776">
        <w:t xml:space="preserve"> </w:t>
      </w:r>
      <w:proofErr w:type="gramStart"/>
      <w:r w:rsidRPr="00FB5776">
        <w:t>Br J Cancer, 2010.</w:t>
      </w:r>
      <w:proofErr w:type="gramEnd"/>
      <w:r w:rsidRPr="00FB5776">
        <w:t xml:space="preserve"> </w:t>
      </w:r>
      <w:r w:rsidRPr="00FB5776">
        <w:rPr>
          <w:b/>
        </w:rPr>
        <w:t>102</w:t>
      </w:r>
      <w:r w:rsidRPr="00FB5776">
        <w:t>(2): p. 428-35.</w:t>
      </w:r>
    </w:p>
  </w:footnote>
  <w:footnote w:id="42">
    <w:p w14:paraId="070B6594" w14:textId="77777777" w:rsidR="0095281F" w:rsidRPr="005E0042" w:rsidRDefault="0095281F" w:rsidP="00F26794">
      <w:pPr>
        <w:pStyle w:val="Funotentext"/>
        <w:rPr>
          <w:lang w:val="en-US"/>
        </w:rPr>
      </w:pPr>
      <w:r>
        <w:rPr>
          <w:rStyle w:val="Funotenzeichen"/>
        </w:rPr>
        <w:footnoteRef/>
      </w:r>
      <w:r>
        <w:t xml:space="preserve"> </w:t>
      </w:r>
      <w:proofErr w:type="spellStart"/>
      <w:r w:rsidRPr="00FB5776">
        <w:t>Masiero</w:t>
      </w:r>
      <w:proofErr w:type="spellEnd"/>
      <w:r w:rsidRPr="00FB5776">
        <w:t xml:space="preserve">, M., et al., </w:t>
      </w:r>
      <w:r w:rsidRPr="00FB5776">
        <w:rPr>
          <w:i/>
        </w:rPr>
        <w:t xml:space="preserve">A core human primary </w:t>
      </w:r>
      <w:proofErr w:type="spellStart"/>
      <w:r w:rsidRPr="00FB5776">
        <w:rPr>
          <w:i/>
        </w:rPr>
        <w:t>tumor</w:t>
      </w:r>
      <w:proofErr w:type="spellEnd"/>
      <w:r w:rsidRPr="00FB5776">
        <w:rPr>
          <w:i/>
        </w:rPr>
        <w:t xml:space="preserve"> angiogenesis signature identifies the endothelial orphan receptor ELTD1 as a key regulator of angiogenesis.</w:t>
      </w:r>
      <w:r w:rsidRPr="00FB5776">
        <w:t xml:space="preserve"> </w:t>
      </w:r>
      <w:proofErr w:type="gramStart"/>
      <w:r w:rsidRPr="00FB5776">
        <w:t>Cancer Cell, 2013.</w:t>
      </w:r>
      <w:proofErr w:type="gramEnd"/>
      <w:r w:rsidRPr="00FB5776">
        <w:t xml:space="preserve"> </w:t>
      </w:r>
      <w:r w:rsidRPr="00FB5776">
        <w:rPr>
          <w:b/>
        </w:rPr>
        <w:t>24</w:t>
      </w:r>
      <w:r w:rsidRPr="00FB5776">
        <w:t>(2): p. 229-41.</w:t>
      </w:r>
    </w:p>
  </w:footnote>
  <w:footnote w:id="43">
    <w:p w14:paraId="37CE2079" w14:textId="40D10AF5" w:rsidR="0095281F" w:rsidRPr="00D15284" w:rsidRDefault="0095281F">
      <w:pPr>
        <w:pStyle w:val="Funotentext"/>
      </w:pPr>
      <w:r>
        <w:rPr>
          <w:rStyle w:val="Funotenzeichen"/>
        </w:rPr>
        <w:footnoteRef/>
      </w:r>
      <w:r>
        <w:t xml:space="preserve"> </w:t>
      </w:r>
      <w:r w:rsidRPr="00FB5776">
        <w:t xml:space="preserve">Fox, N.S., et al., </w:t>
      </w:r>
      <w:r w:rsidRPr="00FB5776">
        <w:rPr>
          <w:i/>
        </w:rPr>
        <w:t>Ensemble analyses improve signatures of tumour hypoxia and reveal inter-platform differences.</w:t>
      </w:r>
      <w:r w:rsidRPr="00FB5776">
        <w:t xml:space="preserve"> </w:t>
      </w:r>
      <w:proofErr w:type="gramStart"/>
      <w:r w:rsidRPr="00FB5776">
        <w:t>BMC Bioinformatics, 2014.</w:t>
      </w:r>
      <w:proofErr w:type="gramEnd"/>
      <w:r w:rsidRPr="00FB5776">
        <w:t xml:space="preserve"> </w:t>
      </w:r>
      <w:r w:rsidRPr="00FB5776">
        <w:rPr>
          <w:b/>
        </w:rPr>
        <w:t>15</w:t>
      </w:r>
      <w:r w:rsidRPr="00FB5776">
        <w:t>: p. 170</w:t>
      </w:r>
      <w:r>
        <w:t>.</w:t>
      </w:r>
    </w:p>
  </w:footnote>
  <w:footnote w:id="44">
    <w:p w14:paraId="57E9081C" w14:textId="269239ED" w:rsidR="0095281F" w:rsidRPr="00355F82" w:rsidRDefault="0095281F">
      <w:pPr>
        <w:pStyle w:val="Funotentext"/>
        <w:rPr>
          <w:lang w:val="en-US"/>
        </w:rPr>
      </w:pPr>
      <w:r>
        <w:rPr>
          <w:rStyle w:val="Funotenzeichen"/>
        </w:rPr>
        <w:footnoteRef/>
      </w:r>
      <w:r>
        <w:t xml:space="preserve"> NIMRAD clinical trial, </w:t>
      </w:r>
      <w:hyperlink r:id="rId13" w:history="1">
        <w:r w:rsidRPr="00156314">
          <w:rPr>
            <w:rStyle w:val="Hyperlink"/>
            <w:rFonts w:ascii="Frutiger LT Com 45 Light" w:hAnsi="Frutiger LT Com 45 Light"/>
            <w:lang w:val="en-US"/>
          </w:rPr>
          <w:t>https://clinicaltrials.gov/ct2/show/NCT01950689</w:t>
        </w:r>
      </w:hyperlink>
    </w:p>
  </w:footnote>
  <w:footnote w:id="45">
    <w:p w14:paraId="6107D45C" w14:textId="06E55D8F" w:rsidR="0095281F" w:rsidRPr="00A14F5D" w:rsidRDefault="0095281F" w:rsidP="008B5324">
      <w:pPr>
        <w:pStyle w:val="Funotentext"/>
        <w:rPr>
          <w:lang w:val="en-US"/>
        </w:rPr>
      </w:pPr>
      <w:r>
        <w:rPr>
          <w:rStyle w:val="Funotenzeichen"/>
        </w:rPr>
        <w:footnoteRef/>
      </w:r>
      <w:r>
        <w:t xml:space="preserve"> P-Medicine </w:t>
      </w:r>
      <w:r>
        <w:rPr>
          <w:rFonts w:ascii="Helvetica" w:eastAsia="Calibri" w:hAnsi="Helvetica" w:cs="Helvetica"/>
          <w:szCs w:val="22"/>
          <w:lang w:eastAsia="de-DE"/>
        </w:rPr>
        <w:t>d</w:t>
      </w:r>
      <w:r w:rsidRPr="00F67A5D">
        <w:rPr>
          <w:rFonts w:ascii="Helvetica" w:eastAsia="Calibri" w:hAnsi="Helvetica" w:cs="Helvetica"/>
          <w:szCs w:val="22"/>
          <w:lang w:eastAsia="de-DE"/>
        </w:rPr>
        <w:t>eliverable</w:t>
      </w:r>
      <w:r>
        <w:rPr>
          <w:rFonts w:ascii="Helvetica" w:eastAsia="Calibri" w:hAnsi="Helvetica" w:cs="Helvetica"/>
          <w:szCs w:val="22"/>
          <w:lang w:eastAsia="de-DE"/>
        </w:rPr>
        <w:t xml:space="preserve"> D11.1 “</w:t>
      </w:r>
      <w:r w:rsidRPr="003D6795">
        <w:rPr>
          <w:rFonts w:ascii="Helvetica" w:eastAsia="Calibri" w:hAnsi="Helvetica" w:cs="Helvetica"/>
          <w:i/>
          <w:szCs w:val="22"/>
          <w:lang w:eastAsia="de-DE"/>
        </w:rPr>
        <w:t>Initial definition of data mining patterns</w:t>
      </w:r>
      <w:r>
        <w:rPr>
          <w:rFonts w:ascii="Helvetica" w:eastAsia="Calibri" w:hAnsi="Helvetica" w:cs="Helvetica"/>
          <w:szCs w:val="22"/>
          <w:lang w:eastAsia="de-DE"/>
        </w:rPr>
        <w:t>”</w:t>
      </w:r>
    </w:p>
  </w:footnote>
  <w:footnote w:id="46">
    <w:p w14:paraId="0B2C60AE" w14:textId="30A48C33" w:rsidR="0095281F" w:rsidRPr="00275AC5" w:rsidRDefault="0095281F" w:rsidP="008B5324">
      <w:pPr>
        <w:pStyle w:val="Funotentext"/>
        <w:rPr>
          <w:lang w:val="en-US"/>
        </w:rPr>
      </w:pPr>
      <w:r>
        <w:rPr>
          <w:rStyle w:val="Funotenzeichen"/>
        </w:rPr>
        <w:footnoteRef/>
      </w:r>
      <w:r>
        <w:t xml:space="preserve"> P-Medicine deliverable D11.</w:t>
      </w:r>
      <w:r w:rsidRPr="00275AC5">
        <w:t>2</w:t>
      </w:r>
      <w:r>
        <w:t xml:space="preserve"> “</w:t>
      </w:r>
      <w:r w:rsidRPr="003D6795">
        <w:rPr>
          <w:i/>
        </w:rPr>
        <w:t>Initial version of data mining tools in the p-medicine architecture</w:t>
      </w:r>
      <w:r>
        <w:t>”</w:t>
      </w:r>
    </w:p>
  </w:footnote>
  <w:footnote w:id="47">
    <w:p w14:paraId="7017B536" w14:textId="454CEFE4" w:rsidR="0095281F" w:rsidRPr="005B1454" w:rsidRDefault="0095281F" w:rsidP="00311A70">
      <w:pPr>
        <w:pStyle w:val="Funotentext"/>
        <w:rPr>
          <w:lang w:val="en-US"/>
        </w:rPr>
      </w:pPr>
      <w:r>
        <w:rPr>
          <w:rStyle w:val="Funotenzeichen"/>
        </w:rPr>
        <w:footnoteRef/>
      </w:r>
      <w:r>
        <w:t xml:space="preserve"> CRIP toolbox, </w:t>
      </w:r>
      <w:hyperlink r:id="rId14" w:history="1">
        <w:r w:rsidRPr="005B1454">
          <w:rPr>
            <w:rStyle w:val="Hyperlink"/>
            <w:lang w:val="en-US" w:eastAsia="de-DE"/>
          </w:rPr>
          <w:t>http://www.crip.fraunhofer.de/en/toolbox</w:t>
        </w:r>
      </w:hyperlink>
      <w:r w:rsidRPr="005B1454">
        <w:rPr>
          <w:lang w:val="en-US" w:eastAsia="de-DE"/>
        </w:rPr>
        <w:t xml:space="preserve"> </w:t>
      </w:r>
    </w:p>
  </w:footnote>
  <w:footnote w:id="48">
    <w:p w14:paraId="588FC962" w14:textId="500A20B9" w:rsidR="0095281F" w:rsidRPr="00160890" w:rsidRDefault="0095281F" w:rsidP="00311A70">
      <w:pPr>
        <w:pStyle w:val="Funotentext"/>
        <w:rPr>
          <w:lang w:val="en-US"/>
        </w:rPr>
      </w:pPr>
      <w:r>
        <w:rPr>
          <w:rStyle w:val="Funotenzeichen"/>
        </w:rPr>
        <w:footnoteRef/>
      </w:r>
      <w:r>
        <w:t xml:space="preserve"> P-</w:t>
      </w:r>
      <w:proofErr w:type="spellStart"/>
      <w:r>
        <w:t>BioSPRE</w:t>
      </w:r>
      <w:proofErr w:type="spellEnd"/>
      <w:r>
        <w:t xml:space="preserve"> demo, </w:t>
      </w:r>
      <w:hyperlink r:id="rId15" w:history="1">
        <w:r w:rsidRPr="00F700BC">
          <w:rPr>
            <w:rStyle w:val="Hyperlink"/>
            <w:lang w:val="en-US"/>
          </w:rPr>
          <w:t>https://preview-crip.fraunhofer.de/intern/demo/searchtool/search/p-biospre.cgi</w:t>
        </w:r>
      </w:hyperlink>
      <w:r>
        <w:rPr>
          <w:lang w:val="en-US"/>
        </w:rPr>
        <w:t xml:space="preserve"> </w:t>
      </w:r>
    </w:p>
  </w:footnote>
  <w:footnote w:id="49">
    <w:p w14:paraId="1F2D9CAE" w14:textId="2F964781" w:rsidR="0095281F" w:rsidRPr="00FB50CA" w:rsidRDefault="0095281F" w:rsidP="00311A70">
      <w:pPr>
        <w:pStyle w:val="Funotentext"/>
        <w:rPr>
          <w:lang w:val="en-US"/>
        </w:rPr>
      </w:pPr>
      <w:r>
        <w:rPr>
          <w:rStyle w:val="Funotenzeichen"/>
        </w:rPr>
        <w:footnoteRef/>
      </w:r>
      <w:r>
        <w:t xml:space="preserve"> miRNA data set, </w:t>
      </w:r>
      <w:hyperlink r:id="rId16" w:history="1">
        <w:r w:rsidRPr="00F700BC">
          <w:rPr>
            <w:rStyle w:val="Hyperlink"/>
          </w:rPr>
          <w:t>http://www.ncbi.nlm.nih.gov/geo/query/acc.cgi?acc=GSE38419</w:t>
        </w:r>
      </w:hyperlink>
      <w:r>
        <w:t xml:space="preserve"> </w:t>
      </w:r>
    </w:p>
  </w:footnote>
  <w:footnote w:id="50">
    <w:p w14:paraId="509FC892" w14:textId="0E768C91" w:rsidR="0095281F" w:rsidRPr="000E2D19" w:rsidRDefault="0095281F">
      <w:pPr>
        <w:pStyle w:val="Funotentext"/>
        <w:rPr>
          <w:lang w:val="en-US"/>
        </w:rPr>
      </w:pPr>
      <w:r>
        <w:rPr>
          <w:rStyle w:val="Funotenzeichen"/>
        </w:rPr>
        <w:footnoteRef/>
      </w:r>
      <w:r>
        <w:t xml:space="preserve"> </w:t>
      </w:r>
      <w:r>
        <w:rPr>
          <w:lang w:val="en-US"/>
        </w:rPr>
        <w:t>P-Medicine deliverable D13.8 “</w:t>
      </w:r>
      <w:r w:rsidRPr="001347F6">
        <w:rPr>
          <w:i/>
        </w:rPr>
        <w:t>Prototype of Clinical Decision System (Final Implementation)</w:t>
      </w:r>
      <w:r>
        <w:rPr>
          <w:lang w:val="en-US"/>
        </w:rPr>
        <w:t>”</w:t>
      </w:r>
    </w:p>
  </w:footnote>
  <w:footnote w:id="51">
    <w:p w14:paraId="4F96DE16" w14:textId="3EFDF75A" w:rsidR="0095281F" w:rsidRPr="003E5B65" w:rsidRDefault="0095281F">
      <w:pPr>
        <w:pStyle w:val="Funotentext"/>
        <w:rPr>
          <w:lang w:val="en-US"/>
        </w:rPr>
      </w:pPr>
      <w:r>
        <w:rPr>
          <w:rStyle w:val="Funotenzeichen"/>
        </w:rPr>
        <w:footnoteRef/>
      </w:r>
      <w:r>
        <w:t xml:space="preserve"> ISO/IEC 42010:2007 “</w:t>
      </w:r>
      <w:r w:rsidRPr="003D6795">
        <w:rPr>
          <w:i/>
        </w:rPr>
        <w:t>Systems and software engineering – Recommended practice for architectural description of software-intensive systems</w:t>
      </w:r>
      <w:r>
        <w:t>”</w:t>
      </w:r>
    </w:p>
  </w:footnote>
  <w:footnote w:id="52">
    <w:p w14:paraId="680A4708" w14:textId="7EAD2F72" w:rsidR="0095281F" w:rsidRPr="003E5B65" w:rsidRDefault="0095281F">
      <w:pPr>
        <w:pStyle w:val="Funotentext"/>
        <w:rPr>
          <w:lang w:val="en-US"/>
        </w:rPr>
      </w:pPr>
      <w:r>
        <w:rPr>
          <w:rStyle w:val="Funotenzeichen"/>
        </w:rPr>
        <w:footnoteRef/>
      </w:r>
      <w:r>
        <w:t xml:space="preserve"> ISO/IEC 25010:2011 “</w:t>
      </w:r>
      <w:r w:rsidRPr="003D6795">
        <w:rPr>
          <w:i/>
        </w:rPr>
        <w:t>Systems and software engineering – Systems and software Quality Requirements and Evaluation (</w:t>
      </w:r>
      <w:proofErr w:type="spellStart"/>
      <w:r w:rsidRPr="003D6795">
        <w:rPr>
          <w:i/>
        </w:rPr>
        <w:t>SQuaRE</w:t>
      </w:r>
      <w:proofErr w:type="spellEnd"/>
      <w:r w:rsidRPr="003D6795">
        <w:rPr>
          <w:i/>
        </w:rPr>
        <w:t xml:space="preserve">) – System and </w:t>
      </w:r>
      <w:r>
        <w:rPr>
          <w:i/>
        </w:rPr>
        <w:t>software quality model</w:t>
      </w:r>
      <w:r>
        <w:t>”</w:t>
      </w:r>
    </w:p>
  </w:footnote>
  <w:footnote w:id="53">
    <w:p w14:paraId="5F1E8EAC" w14:textId="24E23948" w:rsidR="0095281F" w:rsidRPr="003E5B65" w:rsidRDefault="0095281F">
      <w:pPr>
        <w:pStyle w:val="Funotentext"/>
        <w:rPr>
          <w:lang w:val="en-US"/>
        </w:rPr>
      </w:pPr>
      <w:r>
        <w:rPr>
          <w:rStyle w:val="Funotenzeichen"/>
        </w:rPr>
        <w:footnoteRef/>
      </w:r>
      <w:r>
        <w:t xml:space="preserve"> </w:t>
      </w:r>
      <w:r>
        <w:rPr>
          <w:lang w:val="en-US"/>
        </w:rPr>
        <w:t>P-Medicine deliverable D15.2 “</w:t>
      </w:r>
      <w:r w:rsidRPr="003D6795">
        <w:rPr>
          <w:i/>
          <w:lang w:val="en-US"/>
        </w:rPr>
        <w:t>First evaluation workshops round</w:t>
      </w:r>
      <w:r>
        <w:rPr>
          <w:lang w:val="en-US"/>
        </w:rPr>
        <w:t>”</w:t>
      </w:r>
    </w:p>
  </w:footnote>
  <w:footnote w:id="54">
    <w:p w14:paraId="7586C21E" w14:textId="59927D05" w:rsidR="0095281F" w:rsidRPr="003E5B65" w:rsidRDefault="0095281F">
      <w:pPr>
        <w:pStyle w:val="Funotentext"/>
        <w:rPr>
          <w:lang w:val="en-US"/>
        </w:rPr>
      </w:pPr>
      <w:r>
        <w:rPr>
          <w:rStyle w:val="Funotenzeichen"/>
        </w:rPr>
        <w:footnoteRef/>
      </w:r>
      <w:r>
        <w:t xml:space="preserve"> </w:t>
      </w:r>
      <w:r>
        <w:rPr>
          <w:lang w:val="en-US"/>
        </w:rPr>
        <w:t>P-Medicine deliverable D15.4 “</w:t>
      </w:r>
      <w:r w:rsidRPr="003D6795">
        <w:rPr>
          <w:i/>
          <w:lang w:val="en-US"/>
        </w:rPr>
        <w:t>Second evaluation workshops round</w:t>
      </w:r>
      <w:r>
        <w:rPr>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920D2E" w14:textId="77777777" w:rsidR="0095281F" w:rsidRPr="006807AA" w:rsidRDefault="0095281F" w:rsidP="0079605D">
    <w:pPr>
      <w:pStyle w:val="Kopfzeile"/>
      <w:spacing w:before="0" w:after="0"/>
      <w:ind w:left="1560"/>
      <w:rPr>
        <w:rFonts w:cs="Arial"/>
        <w:sz w:val="18"/>
        <w:szCs w:val="18"/>
      </w:rPr>
    </w:pPr>
    <w:r>
      <w:rPr>
        <w:noProof/>
        <w:lang w:val="de-DE" w:eastAsia="de-DE"/>
      </w:rPr>
      <w:drawing>
        <wp:anchor distT="0" distB="0" distL="114300" distR="114300" simplePos="0" relativeHeight="251658240" behindDoc="0" locked="0" layoutInCell="1" allowOverlap="1" wp14:anchorId="34AD9FDC" wp14:editId="03DA9CDB">
          <wp:simplePos x="0" y="0"/>
          <wp:positionH relativeFrom="column">
            <wp:posOffset>-5080</wp:posOffset>
          </wp:positionH>
          <wp:positionV relativeFrom="paragraph">
            <wp:posOffset>-145415</wp:posOffset>
          </wp:positionV>
          <wp:extent cx="923925" cy="400050"/>
          <wp:effectExtent l="0" t="0" r="9525" b="0"/>
          <wp:wrapSquare wrapText="bothSides"/>
          <wp:docPr id="10" name="Grafik 10" descr="Bildschirmfoto 2011-03-07 u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schirmfoto 2011-03-07 um 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392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 xml:space="preserve">– </w:t>
    </w:r>
    <w:r w:rsidRPr="006807AA">
      <w:rPr>
        <w:rFonts w:cs="Arial"/>
        <w:sz w:val="18"/>
        <w:szCs w:val="18"/>
      </w:rPr>
      <w:t>Grant Agreement no. 270089</w:t>
    </w:r>
    <w:r w:rsidRPr="006807AA">
      <w:rPr>
        <w:rFonts w:cs="Arial"/>
        <w:sz w:val="18"/>
        <w:szCs w:val="18"/>
      </w:rPr>
      <w:tab/>
    </w:r>
  </w:p>
  <w:p w14:paraId="73109E36" w14:textId="77777777" w:rsidR="0095281F" w:rsidRPr="006807AA" w:rsidRDefault="0095281F" w:rsidP="0079605D">
    <w:pPr>
      <w:pStyle w:val="Kopfzeile"/>
      <w:pBdr>
        <w:bottom w:val="single" w:sz="4" w:space="1" w:color="auto"/>
      </w:pBdr>
      <w:spacing w:after="60"/>
      <w:jc w:val="right"/>
      <w:rPr>
        <w:rFonts w:cs="Arial"/>
        <w:sz w:val="18"/>
        <w:szCs w:val="18"/>
      </w:rPr>
    </w:pPr>
    <w:r w:rsidRPr="003A5C22">
      <w:rPr>
        <w:rFonts w:cs="Arial"/>
        <w:sz w:val="18"/>
        <w:szCs w:val="18"/>
      </w:rPr>
      <w:t xml:space="preserve">D8.6.3 – </w:t>
    </w:r>
    <w:r>
      <w:rPr>
        <w:rFonts w:cs="Arial"/>
        <w:sz w:val="18"/>
        <w:szCs w:val="18"/>
      </w:rPr>
      <w:t>Final p-medicine platform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33521"/>
    <w:multiLevelType w:val="hybridMultilevel"/>
    <w:tmpl w:val="E84EA09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70913AE"/>
    <w:multiLevelType w:val="hybridMultilevel"/>
    <w:tmpl w:val="44FCFA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2904F3"/>
    <w:multiLevelType w:val="multilevel"/>
    <w:tmpl w:val="55A2B696"/>
    <w:lvl w:ilvl="0">
      <w:start w:val="1"/>
      <w:numFmt w:val="bullet"/>
      <w:lvlText w:val="-"/>
      <w:lvlJc w:val="left"/>
      <w:pPr>
        <w:ind w:left="360" w:hanging="360"/>
      </w:pPr>
      <w:rPr>
        <w:rFonts w:ascii="Courier New" w:hAnsi="Courier New" w:cs="Courier New" w:hint="default"/>
        <w:lang w:val="en-US"/>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nsid w:val="12433CC2"/>
    <w:multiLevelType w:val="hybridMultilevel"/>
    <w:tmpl w:val="3DB484C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4CE4E96"/>
    <w:multiLevelType w:val="hybridMultilevel"/>
    <w:tmpl w:val="0C20AD7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BA70B82"/>
    <w:multiLevelType w:val="hybridMultilevel"/>
    <w:tmpl w:val="CA9AEAB6"/>
    <w:lvl w:ilvl="0" w:tplc="DB4CA06C">
      <w:start w:val="1"/>
      <w:numFmt w:val="bullet"/>
      <w:lvlText w:val=""/>
      <w:lvlJc w:val="left"/>
      <w:pPr>
        <w:ind w:left="720" w:hanging="360"/>
      </w:pPr>
      <w:rPr>
        <w:rFonts w:ascii="Symbol" w:hAnsi="Symbol" w:hint="default"/>
        <w:lang w:val="en-G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A94B44"/>
    <w:multiLevelType w:val="multilevel"/>
    <w:tmpl w:val="60C4D3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3F76203"/>
    <w:multiLevelType w:val="hybridMultilevel"/>
    <w:tmpl w:val="6A50E9E4"/>
    <w:lvl w:ilvl="0" w:tplc="0C0A0001">
      <w:start w:val="1"/>
      <w:numFmt w:val="bullet"/>
      <w:lvlText w:val=""/>
      <w:lvlJc w:val="left"/>
      <w:pPr>
        <w:ind w:left="717" w:hanging="360"/>
      </w:pPr>
      <w:rPr>
        <w:rFonts w:ascii="Symbol" w:hAnsi="Symbol"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8">
    <w:nsid w:val="275C25DF"/>
    <w:multiLevelType w:val="multilevel"/>
    <w:tmpl w:val="86E818E4"/>
    <w:lvl w:ilvl="0">
      <w:start w:val="1"/>
      <w:numFmt w:val="bullet"/>
      <w:lvlText w:val=""/>
      <w:lvlJc w:val="left"/>
      <w:pPr>
        <w:ind w:left="720" w:hanging="360"/>
      </w:pPr>
      <w:rPr>
        <w:rFonts w:ascii="Symbol" w:hAnsi="Symbol" w:cs="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nsid w:val="28782DB8"/>
    <w:multiLevelType w:val="hybridMultilevel"/>
    <w:tmpl w:val="6876F664"/>
    <w:lvl w:ilvl="0" w:tplc="04080001">
      <w:start w:val="1"/>
      <w:numFmt w:val="bullet"/>
      <w:lvlText w:val=""/>
      <w:lvlJc w:val="left"/>
      <w:pPr>
        <w:ind w:left="1077" w:hanging="360"/>
      </w:pPr>
      <w:rPr>
        <w:rFonts w:ascii="Symbol" w:hAnsi="Symbol" w:hint="default"/>
      </w:rPr>
    </w:lvl>
    <w:lvl w:ilvl="1" w:tplc="04080003" w:tentative="1">
      <w:start w:val="1"/>
      <w:numFmt w:val="bullet"/>
      <w:lvlText w:val="o"/>
      <w:lvlJc w:val="left"/>
      <w:pPr>
        <w:ind w:left="1797" w:hanging="360"/>
      </w:pPr>
      <w:rPr>
        <w:rFonts w:ascii="Courier New" w:hAnsi="Courier New" w:cs="Courier New" w:hint="default"/>
      </w:rPr>
    </w:lvl>
    <w:lvl w:ilvl="2" w:tplc="04080005" w:tentative="1">
      <w:start w:val="1"/>
      <w:numFmt w:val="bullet"/>
      <w:lvlText w:val=""/>
      <w:lvlJc w:val="left"/>
      <w:pPr>
        <w:ind w:left="2517" w:hanging="360"/>
      </w:pPr>
      <w:rPr>
        <w:rFonts w:ascii="Wingdings" w:hAnsi="Wingdings" w:hint="default"/>
      </w:rPr>
    </w:lvl>
    <w:lvl w:ilvl="3" w:tplc="04080001" w:tentative="1">
      <w:start w:val="1"/>
      <w:numFmt w:val="bullet"/>
      <w:lvlText w:val=""/>
      <w:lvlJc w:val="left"/>
      <w:pPr>
        <w:ind w:left="3237" w:hanging="360"/>
      </w:pPr>
      <w:rPr>
        <w:rFonts w:ascii="Symbol" w:hAnsi="Symbol" w:hint="default"/>
      </w:rPr>
    </w:lvl>
    <w:lvl w:ilvl="4" w:tplc="04080003" w:tentative="1">
      <w:start w:val="1"/>
      <w:numFmt w:val="bullet"/>
      <w:lvlText w:val="o"/>
      <w:lvlJc w:val="left"/>
      <w:pPr>
        <w:ind w:left="3957" w:hanging="360"/>
      </w:pPr>
      <w:rPr>
        <w:rFonts w:ascii="Courier New" w:hAnsi="Courier New" w:cs="Courier New" w:hint="default"/>
      </w:rPr>
    </w:lvl>
    <w:lvl w:ilvl="5" w:tplc="04080005" w:tentative="1">
      <w:start w:val="1"/>
      <w:numFmt w:val="bullet"/>
      <w:lvlText w:val=""/>
      <w:lvlJc w:val="left"/>
      <w:pPr>
        <w:ind w:left="4677" w:hanging="360"/>
      </w:pPr>
      <w:rPr>
        <w:rFonts w:ascii="Wingdings" w:hAnsi="Wingdings" w:hint="default"/>
      </w:rPr>
    </w:lvl>
    <w:lvl w:ilvl="6" w:tplc="04080001" w:tentative="1">
      <w:start w:val="1"/>
      <w:numFmt w:val="bullet"/>
      <w:lvlText w:val=""/>
      <w:lvlJc w:val="left"/>
      <w:pPr>
        <w:ind w:left="5397" w:hanging="360"/>
      </w:pPr>
      <w:rPr>
        <w:rFonts w:ascii="Symbol" w:hAnsi="Symbol" w:hint="default"/>
      </w:rPr>
    </w:lvl>
    <w:lvl w:ilvl="7" w:tplc="04080003" w:tentative="1">
      <w:start w:val="1"/>
      <w:numFmt w:val="bullet"/>
      <w:lvlText w:val="o"/>
      <w:lvlJc w:val="left"/>
      <w:pPr>
        <w:ind w:left="6117" w:hanging="360"/>
      </w:pPr>
      <w:rPr>
        <w:rFonts w:ascii="Courier New" w:hAnsi="Courier New" w:cs="Courier New" w:hint="default"/>
      </w:rPr>
    </w:lvl>
    <w:lvl w:ilvl="8" w:tplc="04080005" w:tentative="1">
      <w:start w:val="1"/>
      <w:numFmt w:val="bullet"/>
      <w:lvlText w:val=""/>
      <w:lvlJc w:val="left"/>
      <w:pPr>
        <w:ind w:left="6837" w:hanging="360"/>
      </w:pPr>
      <w:rPr>
        <w:rFonts w:ascii="Wingdings" w:hAnsi="Wingdings" w:hint="default"/>
      </w:rPr>
    </w:lvl>
  </w:abstractNum>
  <w:abstractNum w:abstractNumId="10">
    <w:nsid w:val="2AF36A53"/>
    <w:multiLevelType w:val="hybridMultilevel"/>
    <w:tmpl w:val="7F705D1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2D670D54"/>
    <w:multiLevelType w:val="multilevel"/>
    <w:tmpl w:val="1854A7F0"/>
    <w:lvl w:ilvl="0">
      <w:start w:val="1"/>
      <w:numFmt w:val="bullet"/>
      <w:lvlText w:val="-"/>
      <w:lvlJc w:val="left"/>
      <w:pPr>
        <w:ind w:left="360" w:hanging="360"/>
      </w:pPr>
      <w:rPr>
        <w:rFonts w:ascii="Courier New" w:hAnsi="Courier New" w:cs="Courier New"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2">
    <w:nsid w:val="2E105A99"/>
    <w:multiLevelType w:val="hybridMultilevel"/>
    <w:tmpl w:val="61A8BF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2FDE1CE4"/>
    <w:multiLevelType w:val="hybridMultilevel"/>
    <w:tmpl w:val="2264CDE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nsid w:val="36494EB7"/>
    <w:multiLevelType w:val="hybridMultilevel"/>
    <w:tmpl w:val="DA7C576E"/>
    <w:lvl w:ilvl="0" w:tplc="CFA8E580">
      <w:start w:val="16"/>
      <w:numFmt w:val="bullet"/>
      <w:lvlText w:val="-"/>
      <w:lvlJc w:val="left"/>
      <w:pPr>
        <w:ind w:left="360" w:hanging="360"/>
      </w:pPr>
      <w:rPr>
        <w:rFonts w:ascii="Calibri" w:eastAsiaTheme="minorHAnsi" w:hAnsi="Calibri" w:cstheme="minorBid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nsid w:val="396A4A16"/>
    <w:multiLevelType w:val="hybridMultilevel"/>
    <w:tmpl w:val="C9BE0F7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39D42782"/>
    <w:multiLevelType w:val="multilevel"/>
    <w:tmpl w:val="DAA6D4F6"/>
    <w:lvl w:ilvl="0">
      <w:start w:val="1"/>
      <w:numFmt w:val="bullet"/>
      <w:lvlText w:val="-"/>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nsid w:val="3BA864E8"/>
    <w:multiLevelType w:val="hybridMultilevel"/>
    <w:tmpl w:val="A4FA75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41175416"/>
    <w:multiLevelType w:val="hybridMultilevel"/>
    <w:tmpl w:val="2CC8671C"/>
    <w:lvl w:ilvl="0" w:tplc="04080001">
      <w:start w:val="1"/>
      <w:numFmt w:val="bullet"/>
      <w:lvlText w:val=""/>
      <w:lvlJc w:val="left"/>
      <w:pPr>
        <w:ind w:left="1077" w:hanging="360"/>
      </w:pPr>
      <w:rPr>
        <w:rFonts w:ascii="Symbol" w:hAnsi="Symbol" w:hint="default"/>
      </w:rPr>
    </w:lvl>
    <w:lvl w:ilvl="1" w:tplc="04080003">
      <w:start w:val="1"/>
      <w:numFmt w:val="bullet"/>
      <w:lvlText w:val="o"/>
      <w:lvlJc w:val="left"/>
      <w:pPr>
        <w:ind w:left="1797" w:hanging="360"/>
      </w:pPr>
      <w:rPr>
        <w:rFonts w:ascii="Courier New" w:hAnsi="Courier New" w:cs="Courier New" w:hint="default"/>
      </w:rPr>
    </w:lvl>
    <w:lvl w:ilvl="2" w:tplc="04080005" w:tentative="1">
      <w:start w:val="1"/>
      <w:numFmt w:val="bullet"/>
      <w:lvlText w:val=""/>
      <w:lvlJc w:val="left"/>
      <w:pPr>
        <w:ind w:left="2517" w:hanging="360"/>
      </w:pPr>
      <w:rPr>
        <w:rFonts w:ascii="Wingdings" w:hAnsi="Wingdings" w:hint="default"/>
      </w:rPr>
    </w:lvl>
    <w:lvl w:ilvl="3" w:tplc="04080001" w:tentative="1">
      <w:start w:val="1"/>
      <w:numFmt w:val="bullet"/>
      <w:lvlText w:val=""/>
      <w:lvlJc w:val="left"/>
      <w:pPr>
        <w:ind w:left="3237" w:hanging="360"/>
      </w:pPr>
      <w:rPr>
        <w:rFonts w:ascii="Symbol" w:hAnsi="Symbol" w:hint="default"/>
      </w:rPr>
    </w:lvl>
    <w:lvl w:ilvl="4" w:tplc="04080003" w:tentative="1">
      <w:start w:val="1"/>
      <w:numFmt w:val="bullet"/>
      <w:lvlText w:val="o"/>
      <w:lvlJc w:val="left"/>
      <w:pPr>
        <w:ind w:left="3957" w:hanging="360"/>
      </w:pPr>
      <w:rPr>
        <w:rFonts w:ascii="Courier New" w:hAnsi="Courier New" w:cs="Courier New" w:hint="default"/>
      </w:rPr>
    </w:lvl>
    <w:lvl w:ilvl="5" w:tplc="04080005" w:tentative="1">
      <w:start w:val="1"/>
      <w:numFmt w:val="bullet"/>
      <w:lvlText w:val=""/>
      <w:lvlJc w:val="left"/>
      <w:pPr>
        <w:ind w:left="4677" w:hanging="360"/>
      </w:pPr>
      <w:rPr>
        <w:rFonts w:ascii="Wingdings" w:hAnsi="Wingdings" w:hint="default"/>
      </w:rPr>
    </w:lvl>
    <w:lvl w:ilvl="6" w:tplc="04080001" w:tentative="1">
      <w:start w:val="1"/>
      <w:numFmt w:val="bullet"/>
      <w:lvlText w:val=""/>
      <w:lvlJc w:val="left"/>
      <w:pPr>
        <w:ind w:left="5397" w:hanging="360"/>
      </w:pPr>
      <w:rPr>
        <w:rFonts w:ascii="Symbol" w:hAnsi="Symbol" w:hint="default"/>
      </w:rPr>
    </w:lvl>
    <w:lvl w:ilvl="7" w:tplc="04080003" w:tentative="1">
      <w:start w:val="1"/>
      <w:numFmt w:val="bullet"/>
      <w:lvlText w:val="o"/>
      <w:lvlJc w:val="left"/>
      <w:pPr>
        <w:ind w:left="6117" w:hanging="360"/>
      </w:pPr>
      <w:rPr>
        <w:rFonts w:ascii="Courier New" w:hAnsi="Courier New" w:cs="Courier New" w:hint="default"/>
      </w:rPr>
    </w:lvl>
    <w:lvl w:ilvl="8" w:tplc="04080005" w:tentative="1">
      <w:start w:val="1"/>
      <w:numFmt w:val="bullet"/>
      <w:lvlText w:val=""/>
      <w:lvlJc w:val="left"/>
      <w:pPr>
        <w:ind w:left="6837" w:hanging="360"/>
      </w:pPr>
      <w:rPr>
        <w:rFonts w:ascii="Wingdings" w:hAnsi="Wingdings" w:hint="default"/>
      </w:rPr>
    </w:lvl>
  </w:abstractNum>
  <w:abstractNum w:abstractNumId="19">
    <w:nsid w:val="41B73BA0"/>
    <w:multiLevelType w:val="hybridMultilevel"/>
    <w:tmpl w:val="D412403C"/>
    <w:lvl w:ilvl="0" w:tplc="04080001">
      <w:start w:val="1"/>
      <w:numFmt w:val="bullet"/>
      <w:lvlText w:val=""/>
      <w:lvlJc w:val="left"/>
      <w:pPr>
        <w:ind w:left="1080" w:hanging="360"/>
      </w:pPr>
      <w:rPr>
        <w:rFonts w:ascii="Symbol" w:hAnsi="Symbol" w:hint="default"/>
      </w:rPr>
    </w:lvl>
    <w:lvl w:ilvl="1" w:tplc="04080003">
      <w:start w:val="1"/>
      <w:numFmt w:val="bullet"/>
      <w:lvlText w:val="o"/>
      <w:lvlJc w:val="left"/>
      <w:pPr>
        <w:ind w:left="1800" w:hanging="360"/>
      </w:pPr>
      <w:rPr>
        <w:rFonts w:ascii="Courier New" w:hAnsi="Courier New" w:cs="Courier New" w:hint="default"/>
      </w:rPr>
    </w:lvl>
    <w:lvl w:ilvl="2" w:tplc="04080005">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0">
    <w:nsid w:val="43956CDE"/>
    <w:multiLevelType w:val="multilevel"/>
    <w:tmpl w:val="7D1E5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43E4149"/>
    <w:multiLevelType w:val="multilevel"/>
    <w:tmpl w:val="A0F457D2"/>
    <w:lvl w:ilvl="0">
      <w:start w:val="1"/>
      <w:numFmt w:val="bullet"/>
      <w:lvlText w:val=""/>
      <w:lvlJc w:val="left"/>
      <w:pPr>
        <w:ind w:left="720" w:hanging="360"/>
      </w:pPr>
      <w:rPr>
        <w:rFonts w:ascii="Symbol" w:hAnsi="Symbol" w:cs="Symbol" w:hint="default"/>
      </w:rPr>
    </w:lvl>
    <w:lvl w:ilvl="1">
      <w:start w:val="1"/>
      <w:numFmt w:val="bullet"/>
      <w:lvlText w:val="-"/>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nsid w:val="480A5BB9"/>
    <w:multiLevelType w:val="hybridMultilevel"/>
    <w:tmpl w:val="0AF25AC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nsid w:val="483A2E74"/>
    <w:multiLevelType w:val="multilevel"/>
    <w:tmpl w:val="945636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9F57C72"/>
    <w:multiLevelType w:val="hybridMultilevel"/>
    <w:tmpl w:val="F7AC06F4"/>
    <w:lvl w:ilvl="0" w:tplc="6240A750">
      <w:start w:val="16"/>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4DCF5520"/>
    <w:multiLevelType w:val="multilevel"/>
    <w:tmpl w:val="0052943E"/>
    <w:lvl w:ilvl="0">
      <w:start w:val="1"/>
      <w:numFmt w:val="bullet"/>
      <w:lvlText w:val="-"/>
      <w:lvlJc w:val="left"/>
      <w:pPr>
        <w:tabs>
          <w:tab w:val="num" w:pos="1068"/>
        </w:tabs>
        <w:ind w:left="1068" w:hanging="360"/>
      </w:pPr>
      <w:rPr>
        <w:rFonts w:ascii="Ubuntu" w:hAnsi="Ubuntu" w:cs="Ubuntu" w:hint="default"/>
      </w:rPr>
    </w:lvl>
    <w:lvl w:ilvl="1">
      <w:start w:val="1"/>
      <w:numFmt w:val="bullet"/>
      <w:lvlText w:val="◦"/>
      <w:lvlJc w:val="left"/>
      <w:pPr>
        <w:tabs>
          <w:tab w:val="num" w:pos="1428"/>
        </w:tabs>
        <w:ind w:left="1428" w:hanging="360"/>
      </w:pPr>
      <w:rPr>
        <w:rFonts w:ascii="OpenSymbol" w:hAnsi="OpenSymbol" w:cs="OpenSymbol" w:hint="default"/>
      </w:rPr>
    </w:lvl>
    <w:lvl w:ilvl="2">
      <w:start w:val="1"/>
      <w:numFmt w:val="bullet"/>
      <w:lvlText w:val="▪"/>
      <w:lvlJc w:val="left"/>
      <w:pPr>
        <w:tabs>
          <w:tab w:val="num" w:pos="1788"/>
        </w:tabs>
        <w:ind w:left="1788" w:hanging="360"/>
      </w:pPr>
      <w:rPr>
        <w:rFonts w:ascii="OpenSymbol" w:hAnsi="OpenSymbol" w:cs="OpenSymbol" w:hint="default"/>
      </w:rPr>
    </w:lvl>
    <w:lvl w:ilvl="3">
      <w:start w:val="1"/>
      <w:numFmt w:val="bullet"/>
      <w:lvlText w:val=""/>
      <w:lvlJc w:val="left"/>
      <w:pPr>
        <w:tabs>
          <w:tab w:val="num" w:pos="2148"/>
        </w:tabs>
        <w:ind w:left="2148" w:hanging="360"/>
      </w:pPr>
      <w:rPr>
        <w:rFonts w:ascii="Symbol" w:hAnsi="Symbol" w:cs="Symbol" w:hint="default"/>
      </w:rPr>
    </w:lvl>
    <w:lvl w:ilvl="4">
      <w:start w:val="1"/>
      <w:numFmt w:val="bullet"/>
      <w:lvlText w:val="◦"/>
      <w:lvlJc w:val="left"/>
      <w:pPr>
        <w:tabs>
          <w:tab w:val="num" w:pos="2508"/>
        </w:tabs>
        <w:ind w:left="2508" w:hanging="360"/>
      </w:pPr>
      <w:rPr>
        <w:rFonts w:ascii="OpenSymbol" w:hAnsi="OpenSymbol" w:cs="OpenSymbol" w:hint="default"/>
      </w:rPr>
    </w:lvl>
    <w:lvl w:ilvl="5">
      <w:start w:val="1"/>
      <w:numFmt w:val="bullet"/>
      <w:lvlText w:val="▪"/>
      <w:lvlJc w:val="left"/>
      <w:pPr>
        <w:tabs>
          <w:tab w:val="num" w:pos="2868"/>
        </w:tabs>
        <w:ind w:left="2868" w:hanging="360"/>
      </w:pPr>
      <w:rPr>
        <w:rFonts w:ascii="OpenSymbol" w:hAnsi="OpenSymbol" w:cs="OpenSymbol" w:hint="default"/>
      </w:rPr>
    </w:lvl>
    <w:lvl w:ilvl="6">
      <w:start w:val="1"/>
      <w:numFmt w:val="bullet"/>
      <w:lvlText w:val=""/>
      <w:lvlJc w:val="left"/>
      <w:pPr>
        <w:tabs>
          <w:tab w:val="num" w:pos="3228"/>
        </w:tabs>
        <w:ind w:left="3228" w:hanging="360"/>
      </w:pPr>
      <w:rPr>
        <w:rFonts w:ascii="Symbol" w:hAnsi="Symbol" w:cs="Symbol" w:hint="default"/>
      </w:rPr>
    </w:lvl>
    <w:lvl w:ilvl="7">
      <w:start w:val="1"/>
      <w:numFmt w:val="bullet"/>
      <w:lvlText w:val="◦"/>
      <w:lvlJc w:val="left"/>
      <w:pPr>
        <w:tabs>
          <w:tab w:val="num" w:pos="3588"/>
        </w:tabs>
        <w:ind w:left="3588" w:hanging="360"/>
      </w:pPr>
      <w:rPr>
        <w:rFonts w:ascii="OpenSymbol" w:hAnsi="OpenSymbol" w:cs="OpenSymbol" w:hint="default"/>
      </w:rPr>
    </w:lvl>
    <w:lvl w:ilvl="8">
      <w:start w:val="1"/>
      <w:numFmt w:val="bullet"/>
      <w:lvlText w:val="▪"/>
      <w:lvlJc w:val="left"/>
      <w:pPr>
        <w:tabs>
          <w:tab w:val="num" w:pos="3948"/>
        </w:tabs>
        <w:ind w:left="3948" w:hanging="360"/>
      </w:pPr>
      <w:rPr>
        <w:rFonts w:ascii="OpenSymbol" w:hAnsi="OpenSymbol" w:cs="OpenSymbol" w:hint="default"/>
      </w:rPr>
    </w:lvl>
  </w:abstractNum>
  <w:abstractNum w:abstractNumId="26">
    <w:nsid w:val="4F135C32"/>
    <w:multiLevelType w:val="hybridMultilevel"/>
    <w:tmpl w:val="79C4B3E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nsid w:val="4F1D41BE"/>
    <w:multiLevelType w:val="hybridMultilevel"/>
    <w:tmpl w:val="BA82A310"/>
    <w:lvl w:ilvl="0" w:tplc="17EE4C12">
      <w:start w:val="1"/>
      <w:numFmt w:val="decimal"/>
      <w:lvlText w:val="%1."/>
      <w:lvlJc w:val="left"/>
      <w:pPr>
        <w:ind w:left="360" w:hanging="360"/>
      </w:pPr>
      <w:rPr>
        <w:rFonts w:hint="default"/>
        <w:b/>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2205F5D"/>
    <w:multiLevelType w:val="hybridMultilevel"/>
    <w:tmpl w:val="3EC0C36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nsid w:val="58603097"/>
    <w:multiLevelType w:val="hybridMultilevel"/>
    <w:tmpl w:val="88C0CE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nsid w:val="5A577B53"/>
    <w:multiLevelType w:val="singleLevel"/>
    <w:tmpl w:val="5E008086"/>
    <w:lvl w:ilvl="0">
      <w:start w:val="1"/>
      <w:numFmt w:val="bullet"/>
      <w:lvlText w:val=""/>
      <w:lvlJc w:val="left"/>
      <w:pPr>
        <w:tabs>
          <w:tab w:val="num" w:pos="360"/>
        </w:tabs>
        <w:ind w:left="360" w:hanging="360"/>
      </w:pPr>
      <w:rPr>
        <w:rFonts w:ascii="Symbol" w:hAnsi="Symbol" w:hint="default"/>
      </w:rPr>
    </w:lvl>
  </w:abstractNum>
  <w:abstractNum w:abstractNumId="31">
    <w:nsid w:val="5B2200CC"/>
    <w:multiLevelType w:val="hybridMultilevel"/>
    <w:tmpl w:val="7D1CF8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nsid w:val="5E022BC1"/>
    <w:multiLevelType w:val="hybridMultilevel"/>
    <w:tmpl w:val="2DA69D84"/>
    <w:lvl w:ilvl="0" w:tplc="6240A750">
      <w:start w:val="16"/>
      <w:numFmt w:val="bullet"/>
      <w:lvlText w:val="-"/>
      <w:lvlJc w:val="left"/>
      <w:pPr>
        <w:ind w:left="360" w:hanging="360"/>
      </w:pPr>
      <w:rPr>
        <w:rFonts w:ascii="Calibri" w:eastAsiaTheme="minorHAnsi" w:hAnsi="Calibri" w:cstheme="minorBidi"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60666A28"/>
    <w:multiLevelType w:val="multilevel"/>
    <w:tmpl w:val="AFC6B4E0"/>
    <w:lvl w:ilvl="0">
      <w:start w:val="1"/>
      <w:numFmt w:val="decimal"/>
      <w:pStyle w:val="berschrift1"/>
      <w:lvlText w:val="%1"/>
      <w:lvlJc w:val="left"/>
      <w:pPr>
        <w:tabs>
          <w:tab w:val="num" w:pos="972"/>
        </w:tabs>
        <w:ind w:left="972" w:hanging="432"/>
      </w:pPr>
      <w:rPr>
        <w:rFonts w:ascii="Arial" w:hAnsi="Arial" w:hint="default"/>
        <w:bCs/>
        <w:iCs w:val="0"/>
        <w:dstrike w:val="0"/>
        <w:emboss w:val="0"/>
        <w:imprint w:val="0"/>
        <w:color w:val="auto"/>
        <w:w w:val="100"/>
        <w:kern w:val="0"/>
        <w:position w:val="0"/>
        <w:sz w:val="28"/>
        <w:effect w:val="none"/>
        <w:bdr w:val="none" w:sz="0" w:space="0" w:color="auto"/>
        <w:shd w:val="clear" w:color="auto" w:fill="auto"/>
      </w:rPr>
    </w:lvl>
    <w:lvl w:ilvl="1">
      <w:start w:val="1"/>
      <w:numFmt w:val="decimal"/>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rFonts w:hint="default"/>
        <w:lang w:val="en-US"/>
      </w:rPr>
    </w:lvl>
    <w:lvl w:ilvl="3">
      <w:start w:val="1"/>
      <w:numFmt w:val="decimal"/>
      <w:pStyle w:val="berschrift4"/>
      <w:lvlText w:val="%1.%2.%3.%4"/>
      <w:lvlJc w:val="left"/>
      <w:pPr>
        <w:tabs>
          <w:tab w:val="num" w:pos="864"/>
        </w:tabs>
        <w:ind w:left="864" w:hanging="864"/>
      </w:pPr>
      <w:rPr>
        <w:rFonts w:hint="default"/>
        <w:lang w:val="en-GB"/>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34">
    <w:nsid w:val="64235026"/>
    <w:multiLevelType w:val="hybridMultilevel"/>
    <w:tmpl w:val="3016213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5">
    <w:nsid w:val="64B3630F"/>
    <w:multiLevelType w:val="hybridMultilevel"/>
    <w:tmpl w:val="04988B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6B5B5A7F"/>
    <w:multiLevelType w:val="hybridMultilevel"/>
    <w:tmpl w:val="19F095AE"/>
    <w:lvl w:ilvl="0" w:tplc="04080001">
      <w:start w:val="1"/>
      <w:numFmt w:val="bullet"/>
      <w:lvlText w:val=""/>
      <w:lvlJc w:val="left"/>
      <w:pPr>
        <w:ind w:left="1004" w:hanging="360"/>
      </w:pPr>
      <w:rPr>
        <w:rFonts w:ascii="Symbol" w:hAnsi="Symbol" w:hint="default"/>
      </w:rPr>
    </w:lvl>
    <w:lvl w:ilvl="1" w:tplc="04080003" w:tentative="1">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37">
    <w:nsid w:val="6BF90136"/>
    <w:multiLevelType w:val="hybridMultilevel"/>
    <w:tmpl w:val="4AE80F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70372B89"/>
    <w:multiLevelType w:val="hybridMultilevel"/>
    <w:tmpl w:val="AA80858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nsid w:val="70C04190"/>
    <w:multiLevelType w:val="hybridMultilevel"/>
    <w:tmpl w:val="E49CD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3F970C4"/>
    <w:multiLevelType w:val="hybridMultilevel"/>
    <w:tmpl w:val="DD6857A2"/>
    <w:lvl w:ilvl="0" w:tplc="04080001">
      <w:start w:val="1"/>
      <w:numFmt w:val="bullet"/>
      <w:lvlText w:val=""/>
      <w:lvlJc w:val="left"/>
      <w:pPr>
        <w:ind w:left="1004" w:hanging="360"/>
      </w:pPr>
      <w:rPr>
        <w:rFonts w:ascii="Symbol" w:hAnsi="Symbol" w:hint="default"/>
      </w:rPr>
    </w:lvl>
    <w:lvl w:ilvl="1" w:tplc="04080003">
      <w:start w:val="1"/>
      <w:numFmt w:val="bullet"/>
      <w:lvlText w:val="o"/>
      <w:lvlJc w:val="left"/>
      <w:pPr>
        <w:ind w:left="1724" w:hanging="360"/>
      </w:pPr>
      <w:rPr>
        <w:rFonts w:ascii="Courier New" w:hAnsi="Courier New" w:cs="Courier New" w:hint="default"/>
      </w:rPr>
    </w:lvl>
    <w:lvl w:ilvl="2" w:tplc="04080005" w:tentative="1">
      <w:start w:val="1"/>
      <w:numFmt w:val="bullet"/>
      <w:lvlText w:val=""/>
      <w:lvlJc w:val="left"/>
      <w:pPr>
        <w:ind w:left="2444" w:hanging="360"/>
      </w:pPr>
      <w:rPr>
        <w:rFonts w:ascii="Wingdings" w:hAnsi="Wingdings" w:hint="default"/>
      </w:rPr>
    </w:lvl>
    <w:lvl w:ilvl="3" w:tplc="04080001" w:tentative="1">
      <w:start w:val="1"/>
      <w:numFmt w:val="bullet"/>
      <w:lvlText w:val=""/>
      <w:lvlJc w:val="left"/>
      <w:pPr>
        <w:ind w:left="3164" w:hanging="360"/>
      </w:pPr>
      <w:rPr>
        <w:rFonts w:ascii="Symbol" w:hAnsi="Symbol" w:hint="default"/>
      </w:rPr>
    </w:lvl>
    <w:lvl w:ilvl="4" w:tplc="04080003" w:tentative="1">
      <w:start w:val="1"/>
      <w:numFmt w:val="bullet"/>
      <w:lvlText w:val="o"/>
      <w:lvlJc w:val="left"/>
      <w:pPr>
        <w:ind w:left="3884" w:hanging="360"/>
      </w:pPr>
      <w:rPr>
        <w:rFonts w:ascii="Courier New" w:hAnsi="Courier New" w:cs="Courier New" w:hint="default"/>
      </w:rPr>
    </w:lvl>
    <w:lvl w:ilvl="5" w:tplc="04080005" w:tentative="1">
      <w:start w:val="1"/>
      <w:numFmt w:val="bullet"/>
      <w:lvlText w:val=""/>
      <w:lvlJc w:val="left"/>
      <w:pPr>
        <w:ind w:left="4604" w:hanging="360"/>
      </w:pPr>
      <w:rPr>
        <w:rFonts w:ascii="Wingdings" w:hAnsi="Wingdings" w:hint="default"/>
      </w:rPr>
    </w:lvl>
    <w:lvl w:ilvl="6" w:tplc="04080001" w:tentative="1">
      <w:start w:val="1"/>
      <w:numFmt w:val="bullet"/>
      <w:lvlText w:val=""/>
      <w:lvlJc w:val="left"/>
      <w:pPr>
        <w:ind w:left="5324" w:hanging="360"/>
      </w:pPr>
      <w:rPr>
        <w:rFonts w:ascii="Symbol" w:hAnsi="Symbol" w:hint="default"/>
      </w:rPr>
    </w:lvl>
    <w:lvl w:ilvl="7" w:tplc="04080003" w:tentative="1">
      <w:start w:val="1"/>
      <w:numFmt w:val="bullet"/>
      <w:lvlText w:val="o"/>
      <w:lvlJc w:val="left"/>
      <w:pPr>
        <w:ind w:left="6044" w:hanging="360"/>
      </w:pPr>
      <w:rPr>
        <w:rFonts w:ascii="Courier New" w:hAnsi="Courier New" w:cs="Courier New" w:hint="default"/>
      </w:rPr>
    </w:lvl>
    <w:lvl w:ilvl="8" w:tplc="04080005" w:tentative="1">
      <w:start w:val="1"/>
      <w:numFmt w:val="bullet"/>
      <w:lvlText w:val=""/>
      <w:lvlJc w:val="left"/>
      <w:pPr>
        <w:ind w:left="6764" w:hanging="360"/>
      </w:pPr>
      <w:rPr>
        <w:rFonts w:ascii="Wingdings" w:hAnsi="Wingdings" w:hint="default"/>
      </w:rPr>
    </w:lvl>
  </w:abstractNum>
  <w:abstractNum w:abstractNumId="41">
    <w:nsid w:val="74757608"/>
    <w:multiLevelType w:val="hybridMultilevel"/>
    <w:tmpl w:val="9FC286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749D7927"/>
    <w:multiLevelType w:val="multilevel"/>
    <w:tmpl w:val="1F9C18A8"/>
    <w:lvl w:ilvl="0">
      <w:start w:val="1"/>
      <w:numFmt w:val="decimal"/>
      <w:suff w:val="space"/>
      <w:lvlText w:val="%1."/>
      <w:lvlJc w:val="left"/>
      <w:pPr>
        <w:ind w:left="454" w:hanging="454"/>
      </w:pPr>
      <w:rPr>
        <w:rFonts w:ascii="Times New Roman" w:hAnsi="Times New Roman" w:hint="default"/>
        <w:b/>
        <w:i w:val="0"/>
        <w:caps w:val="0"/>
        <w:strike w:val="0"/>
        <w:dstrike w:val="0"/>
        <w:color w:val="000000"/>
        <w:spacing w:val="0"/>
        <w:kern w:val="28"/>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0" w:firstLine="0"/>
      </w:pPr>
      <w:rPr>
        <w:rFonts w:ascii="Times New Roman" w:hAnsi="Times New Roman" w:hint="default"/>
        <w:b w:val="0"/>
        <w:i/>
        <w:sz w:val="20"/>
      </w:rPr>
    </w:lvl>
    <w:lvl w:ilvl="2">
      <w:start w:val="1"/>
      <w:numFmt w:val="decimal"/>
      <w:suff w:val="space"/>
      <w:lvlText w:val="%1.%2.%3."/>
      <w:lvlJc w:val="left"/>
      <w:pPr>
        <w:ind w:left="0" w:firstLine="0"/>
      </w:pPr>
      <w:rPr>
        <w:rFonts w:ascii="Times" w:hAnsi="Times" w:hint="default"/>
        <w:b w:val="0"/>
        <w:i/>
        <w:sz w:val="20"/>
      </w:rPr>
    </w:lvl>
    <w:lvl w:ilvl="3">
      <w:start w:val="1"/>
      <w:numFmt w:val="decimal"/>
      <w:suff w:val="space"/>
      <w:lvlText w:val="%1.%2.%3.%4."/>
      <w:lvlJc w:val="left"/>
      <w:pPr>
        <w:ind w:left="0" w:firstLine="0"/>
      </w:pPr>
      <w:rPr>
        <w:rFonts w:ascii="Times" w:hAnsi="Times" w:hint="default"/>
        <w:b w:val="0"/>
        <w:i/>
        <w:sz w:val="20"/>
      </w:rPr>
    </w:lvl>
    <w:lvl w:ilvl="4">
      <w:start w:val="1"/>
      <w:numFmt w:val="none"/>
      <w:suff w:val="nothing"/>
      <w:lvlText w:val=""/>
      <w:lvlJc w:val="left"/>
      <w:pPr>
        <w:ind w:left="0" w:firstLine="0"/>
      </w:pPr>
      <w:rPr>
        <w:rFonts w:hint="default"/>
      </w:rPr>
    </w:lvl>
    <w:lvl w:ilvl="5">
      <w:start w:val="1"/>
      <w:numFmt w:val="none"/>
      <w:suff w:val="nothing"/>
      <w:lvlText w:val=""/>
      <w:lvlJc w:val="left"/>
      <w:pPr>
        <w:ind w:left="850" w:firstLine="0"/>
      </w:pPr>
      <w:rPr>
        <w:rFonts w:hint="default"/>
      </w:rPr>
    </w:lvl>
    <w:lvl w:ilvl="6">
      <w:start w:val="1"/>
      <w:numFmt w:val="none"/>
      <w:suff w:val="nothing"/>
      <w:lvlText w:val=""/>
      <w:lvlJc w:val="left"/>
      <w:pPr>
        <w:ind w:left="510" w:firstLine="0"/>
      </w:pPr>
      <w:rPr>
        <w:rFonts w:hint="default"/>
      </w:rPr>
    </w:lvl>
    <w:lvl w:ilvl="7">
      <w:start w:val="1"/>
      <w:numFmt w:val="none"/>
      <w:suff w:val="nothing"/>
      <w:lvlText w:val=""/>
      <w:lvlJc w:val="left"/>
      <w:pPr>
        <w:ind w:left="510" w:firstLine="0"/>
      </w:pPr>
      <w:rPr>
        <w:rFonts w:hint="default"/>
      </w:rPr>
    </w:lvl>
    <w:lvl w:ilvl="8">
      <w:start w:val="1"/>
      <w:numFmt w:val="none"/>
      <w:suff w:val="nothing"/>
      <w:lvlText w:val=""/>
      <w:lvlJc w:val="left"/>
      <w:pPr>
        <w:ind w:left="510" w:firstLine="0"/>
      </w:pPr>
      <w:rPr>
        <w:rFonts w:hint="default"/>
      </w:rPr>
    </w:lvl>
  </w:abstractNum>
  <w:abstractNum w:abstractNumId="43">
    <w:nsid w:val="755C2A51"/>
    <w:multiLevelType w:val="hybridMultilevel"/>
    <w:tmpl w:val="CA301F26"/>
    <w:lvl w:ilvl="0" w:tplc="83F4A33C">
      <w:start w:val="500"/>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nsid w:val="7A1A1766"/>
    <w:multiLevelType w:val="hybridMultilevel"/>
    <w:tmpl w:val="B880B70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nsid w:val="7B9A1D75"/>
    <w:multiLevelType w:val="hybridMultilevel"/>
    <w:tmpl w:val="95B47EE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30"/>
  </w:num>
  <w:num w:numId="2">
    <w:abstractNumId w:val="33"/>
  </w:num>
  <w:num w:numId="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8"/>
  </w:num>
  <w:num w:numId="5">
    <w:abstractNumId w:val="44"/>
  </w:num>
  <w:num w:numId="6">
    <w:abstractNumId w:val="23"/>
  </w:num>
  <w:num w:numId="7">
    <w:abstractNumId w:val="28"/>
  </w:num>
  <w:num w:numId="8">
    <w:abstractNumId w:val="19"/>
  </w:num>
  <w:num w:numId="9">
    <w:abstractNumId w:val="6"/>
  </w:num>
  <w:num w:numId="10">
    <w:abstractNumId w:val="36"/>
  </w:num>
  <w:num w:numId="11">
    <w:abstractNumId w:val="40"/>
  </w:num>
  <w:num w:numId="12">
    <w:abstractNumId w:val="32"/>
  </w:num>
  <w:num w:numId="13">
    <w:abstractNumId w:val="24"/>
  </w:num>
  <w:num w:numId="14">
    <w:abstractNumId w:val="31"/>
  </w:num>
  <w:num w:numId="15">
    <w:abstractNumId w:val="34"/>
  </w:num>
  <w:num w:numId="16">
    <w:abstractNumId w:val="3"/>
  </w:num>
  <w:num w:numId="17">
    <w:abstractNumId w:val="43"/>
  </w:num>
  <w:num w:numId="18">
    <w:abstractNumId w:val="18"/>
  </w:num>
  <w:num w:numId="19">
    <w:abstractNumId w:val="42"/>
  </w:num>
  <w:num w:numId="20">
    <w:abstractNumId w:val="39"/>
  </w:num>
  <w:num w:numId="21">
    <w:abstractNumId w:val="5"/>
  </w:num>
  <w:num w:numId="22">
    <w:abstractNumId w:val="1"/>
  </w:num>
  <w:num w:numId="23">
    <w:abstractNumId w:val="20"/>
  </w:num>
  <w:num w:numId="24">
    <w:abstractNumId w:val="7"/>
  </w:num>
  <w:num w:numId="25">
    <w:abstractNumId w:val="9"/>
  </w:num>
  <w:num w:numId="26">
    <w:abstractNumId w:val="0"/>
  </w:num>
  <w:num w:numId="27">
    <w:abstractNumId w:val="14"/>
  </w:num>
  <w:num w:numId="28">
    <w:abstractNumId w:val="10"/>
  </w:num>
  <w:num w:numId="29">
    <w:abstractNumId w:val="45"/>
  </w:num>
  <w:num w:numId="30">
    <w:abstractNumId w:val="35"/>
  </w:num>
  <w:num w:numId="31">
    <w:abstractNumId w:val="15"/>
  </w:num>
  <w:num w:numId="32">
    <w:abstractNumId w:val="26"/>
  </w:num>
  <w:num w:numId="33">
    <w:abstractNumId w:val="17"/>
  </w:num>
  <w:num w:numId="34">
    <w:abstractNumId w:val="4"/>
  </w:num>
  <w:num w:numId="35">
    <w:abstractNumId w:val="13"/>
  </w:num>
  <w:num w:numId="36">
    <w:abstractNumId w:val="8"/>
  </w:num>
  <w:num w:numId="37">
    <w:abstractNumId w:val="21"/>
  </w:num>
  <w:num w:numId="38">
    <w:abstractNumId w:val="16"/>
  </w:num>
  <w:num w:numId="39">
    <w:abstractNumId w:val="11"/>
  </w:num>
  <w:num w:numId="40">
    <w:abstractNumId w:val="2"/>
  </w:num>
  <w:num w:numId="41">
    <w:abstractNumId w:val="25"/>
  </w:num>
  <w:num w:numId="42">
    <w:abstractNumId w:val="12"/>
  </w:num>
  <w:num w:numId="43">
    <w:abstractNumId w:val="27"/>
  </w:num>
  <w:num w:numId="44">
    <w:abstractNumId w:val="22"/>
  </w:num>
  <w:num w:numId="45">
    <w:abstractNumId w:val="29"/>
  </w:num>
  <w:num w:numId="46">
    <w:abstractNumId w:val="37"/>
  </w:num>
  <w:num w:numId="47">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898"/>
    <w:rsid w:val="00001323"/>
    <w:rsid w:val="000033CA"/>
    <w:rsid w:val="000043CD"/>
    <w:rsid w:val="00006CDD"/>
    <w:rsid w:val="000120A9"/>
    <w:rsid w:val="00012B52"/>
    <w:rsid w:val="00013EA8"/>
    <w:rsid w:val="00015399"/>
    <w:rsid w:val="00015876"/>
    <w:rsid w:val="000171B5"/>
    <w:rsid w:val="00020DA7"/>
    <w:rsid w:val="000231BF"/>
    <w:rsid w:val="000238C7"/>
    <w:rsid w:val="000253EF"/>
    <w:rsid w:val="00025EA0"/>
    <w:rsid w:val="00026711"/>
    <w:rsid w:val="0002785A"/>
    <w:rsid w:val="00027B5F"/>
    <w:rsid w:val="00030E2E"/>
    <w:rsid w:val="000338BA"/>
    <w:rsid w:val="00034CA3"/>
    <w:rsid w:val="00035A84"/>
    <w:rsid w:val="000365FA"/>
    <w:rsid w:val="00037406"/>
    <w:rsid w:val="00040856"/>
    <w:rsid w:val="00040EA6"/>
    <w:rsid w:val="000418C7"/>
    <w:rsid w:val="0004544D"/>
    <w:rsid w:val="000458E2"/>
    <w:rsid w:val="00045912"/>
    <w:rsid w:val="000476D9"/>
    <w:rsid w:val="000527E7"/>
    <w:rsid w:val="00053C28"/>
    <w:rsid w:val="00057B51"/>
    <w:rsid w:val="00061760"/>
    <w:rsid w:val="00061C1B"/>
    <w:rsid w:val="00061CFA"/>
    <w:rsid w:val="000642F7"/>
    <w:rsid w:val="00067DF7"/>
    <w:rsid w:val="000703A7"/>
    <w:rsid w:val="00071777"/>
    <w:rsid w:val="000720C9"/>
    <w:rsid w:val="000764A5"/>
    <w:rsid w:val="0008002F"/>
    <w:rsid w:val="000833E3"/>
    <w:rsid w:val="00083E35"/>
    <w:rsid w:val="000865D4"/>
    <w:rsid w:val="00091337"/>
    <w:rsid w:val="00091B06"/>
    <w:rsid w:val="00093360"/>
    <w:rsid w:val="00095826"/>
    <w:rsid w:val="00095DE7"/>
    <w:rsid w:val="000A06B7"/>
    <w:rsid w:val="000A6E38"/>
    <w:rsid w:val="000A7BC6"/>
    <w:rsid w:val="000B067C"/>
    <w:rsid w:val="000B19B3"/>
    <w:rsid w:val="000B5298"/>
    <w:rsid w:val="000B5754"/>
    <w:rsid w:val="000B60CE"/>
    <w:rsid w:val="000C1212"/>
    <w:rsid w:val="000C16CD"/>
    <w:rsid w:val="000C245D"/>
    <w:rsid w:val="000C29BF"/>
    <w:rsid w:val="000C3103"/>
    <w:rsid w:val="000C5DC2"/>
    <w:rsid w:val="000D1CD2"/>
    <w:rsid w:val="000D547B"/>
    <w:rsid w:val="000E2D19"/>
    <w:rsid w:val="000F0E63"/>
    <w:rsid w:val="000F180C"/>
    <w:rsid w:val="000F22CF"/>
    <w:rsid w:val="000F2391"/>
    <w:rsid w:val="000F45A2"/>
    <w:rsid w:val="001027CC"/>
    <w:rsid w:val="001055F9"/>
    <w:rsid w:val="00106ECF"/>
    <w:rsid w:val="00106F07"/>
    <w:rsid w:val="00111171"/>
    <w:rsid w:val="001139D7"/>
    <w:rsid w:val="00115C03"/>
    <w:rsid w:val="0011611C"/>
    <w:rsid w:val="001226BF"/>
    <w:rsid w:val="00125623"/>
    <w:rsid w:val="00132C5E"/>
    <w:rsid w:val="001338EE"/>
    <w:rsid w:val="00135703"/>
    <w:rsid w:val="00137D5E"/>
    <w:rsid w:val="00140E10"/>
    <w:rsid w:val="00141270"/>
    <w:rsid w:val="001423C2"/>
    <w:rsid w:val="001442A3"/>
    <w:rsid w:val="0014540E"/>
    <w:rsid w:val="001478E6"/>
    <w:rsid w:val="00147EE4"/>
    <w:rsid w:val="001514F5"/>
    <w:rsid w:val="001544B3"/>
    <w:rsid w:val="00155E42"/>
    <w:rsid w:val="00156FDA"/>
    <w:rsid w:val="00160890"/>
    <w:rsid w:val="00163972"/>
    <w:rsid w:val="00173E0C"/>
    <w:rsid w:val="001749E7"/>
    <w:rsid w:val="00175A93"/>
    <w:rsid w:val="00176DDC"/>
    <w:rsid w:val="00177F10"/>
    <w:rsid w:val="00180C8C"/>
    <w:rsid w:val="00192AC9"/>
    <w:rsid w:val="00193EA9"/>
    <w:rsid w:val="00196F21"/>
    <w:rsid w:val="001A20A5"/>
    <w:rsid w:val="001A35E0"/>
    <w:rsid w:val="001A68EC"/>
    <w:rsid w:val="001B1C75"/>
    <w:rsid w:val="001B284B"/>
    <w:rsid w:val="001C0FA1"/>
    <w:rsid w:val="001C1283"/>
    <w:rsid w:val="001C4023"/>
    <w:rsid w:val="001C43B9"/>
    <w:rsid w:val="001D1A32"/>
    <w:rsid w:val="001D227C"/>
    <w:rsid w:val="001D3522"/>
    <w:rsid w:val="001D7E09"/>
    <w:rsid w:val="001E1592"/>
    <w:rsid w:val="001E2F88"/>
    <w:rsid w:val="001E589B"/>
    <w:rsid w:val="001F0BD5"/>
    <w:rsid w:val="001F0EFF"/>
    <w:rsid w:val="001F1DD1"/>
    <w:rsid w:val="001F249A"/>
    <w:rsid w:val="001F445E"/>
    <w:rsid w:val="001F498E"/>
    <w:rsid w:val="002020CE"/>
    <w:rsid w:val="00205068"/>
    <w:rsid w:val="00206384"/>
    <w:rsid w:val="00206696"/>
    <w:rsid w:val="00207536"/>
    <w:rsid w:val="002111DE"/>
    <w:rsid w:val="00211C90"/>
    <w:rsid w:val="002160D7"/>
    <w:rsid w:val="002220FB"/>
    <w:rsid w:val="0022300E"/>
    <w:rsid w:val="00230BA6"/>
    <w:rsid w:val="00232366"/>
    <w:rsid w:val="002341F4"/>
    <w:rsid w:val="00235201"/>
    <w:rsid w:val="00243D61"/>
    <w:rsid w:val="0024587B"/>
    <w:rsid w:val="00245CBC"/>
    <w:rsid w:val="00246431"/>
    <w:rsid w:val="0024704F"/>
    <w:rsid w:val="0025716B"/>
    <w:rsid w:val="002601E8"/>
    <w:rsid w:val="00263B0D"/>
    <w:rsid w:val="002719C2"/>
    <w:rsid w:val="0027205B"/>
    <w:rsid w:val="00272152"/>
    <w:rsid w:val="0027263E"/>
    <w:rsid w:val="002733BA"/>
    <w:rsid w:val="002743C3"/>
    <w:rsid w:val="00274567"/>
    <w:rsid w:val="00274B0D"/>
    <w:rsid w:val="00274F16"/>
    <w:rsid w:val="00276909"/>
    <w:rsid w:val="00280470"/>
    <w:rsid w:val="00281200"/>
    <w:rsid w:val="00284983"/>
    <w:rsid w:val="0028631C"/>
    <w:rsid w:val="00292938"/>
    <w:rsid w:val="00294974"/>
    <w:rsid w:val="00296ED3"/>
    <w:rsid w:val="002A1981"/>
    <w:rsid w:val="002A1EB6"/>
    <w:rsid w:val="002A61B9"/>
    <w:rsid w:val="002B143A"/>
    <w:rsid w:val="002B305F"/>
    <w:rsid w:val="002B775E"/>
    <w:rsid w:val="002C00B2"/>
    <w:rsid w:val="002C61D3"/>
    <w:rsid w:val="002C638D"/>
    <w:rsid w:val="002C639A"/>
    <w:rsid w:val="002C6CA1"/>
    <w:rsid w:val="002D16BF"/>
    <w:rsid w:val="002D25BE"/>
    <w:rsid w:val="002D4F90"/>
    <w:rsid w:val="002D5B63"/>
    <w:rsid w:val="002D6729"/>
    <w:rsid w:val="002D6F83"/>
    <w:rsid w:val="002E0778"/>
    <w:rsid w:val="002E1106"/>
    <w:rsid w:val="002E2F5C"/>
    <w:rsid w:val="002E499D"/>
    <w:rsid w:val="002F2D8F"/>
    <w:rsid w:val="00300494"/>
    <w:rsid w:val="003007D6"/>
    <w:rsid w:val="00300A54"/>
    <w:rsid w:val="00300C04"/>
    <w:rsid w:val="00301F4F"/>
    <w:rsid w:val="00302F0C"/>
    <w:rsid w:val="00305A69"/>
    <w:rsid w:val="0030624B"/>
    <w:rsid w:val="00306C8C"/>
    <w:rsid w:val="00307CDB"/>
    <w:rsid w:val="0031012D"/>
    <w:rsid w:val="00311A70"/>
    <w:rsid w:val="003150C1"/>
    <w:rsid w:val="00315480"/>
    <w:rsid w:val="00317B36"/>
    <w:rsid w:val="00320A5E"/>
    <w:rsid w:val="00320A99"/>
    <w:rsid w:val="0032285B"/>
    <w:rsid w:val="00323261"/>
    <w:rsid w:val="00332BF1"/>
    <w:rsid w:val="00333E07"/>
    <w:rsid w:val="00335C7C"/>
    <w:rsid w:val="003418DF"/>
    <w:rsid w:val="00347FAF"/>
    <w:rsid w:val="003512F3"/>
    <w:rsid w:val="003546C2"/>
    <w:rsid w:val="003557E4"/>
    <w:rsid w:val="00355F82"/>
    <w:rsid w:val="00356D6E"/>
    <w:rsid w:val="00361057"/>
    <w:rsid w:val="003621BC"/>
    <w:rsid w:val="00362FD2"/>
    <w:rsid w:val="003656D7"/>
    <w:rsid w:val="0036738D"/>
    <w:rsid w:val="00370516"/>
    <w:rsid w:val="003731D1"/>
    <w:rsid w:val="0037362D"/>
    <w:rsid w:val="00380069"/>
    <w:rsid w:val="00380243"/>
    <w:rsid w:val="00382434"/>
    <w:rsid w:val="003835D7"/>
    <w:rsid w:val="00386BA6"/>
    <w:rsid w:val="00386C96"/>
    <w:rsid w:val="00390BA3"/>
    <w:rsid w:val="00392CAF"/>
    <w:rsid w:val="00393850"/>
    <w:rsid w:val="00393AFB"/>
    <w:rsid w:val="003952ED"/>
    <w:rsid w:val="003959F7"/>
    <w:rsid w:val="00395CC0"/>
    <w:rsid w:val="00395FD5"/>
    <w:rsid w:val="003967A5"/>
    <w:rsid w:val="0039732C"/>
    <w:rsid w:val="003A2312"/>
    <w:rsid w:val="003A5C22"/>
    <w:rsid w:val="003A70DB"/>
    <w:rsid w:val="003B3910"/>
    <w:rsid w:val="003B3EED"/>
    <w:rsid w:val="003B771B"/>
    <w:rsid w:val="003B7A8B"/>
    <w:rsid w:val="003B7E56"/>
    <w:rsid w:val="003C2D83"/>
    <w:rsid w:val="003C6AE1"/>
    <w:rsid w:val="003D08C4"/>
    <w:rsid w:val="003D2617"/>
    <w:rsid w:val="003D6795"/>
    <w:rsid w:val="003E1C51"/>
    <w:rsid w:val="003E360F"/>
    <w:rsid w:val="003E492B"/>
    <w:rsid w:val="003E5B65"/>
    <w:rsid w:val="003E7292"/>
    <w:rsid w:val="003E7E38"/>
    <w:rsid w:val="003F00C1"/>
    <w:rsid w:val="003F0437"/>
    <w:rsid w:val="003F29FC"/>
    <w:rsid w:val="003F2EF4"/>
    <w:rsid w:val="0040056E"/>
    <w:rsid w:val="00405BFC"/>
    <w:rsid w:val="00406411"/>
    <w:rsid w:val="00407259"/>
    <w:rsid w:val="00407F0B"/>
    <w:rsid w:val="004122D7"/>
    <w:rsid w:val="0041269A"/>
    <w:rsid w:val="00415094"/>
    <w:rsid w:val="0041599C"/>
    <w:rsid w:val="004206D3"/>
    <w:rsid w:val="004235F6"/>
    <w:rsid w:val="00427738"/>
    <w:rsid w:val="004277FA"/>
    <w:rsid w:val="00433FFC"/>
    <w:rsid w:val="00435564"/>
    <w:rsid w:val="00440949"/>
    <w:rsid w:val="0044597C"/>
    <w:rsid w:val="00445EAD"/>
    <w:rsid w:val="00445FBF"/>
    <w:rsid w:val="0044698A"/>
    <w:rsid w:val="00447B6F"/>
    <w:rsid w:val="00447FA3"/>
    <w:rsid w:val="004502D7"/>
    <w:rsid w:val="00454065"/>
    <w:rsid w:val="00454C1C"/>
    <w:rsid w:val="0045541F"/>
    <w:rsid w:val="00464BE7"/>
    <w:rsid w:val="00467FB8"/>
    <w:rsid w:val="00470119"/>
    <w:rsid w:val="0047161D"/>
    <w:rsid w:val="0047242A"/>
    <w:rsid w:val="00473BE7"/>
    <w:rsid w:val="00474AD2"/>
    <w:rsid w:val="00476A1B"/>
    <w:rsid w:val="00480F79"/>
    <w:rsid w:val="00481173"/>
    <w:rsid w:val="00483C79"/>
    <w:rsid w:val="00483CB3"/>
    <w:rsid w:val="00484B07"/>
    <w:rsid w:val="004865DC"/>
    <w:rsid w:val="0048779B"/>
    <w:rsid w:val="00487A7C"/>
    <w:rsid w:val="00490BFA"/>
    <w:rsid w:val="00490F0F"/>
    <w:rsid w:val="00491FE5"/>
    <w:rsid w:val="00494E67"/>
    <w:rsid w:val="004966D5"/>
    <w:rsid w:val="004A0425"/>
    <w:rsid w:val="004A1574"/>
    <w:rsid w:val="004A7452"/>
    <w:rsid w:val="004B06F9"/>
    <w:rsid w:val="004B3686"/>
    <w:rsid w:val="004B4CF8"/>
    <w:rsid w:val="004B62F7"/>
    <w:rsid w:val="004B6CF0"/>
    <w:rsid w:val="004B72E5"/>
    <w:rsid w:val="004C6D88"/>
    <w:rsid w:val="004C77F3"/>
    <w:rsid w:val="004D32FB"/>
    <w:rsid w:val="004E09CB"/>
    <w:rsid w:val="004E1639"/>
    <w:rsid w:val="004E1A3F"/>
    <w:rsid w:val="004E1E27"/>
    <w:rsid w:val="004E2A03"/>
    <w:rsid w:val="004E2AB1"/>
    <w:rsid w:val="004E6D8E"/>
    <w:rsid w:val="004F2120"/>
    <w:rsid w:val="004F7084"/>
    <w:rsid w:val="00502CCC"/>
    <w:rsid w:val="00502D03"/>
    <w:rsid w:val="0050521A"/>
    <w:rsid w:val="00505EE8"/>
    <w:rsid w:val="0051051A"/>
    <w:rsid w:val="00510C49"/>
    <w:rsid w:val="00512EA5"/>
    <w:rsid w:val="005139AE"/>
    <w:rsid w:val="00514C65"/>
    <w:rsid w:val="00515E75"/>
    <w:rsid w:val="00516AFD"/>
    <w:rsid w:val="005206B2"/>
    <w:rsid w:val="0052255C"/>
    <w:rsid w:val="00526E38"/>
    <w:rsid w:val="00532498"/>
    <w:rsid w:val="00534F55"/>
    <w:rsid w:val="00535C10"/>
    <w:rsid w:val="005376C2"/>
    <w:rsid w:val="005425FF"/>
    <w:rsid w:val="00544D9A"/>
    <w:rsid w:val="0055152F"/>
    <w:rsid w:val="005525C3"/>
    <w:rsid w:val="00553456"/>
    <w:rsid w:val="005539F0"/>
    <w:rsid w:val="0055481C"/>
    <w:rsid w:val="00556DCE"/>
    <w:rsid w:val="00557797"/>
    <w:rsid w:val="00560473"/>
    <w:rsid w:val="00565AB3"/>
    <w:rsid w:val="005677C8"/>
    <w:rsid w:val="00567894"/>
    <w:rsid w:val="00570AFF"/>
    <w:rsid w:val="005758D2"/>
    <w:rsid w:val="005774CB"/>
    <w:rsid w:val="005833C7"/>
    <w:rsid w:val="00585B06"/>
    <w:rsid w:val="00585CAD"/>
    <w:rsid w:val="00587DF8"/>
    <w:rsid w:val="00591588"/>
    <w:rsid w:val="005938BE"/>
    <w:rsid w:val="00594F09"/>
    <w:rsid w:val="005A113E"/>
    <w:rsid w:val="005A197E"/>
    <w:rsid w:val="005A1DD9"/>
    <w:rsid w:val="005A3D48"/>
    <w:rsid w:val="005A4C10"/>
    <w:rsid w:val="005A56C9"/>
    <w:rsid w:val="005A7375"/>
    <w:rsid w:val="005A7576"/>
    <w:rsid w:val="005A7D79"/>
    <w:rsid w:val="005B1454"/>
    <w:rsid w:val="005B424B"/>
    <w:rsid w:val="005B5084"/>
    <w:rsid w:val="005B52F2"/>
    <w:rsid w:val="005B53AB"/>
    <w:rsid w:val="005B5A6F"/>
    <w:rsid w:val="005C34BA"/>
    <w:rsid w:val="005C50BF"/>
    <w:rsid w:val="005C58C0"/>
    <w:rsid w:val="005C6462"/>
    <w:rsid w:val="005D1C4E"/>
    <w:rsid w:val="005D7516"/>
    <w:rsid w:val="005E0042"/>
    <w:rsid w:val="005E0103"/>
    <w:rsid w:val="005E229D"/>
    <w:rsid w:val="005E514A"/>
    <w:rsid w:val="005E6466"/>
    <w:rsid w:val="005F027C"/>
    <w:rsid w:val="005F1222"/>
    <w:rsid w:val="005F2703"/>
    <w:rsid w:val="005F684C"/>
    <w:rsid w:val="006016B1"/>
    <w:rsid w:val="00601DA8"/>
    <w:rsid w:val="00602947"/>
    <w:rsid w:val="006035D5"/>
    <w:rsid w:val="00604E43"/>
    <w:rsid w:val="00606024"/>
    <w:rsid w:val="00607B26"/>
    <w:rsid w:val="0061056C"/>
    <w:rsid w:val="00611C78"/>
    <w:rsid w:val="00616A72"/>
    <w:rsid w:val="006221FC"/>
    <w:rsid w:val="00625346"/>
    <w:rsid w:val="006306EB"/>
    <w:rsid w:val="006309E1"/>
    <w:rsid w:val="00630E0C"/>
    <w:rsid w:val="0063155E"/>
    <w:rsid w:val="00632C1B"/>
    <w:rsid w:val="006332DB"/>
    <w:rsid w:val="0063378B"/>
    <w:rsid w:val="00635745"/>
    <w:rsid w:val="00637A43"/>
    <w:rsid w:val="0064149A"/>
    <w:rsid w:val="00646B7C"/>
    <w:rsid w:val="00647ED2"/>
    <w:rsid w:val="006508D8"/>
    <w:rsid w:val="00650996"/>
    <w:rsid w:val="00651CDC"/>
    <w:rsid w:val="00653626"/>
    <w:rsid w:val="00653EC1"/>
    <w:rsid w:val="00656EC1"/>
    <w:rsid w:val="006614E0"/>
    <w:rsid w:val="00661D89"/>
    <w:rsid w:val="006620BF"/>
    <w:rsid w:val="00663640"/>
    <w:rsid w:val="00665574"/>
    <w:rsid w:val="0066737C"/>
    <w:rsid w:val="00672359"/>
    <w:rsid w:val="006725A3"/>
    <w:rsid w:val="00673EB8"/>
    <w:rsid w:val="006759BE"/>
    <w:rsid w:val="0067624E"/>
    <w:rsid w:val="00676515"/>
    <w:rsid w:val="006775C5"/>
    <w:rsid w:val="00677C57"/>
    <w:rsid w:val="00684DEA"/>
    <w:rsid w:val="00692CE1"/>
    <w:rsid w:val="00696EFE"/>
    <w:rsid w:val="00697F4E"/>
    <w:rsid w:val="006A2CE5"/>
    <w:rsid w:val="006A49BF"/>
    <w:rsid w:val="006B194C"/>
    <w:rsid w:val="006C026D"/>
    <w:rsid w:val="006C1928"/>
    <w:rsid w:val="006C2C2A"/>
    <w:rsid w:val="006C392E"/>
    <w:rsid w:val="006C44A3"/>
    <w:rsid w:val="006C47C3"/>
    <w:rsid w:val="006D0172"/>
    <w:rsid w:val="006D1F89"/>
    <w:rsid w:val="006D244A"/>
    <w:rsid w:val="006D355B"/>
    <w:rsid w:val="006E0172"/>
    <w:rsid w:val="006E3566"/>
    <w:rsid w:val="006E3669"/>
    <w:rsid w:val="006E3DAF"/>
    <w:rsid w:val="006E420B"/>
    <w:rsid w:val="006E4C04"/>
    <w:rsid w:val="006E66F5"/>
    <w:rsid w:val="006F4373"/>
    <w:rsid w:val="006F4CA6"/>
    <w:rsid w:val="007023A8"/>
    <w:rsid w:val="007028DC"/>
    <w:rsid w:val="007048C2"/>
    <w:rsid w:val="007072E8"/>
    <w:rsid w:val="00707761"/>
    <w:rsid w:val="007103D3"/>
    <w:rsid w:val="0071059F"/>
    <w:rsid w:val="00710EC1"/>
    <w:rsid w:val="00713212"/>
    <w:rsid w:val="0071494D"/>
    <w:rsid w:val="007161D7"/>
    <w:rsid w:val="00716F9F"/>
    <w:rsid w:val="00722259"/>
    <w:rsid w:val="007256B0"/>
    <w:rsid w:val="00727921"/>
    <w:rsid w:val="00730CBB"/>
    <w:rsid w:val="00732108"/>
    <w:rsid w:val="0073342B"/>
    <w:rsid w:val="007343C3"/>
    <w:rsid w:val="00736CFC"/>
    <w:rsid w:val="00737296"/>
    <w:rsid w:val="00740509"/>
    <w:rsid w:val="007408EA"/>
    <w:rsid w:val="00740B7F"/>
    <w:rsid w:val="007425A8"/>
    <w:rsid w:val="0074366E"/>
    <w:rsid w:val="00743EE4"/>
    <w:rsid w:val="00743FF9"/>
    <w:rsid w:val="00744250"/>
    <w:rsid w:val="00745856"/>
    <w:rsid w:val="00747801"/>
    <w:rsid w:val="00755808"/>
    <w:rsid w:val="00756EF1"/>
    <w:rsid w:val="00757FFE"/>
    <w:rsid w:val="00761ED4"/>
    <w:rsid w:val="00762871"/>
    <w:rsid w:val="00762E87"/>
    <w:rsid w:val="00766928"/>
    <w:rsid w:val="00767C7F"/>
    <w:rsid w:val="0077261E"/>
    <w:rsid w:val="00775BD9"/>
    <w:rsid w:val="007766DC"/>
    <w:rsid w:val="0078073F"/>
    <w:rsid w:val="00781309"/>
    <w:rsid w:val="00784B34"/>
    <w:rsid w:val="00784E34"/>
    <w:rsid w:val="00784F68"/>
    <w:rsid w:val="00787A44"/>
    <w:rsid w:val="00787CB4"/>
    <w:rsid w:val="007910A5"/>
    <w:rsid w:val="00792F67"/>
    <w:rsid w:val="00793447"/>
    <w:rsid w:val="0079605D"/>
    <w:rsid w:val="007A07C3"/>
    <w:rsid w:val="007A2DBF"/>
    <w:rsid w:val="007A36F2"/>
    <w:rsid w:val="007A6E36"/>
    <w:rsid w:val="007A7124"/>
    <w:rsid w:val="007B22CF"/>
    <w:rsid w:val="007B2CBC"/>
    <w:rsid w:val="007B413E"/>
    <w:rsid w:val="007C00BC"/>
    <w:rsid w:val="007C2223"/>
    <w:rsid w:val="007C4207"/>
    <w:rsid w:val="007C726D"/>
    <w:rsid w:val="007D2428"/>
    <w:rsid w:val="007D5E6D"/>
    <w:rsid w:val="007D5F34"/>
    <w:rsid w:val="007D6C02"/>
    <w:rsid w:val="007D7DC6"/>
    <w:rsid w:val="007E00DD"/>
    <w:rsid w:val="007E16AF"/>
    <w:rsid w:val="007E4837"/>
    <w:rsid w:val="007E5D30"/>
    <w:rsid w:val="007E7746"/>
    <w:rsid w:val="007F228A"/>
    <w:rsid w:val="007F31FE"/>
    <w:rsid w:val="007F360F"/>
    <w:rsid w:val="007F53BC"/>
    <w:rsid w:val="007F55FE"/>
    <w:rsid w:val="007F5BA6"/>
    <w:rsid w:val="007F6BD7"/>
    <w:rsid w:val="007F7B67"/>
    <w:rsid w:val="00800E50"/>
    <w:rsid w:val="008021FF"/>
    <w:rsid w:val="0080228F"/>
    <w:rsid w:val="00802717"/>
    <w:rsid w:val="00803EBF"/>
    <w:rsid w:val="0080519F"/>
    <w:rsid w:val="00805955"/>
    <w:rsid w:val="00805E20"/>
    <w:rsid w:val="00811417"/>
    <w:rsid w:val="0081167F"/>
    <w:rsid w:val="00813103"/>
    <w:rsid w:val="008157DE"/>
    <w:rsid w:val="00816792"/>
    <w:rsid w:val="008229AA"/>
    <w:rsid w:val="0082540D"/>
    <w:rsid w:val="00826694"/>
    <w:rsid w:val="00832074"/>
    <w:rsid w:val="00833207"/>
    <w:rsid w:val="0083795A"/>
    <w:rsid w:val="00844CD7"/>
    <w:rsid w:val="0084500B"/>
    <w:rsid w:val="00845A3A"/>
    <w:rsid w:val="008461D3"/>
    <w:rsid w:val="008603B8"/>
    <w:rsid w:val="008615B8"/>
    <w:rsid w:val="008661FC"/>
    <w:rsid w:val="008665E2"/>
    <w:rsid w:val="00866DD1"/>
    <w:rsid w:val="00874833"/>
    <w:rsid w:val="008801AD"/>
    <w:rsid w:val="00883032"/>
    <w:rsid w:val="00884D98"/>
    <w:rsid w:val="008855BD"/>
    <w:rsid w:val="00892734"/>
    <w:rsid w:val="00893116"/>
    <w:rsid w:val="008955BD"/>
    <w:rsid w:val="008A3575"/>
    <w:rsid w:val="008A3F84"/>
    <w:rsid w:val="008A4DFA"/>
    <w:rsid w:val="008B11F9"/>
    <w:rsid w:val="008B5324"/>
    <w:rsid w:val="008B7F02"/>
    <w:rsid w:val="008C0260"/>
    <w:rsid w:val="008C50F3"/>
    <w:rsid w:val="008C5CC4"/>
    <w:rsid w:val="008C6BFD"/>
    <w:rsid w:val="008D55CD"/>
    <w:rsid w:val="008D561E"/>
    <w:rsid w:val="008E08C2"/>
    <w:rsid w:val="008E08D8"/>
    <w:rsid w:val="008E2078"/>
    <w:rsid w:val="008E208B"/>
    <w:rsid w:val="008E35A0"/>
    <w:rsid w:val="008E3CB4"/>
    <w:rsid w:val="008E5A3B"/>
    <w:rsid w:val="008E69B1"/>
    <w:rsid w:val="008E69DA"/>
    <w:rsid w:val="008F2962"/>
    <w:rsid w:val="008F3543"/>
    <w:rsid w:val="008F7707"/>
    <w:rsid w:val="009032FF"/>
    <w:rsid w:val="009050FE"/>
    <w:rsid w:val="0090636C"/>
    <w:rsid w:val="00907221"/>
    <w:rsid w:val="00910823"/>
    <w:rsid w:val="00911D34"/>
    <w:rsid w:val="00912CD8"/>
    <w:rsid w:val="009142FC"/>
    <w:rsid w:val="00923D9B"/>
    <w:rsid w:val="009244B1"/>
    <w:rsid w:val="00924A29"/>
    <w:rsid w:val="00925166"/>
    <w:rsid w:val="0092579D"/>
    <w:rsid w:val="009270F6"/>
    <w:rsid w:val="00930342"/>
    <w:rsid w:val="009309C5"/>
    <w:rsid w:val="0093118D"/>
    <w:rsid w:val="00932586"/>
    <w:rsid w:val="00933C88"/>
    <w:rsid w:val="00934673"/>
    <w:rsid w:val="0094213A"/>
    <w:rsid w:val="00945806"/>
    <w:rsid w:val="00945F39"/>
    <w:rsid w:val="009507E6"/>
    <w:rsid w:val="0095281F"/>
    <w:rsid w:val="009538A0"/>
    <w:rsid w:val="00953FFB"/>
    <w:rsid w:val="00956AE4"/>
    <w:rsid w:val="00960384"/>
    <w:rsid w:val="00960FA5"/>
    <w:rsid w:val="00961B61"/>
    <w:rsid w:val="00961C16"/>
    <w:rsid w:val="00963CCD"/>
    <w:rsid w:val="0096404E"/>
    <w:rsid w:val="00964EF1"/>
    <w:rsid w:val="0097144B"/>
    <w:rsid w:val="009731F6"/>
    <w:rsid w:val="009766C3"/>
    <w:rsid w:val="0098228A"/>
    <w:rsid w:val="00982498"/>
    <w:rsid w:val="00982BA8"/>
    <w:rsid w:val="00984650"/>
    <w:rsid w:val="00991C9D"/>
    <w:rsid w:val="00991F23"/>
    <w:rsid w:val="00993C2C"/>
    <w:rsid w:val="00993F00"/>
    <w:rsid w:val="00996024"/>
    <w:rsid w:val="009A01C6"/>
    <w:rsid w:val="009A0A40"/>
    <w:rsid w:val="009A3A3F"/>
    <w:rsid w:val="009A44E0"/>
    <w:rsid w:val="009A54E5"/>
    <w:rsid w:val="009A5B6C"/>
    <w:rsid w:val="009B0C76"/>
    <w:rsid w:val="009B5D5C"/>
    <w:rsid w:val="009D11CA"/>
    <w:rsid w:val="009D2145"/>
    <w:rsid w:val="009D2A93"/>
    <w:rsid w:val="009D2DDE"/>
    <w:rsid w:val="009D36DF"/>
    <w:rsid w:val="009D3BCE"/>
    <w:rsid w:val="009D697E"/>
    <w:rsid w:val="009D716E"/>
    <w:rsid w:val="009D7B40"/>
    <w:rsid w:val="009D7F46"/>
    <w:rsid w:val="009E01E3"/>
    <w:rsid w:val="009E153E"/>
    <w:rsid w:val="009E44E9"/>
    <w:rsid w:val="009E44FC"/>
    <w:rsid w:val="009F16EC"/>
    <w:rsid w:val="00A00949"/>
    <w:rsid w:val="00A03512"/>
    <w:rsid w:val="00A10D9F"/>
    <w:rsid w:val="00A124E1"/>
    <w:rsid w:val="00A13FB4"/>
    <w:rsid w:val="00A164F2"/>
    <w:rsid w:val="00A169C9"/>
    <w:rsid w:val="00A21327"/>
    <w:rsid w:val="00A22B2F"/>
    <w:rsid w:val="00A26A33"/>
    <w:rsid w:val="00A26DB1"/>
    <w:rsid w:val="00A31464"/>
    <w:rsid w:val="00A31B95"/>
    <w:rsid w:val="00A32010"/>
    <w:rsid w:val="00A33216"/>
    <w:rsid w:val="00A33C72"/>
    <w:rsid w:val="00A34DEC"/>
    <w:rsid w:val="00A44F96"/>
    <w:rsid w:val="00A47D62"/>
    <w:rsid w:val="00A51D1D"/>
    <w:rsid w:val="00A52753"/>
    <w:rsid w:val="00A52ED0"/>
    <w:rsid w:val="00A54F6C"/>
    <w:rsid w:val="00A6095F"/>
    <w:rsid w:val="00A6322E"/>
    <w:rsid w:val="00A6363A"/>
    <w:rsid w:val="00A66131"/>
    <w:rsid w:val="00A671B8"/>
    <w:rsid w:val="00A67533"/>
    <w:rsid w:val="00A718ED"/>
    <w:rsid w:val="00A72867"/>
    <w:rsid w:val="00A76577"/>
    <w:rsid w:val="00A77FBE"/>
    <w:rsid w:val="00A813AB"/>
    <w:rsid w:val="00A84006"/>
    <w:rsid w:val="00A84BEB"/>
    <w:rsid w:val="00A8761D"/>
    <w:rsid w:val="00A9161A"/>
    <w:rsid w:val="00A93969"/>
    <w:rsid w:val="00A94274"/>
    <w:rsid w:val="00A944AA"/>
    <w:rsid w:val="00A9597E"/>
    <w:rsid w:val="00A972C1"/>
    <w:rsid w:val="00AA5381"/>
    <w:rsid w:val="00AA61D0"/>
    <w:rsid w:val="00AB67AC"/>
    <w:rsid w:val="00AC4CCC"/>
    <w:rsid w:val="00AC681F"/>
    <w:rsid w:val="00AC778B"/>
    <w:rsid w:val="00AD0650"/>
    <w:rsid w:val="00AD1D10"/>
    <w:rsid w:val="00AD5ADB"/>
    <w:rsid w:val="00AD60B6"/>
    <w:rsid w:val="00AD7C32"/>
    <w:rsid w:val="00AE0536"/>
    <w:rsid w:val="00AE217C"/>
    <w:rsid w:val="00AE2C55"/>
    <w:rsid w:val="00AE4203"/>
    <w:rsid w:val="00AE5692"/>
    <w:rsid w:val="00AE56AA"/>
    <w:rsid w:val="00AF4002"/>
    <w:rsid w:val="00AF53E8"/>
    <w:rsid w:val="00AF6136"/>
    <w:rsid w:val="00AF7CB8"/>
    <w:rsid w:val="00B00066"/>
    <w:rsid w:val="00B007B8"/>
    <w:rsid w:val="00B020ED"/>
    <w:rsid w:val="00B04089"/>
    <w:rsid w:val="00B05E45"/>
    <w:rsid w:val="00B05F35"/>
    <w:rsid w:val="00B06F96"/>
    <w:rsid w:val="00B10206"/>
    <w:rsid w:val="00B13BC9"/>
    <w:rsid w:val="00B13EF3"/>
    <w:rsid w:val="00B14DC7"/>
    <w:rsid w:val="00B14F47"/>
    <w:rsid w:val="00B20C91"/>
    <w:rsid w:val="00B20DB0"/>
    <w:rsid w:val="00B216CB"/>
    <w:rsid w:val="00B24564"/>
    <w:rsid w:val="00B246C1"/>
    <w:rsid w:val="00B27D25"/>
    <w:rsid w:val="00B329CE"/>
    <w:rsid w:val="00B406D1"/>
    <w:rsid w:val="00B40D43"/>
    <w:rsid w:val="00B41B21"/>
    <w:rsid w:val="00B45C39"/>
    <w:rsid w:val="00B4630F"/>
    <w:rsid w:val="00B464FA"/>
    <w:rsid w:val="00B47849"/>
    <w:rsid w:val="00B5071F"/>
    <w:rsid w:val="00B51AE6"/>
    <w:rsid w:val="00B52088"/>
    <w:rsid w:val="00B54905"/>
    <w:rsid w:val="00B54C87"/>
    <w:rsid w:val="00B56B01"/>
    <w:rsid w:val="00B57212"/>
    <w:rsid w:val="00B61706"/>
    <w:rsid w:val="00B64029"/>
    <w:rsid w:val="00B652D6"/>
    <w:rsid w:val="00B732B2"/>
    <w:rsid w:val="00B770D7"/>
    <w:rsid w:val="00B77B09"/>
    <w:rsid w:val="00B77C44"/>
    <w:rsid w:val="00B86673"/>
    <w:rsid w:val="00B87920"/>
    <w:rsid w:val="00B92917"/>
    <w:rsid w:val="00BA0E60"/>
    <w:rsid w:val="00BA182C"/>
    <w:rsid w:val="00BA1CE5"/>
    <w:rsid w:val="00BA312A"/>
    <w:rsid w:val="00BA3BB9"/>
    <w:rsid w:val="00BA60F1"/>
    <w:rsid w:val="00BA66B5"/>
    <w:rsid w:val="00BA7FE0"/>
    <w:rsid w:val="00BB1133"/>
    <w:rsid w:val="00BB152B"/>
    <w:rsid w:val="00BB3133"/>
    <w:rsid w:val="00BB342B"/>
    <w:rsid w:val="00BB5427"/>
    <w:rsid w:val="00BB5438"/>
    <w:rsid w:val="00BB77A6"/>
    <w:rsid w:val="00BB7FF9"/>
    <w:rsid w:val="00BC072F"/>
    <w:rsid w:val="00BC3348"/>
    <w:rsid w:val="00BC4150"/>
    <w:rsid w:val="00BC7C5A"/>
    <w:rsid w:val="00BD0E96"/>
    <w:rsid w:val="00BD4A5C"/>
    <w:rsid w:val="00BD50DF"/>
    <w:rsid w:val="00BE012C"/>
    <w:rsid w:val="00BE056B"/>
    <w:rsid w:val="00BE4802"/>
    <w:rsid w:val="00BF0C42"/>
    <w:rsid w:val="00BF0D97"/>
    <w:rsid w:val="00BF1877"/>
    <w:rsid w:val="00BF1D92"/>
    <w:rsid w:val="00BF7D1C"/>
    <w:rsid w:val="00C00B3D"/>
    <w:rsid w:val="00C038E3"/>
    <w:rsid w:val="00C03C03"/>
    <w:rsid w:val="00C0786F"/>
    <w:rsid w:val="00C12A6E"/>
    <w:rsid w:val="00C15504"/>
    <w:rsid w:val="00C17D5D"/>
    <w:rsid w:val="00C26142"/>
    <w:rsid w:val="00C32517"/>
    <w:rsid w:val="00C32F2B"/>
    <w:rsid w:val="00C34D16"/>
    <w:rsid w:val="00C361A9"/>
    <w:rsid w:val="00C41AFA"/>
    <w:rsid w:val="00C45A7C"/>
    <w:rsid w:val="00C4620A"/>
    <w:rsid w:val="00C4669A"/>
    <w:rsid w:val="00C50F99"/>
    <w:rsid w:val="00C513FF"/>
    <w:rsid w:val="00C51FF2"/>
    <w:rsid w:val="00C5240F"/>
    <w:rsid w:val="00C562F8"/>
    <w:rsid w:val="00C62C09"/>
    <w:rsid w:val="00C7324D"/>
    <w:rsid w:val="00C77973"/>
    <w:rsid w:val="00C81B87"/>
    <w:rsid w:val="00C90C91"/>
    <w:rsid w:val="00C9575F"/>
    <w:rsid w:val="00C97B02"/>
    <w:rsid w:val="00C97C95"/>
    <w:rsid w:val="00CA0418"/>
    <w:rsid w:val="00CA05C2"/>
    <w:rsid w:val="00CA091F"/>
    <w:rsid w:val="00CA4935"/>
    <w:rsid w:val="00CA4D52"/>
    <w:rsid w:val="00CB16D8"/>
    <w:rsid w:val="00CB29BE"/>
    <w:rsid w:val="00CB5C17"/>
    <w:rsid w:val="00CB70B4"/>
    <w:rsid w:val="00CB768E"/>
    <w:rsid w:val="00CC0306"/>
    <w:rsid w:val="00CC183B"/>
    <w:rsid w:val="00CC3336"/>
    <w:rsid w:val="00CC56B7"/>
    <w:rsid w:val="00CD2B26"/>
    <w:rsid w:val="00CD33D1"/>
    <w:rsid w:val="00CD4B12"/>
    <w:rsid w:val="00CD4DE0"/>
    <w:rsid w:val="00CD6C07"/>
    <w:rsid w:val="00CD7924"/>
    <w:rsid w:val="00CE7737"/>
    <w:rsid w:val="00CE7CB6"/>
    <w:rsid w:val="00CF0591"/>
    <w:rsid w:val="00CF136D"/>
    <w:rsid w:val="00CF234A"/>
    <w:rsid w:val="00CF5CD5"/>
    <w:rsid w:val="00CF7281"/>
    <w:rsid w:val="00D00FD1"/>
    <w:rsid w:val="00D01B3C"/>
    <w:rsid w:val="00D03AEB"/>
    <w:rsid w:val="00D03AF5"/>
    <w:rsid w:val="00D058F3"/>
    <w:rsid w:val="00D0735F"/>
    <w:rsid w:val="00D11051"/>
    <w:rsid w:val="00D15284"/>
    <w:rsid w:val="00D15829"/>
    <w:rsid w:val="00D22D72"/>
    <w:rsid w:val="00D259E3"/>
    <w:rsid w:val="00D3595E"/>
    <w:rsid w:val="00D36B36"/>
    <w:rsid w:val="00D37CBA"/>
    <w:rsid w:val="00D42515"/>
    <w:rsid w:val="00D44E7D"/>
    <w:rsid w:val="00D44FE4"/>
    <w:rsid w:val="00D45BC5"/>
    <w:rsid w:val="00D46299"/>
    <w:rsid w:val="00D507BA"/>
    <w:rsid w:val="00D509ED"/>
    <w:rsid w:val="00D5520A"/>
    <w:rsid w:val="00D55342"/>
    <w:rsid w:val="00D56503"/>
    <w:rsid w:val="00D57999"/>
    <w:rsid w:val="00D62C99"/>
    <w:rsid w:val="00D655F4"/>
    <w:rsid w:val="00D65E0A"/>
    <w:rsid w:val="00D6772D"/>
    <w:rsid w:val="00D67AB0"/>
    <w:rsid w:val="00D706B0"/>
    <w:rsid w:val="00D7582F"/>
    <w:rsid w:val="00D82898"/>
    <w:rsid w:val="00D8298F"/>
    <w:rsid w:val="00D83D26"/>
    <w:rsid w:val="00D84DFE"/>
    <w:rsid w:val="00D850BC"/>
    <w:rsid w:val="00D8545D"/>
    <w:rsid w:val="00D86632"/>
    <w:rsid w:val="00D95266"/>
    <w:rsid w:val="00D96CA4"/>
    <w:rsid w:val="00DA2756"/>
    <w:rsid w:val="00DA3F31"/>
    <w:rsid w:val="00DA7D2C"/>
    <w:rsid w:val="00DB5A1F"/>
    <w:rsid w:val="00DB5EEB"/>
    <w:rsid w:val="00DC042D"/>
    <w:rsid w:val="00DC1306"/>
    <w:rsid w:val="00DC2FAA"/>
    <w:rsid w:val="00DC4E42"/>
    <w:rsid w:val="00DC7C66"/>
    <w:rsid w:val="00DD0941"/>
    <w:rsid w:val="00DD216B"/>
    <w:rsid w:val="00DD4AB0"/>
    <w:rsid w:val="00DE167C"/>
    <w:rsid w:val="00DE427F"/>
    <w:rsid w:val="00DE428B"/>
    <w:rsid w:val="00DE5109"/>
    <w:rsid w:val="00DE6AE9"/>
    <w:rsid w:val="00DF348C"/>
    <w:rsid w:val="00DF3653"/>
    <w:rsid w:val="00DF378F"/>
    <w:rsid w:val="00DF7AA7"/>
    <w:rsid w:val="00DF7B67"/>
    <w:rsid w:val="00E01320"/>
    <w:rsid w:val="00E0238A"/>
    <w:rsid w:val="00E077EC"/>
    <w:rsid w:val="00E10617"/>
    <w:rsid w:val="00E10D87"/>
    <w:rsid w:val="00E15F6A"/>
    <w:rsid w:val="00E23EA9"/>
    <w:rsid w:val="00E23FDF"/>
    <w:rsid w:val="00E30E7E"/>
    <w:rsid w:val="00E32138"/>
    <w:rsid w:val="00E354EA"/>
    <w:rsid w:val="00E36EEC"/>
    <w:rsid w:val="00E42DFF"/>
    <w:rsid w:val="00E4316A"/>
    <w:rsid w:val="00E4374A"/>
    <w:rsid w:val="00E43C4C"/>
    <w:rsid w:val="00E4550D"/>
    <w:rsid w:val="00E479D7"/>
    <w:rsid w:val="00E47F71"/>
    <w:rsid w:val="00E52EAF"/>
    <w:rsid w:val="00E531EA"/>
    <w:rsid w:val="00E53397"/>
    <w:rsid w:val="00E53AF7"/>
    <w:rsid w:val="00E5680D"/>
    <w:rsid w:val="00E57AA9"/>
    <w:rsid w:val="00E64D22"/>
    <w:rsid w:val="00E64F84"/>
    <w:rsid w:val="00E65B5B"/>
    <w:rsid w:val="00E72CD2"/>
    <w:rsid w:val="00E74B37"/>
    <w:rsid w:val="00E75305"/>
    <w:rsid w:val="00E80190"/>
    <w:rsid w:val="00E82EE9"/>
    <w:rsid w:val="00E83D24"/>
    <w:rsid w:val="00E83E45"/>
    <w:rsid w:val="00E84E4F"/>
    <w:rsid w:val="00E87914"/>
    <w:rsid w:val="00E93377"/>
    <w:rsid w:val="00E939D8"/>
    <w:rsid w:val="00E93A16"/>
    <w:rsid w:val="00EA230D"/>
    <w:rsid w:val="00EA4D75"/>
    <w:rsid w:val="00EA503F"/>
    <w:rsid w:val="00EA686F"/>
    <w:rsid w:val="00EB32EA"/>
    <w:rsid w:val="00EB38BD"/>
    <w:rsid w:val="00EB550F"/>
    <w:rsid w:val="00EB6F4E"/>
    <w:rsid w:val="00EB7421"/>
    <w:rsid w:val="00EC0E58"/>
    <w:rsid w:val="00EC2EEC"/>
    <w:rsid w:val="00EC6D57"/>
    <w:rsid w:val="00ED1EE0"/>
    <w:rsid w:val="00ED392C"/>
    <w:rsid w:val="00ED4AFE"/>
    <w:rsid w:val="00ED5D78"/>
    <w:rsid w:val="00ED5EC3"/>
    <w:rsid w:val="00ED7C6B"/>
    <w:rsid w:val="00EE2FAF"/>
    <w:rsid w:val="00EE3717"/>
    <w:rsid w:val="00EE401B"/>
    <w:rsid w:val="00EE42F9"/>
    <w:rsid w:val="00EE4840"/>
    <w:rsid w:val="00EF018D"/>
    <w:rsid w:val="00EF34F1"/>
    <w:rsid w:val="00EF3650"/>
    <w:rsid w:val="00EF420E"/>
    <w:rsid w:val="00EF53CE"/>
    <w:rsid w:val="00EF6EC0"/>
    <w:rsid w:val="00F024B4"/>
    <w:rsid w:val="00F064F4"/>
    <w:rsid w:val="00F0662E"/>
    <w:rsid w:val="00F0676D"/>
    <w:rsid w:val="00F07340"/>
    <w:rsid w:val="00F115E8"/>
    <w:rsid w:val="00F14D4A"/>
    <w:rsid w:val="00F15204"/>
    <w:rsid w:val="00F15B19"/>
    <w:rsid w:val="00F160B1"/>
    <w:rsid w:val="00F17A6A"/>
    <w:rsid w:val="00F2083F"/>
    <w:rsid w:val="00F246E5"/>
    <w:rsid w:val="00F2487D"/>
    <w:rsid w:val="00F253E0"/>
    <w:rsid w:val="00F2593E"/>
    <w:rsid w:val="00F26794"/>
    <w:rsid w:val="00F269C9"/>
    <w:rsid w:val="00F31C74"/>
    <w:rsid w:val="00F336C3"/>
    <w:rsid w:val="00F344CF"/>
    <w:rsid w:val="00F376D1"/>
    <w:rsid w:val="00F4072A"/>
    <w:rsid w:val="00F445E0"/>
    <w:rsid w:val="00F47AD3"/>
    <w:rsid w:val="00F5077E"/>
    <w:rsid w:val="00F54821"/>
    <w:rsid w:val="00F5499F"/>
    <w:rsid w:val="00F5690B"/>
    <w:rsid w:val="00F601DC"/>
    <w:rsid w:val="00F65075"/>
    <w:rsid w:val="00F66094"/>
    <w:rsid w:val="00F6679C"/>
    <w:rsid w:val="00F67244"/>
    <w:rsid w:val="00F679C1"/>
    <w:rsid w:val="00F70ACA"/>
    <w:rsid w:val="00F746CD"/>
    <w:rsid w:val="00F7481F"/>
    <w:rsid w:val="00F74FEB"/>
    <w:rsid w:val="00F751F0"/>
    <w:rsid w:val="00F81195"/>
    <w:rsid w:val="00F82AD1"/>
    <w:rsid w:val="00F85910"/>
    <w:rsid w:val="00F8680C"/>
    <w:rsid w:val="00F8761C"/>
    <w:rsid w:val="00F94353"/>
    <w:rsid w:val="00FA1224"/>
    <w:rsid w:val="00FA1FDA"/>
    <w:rsid w:val="00FA3B66"/>
    <w:rsid w:val="00FA6166"/>
    <w:rsid w:val="00FA7F0C"/>
    <w:rsid w:val="00FB50CA"/>
    <w:rsid w:val="00FB68DD"/>
    <w:rsid w:val="00FB6D9E"/>
    <w:rsid w:val="00FB73DA"/>
    <w:rsid w:val="00FC08D4"/>
    <w:rsid w:val="00FC0F07"/>
    <w:rsid w:val="00FC16FA"/>
    <w:rsid w:val="00FC1C0C"/>
    <w:rsid w:val="00FC1CD4"/>
    <w:rsid w:val="00FC35C9"/>
    <w:rsid w:val="00FC4F3C"/>
    <w:rsid w:val="00FC529B"/>
    <w:rsid w:val="00FD1026"/>
    <w:rsid w:val="00FE2ED3"/>
    <w:rsid w:val="00FE4D2D"/>
    <w:rsid w:val="00FE735F"/>
    <w:rsid w:val="00FF21E6"/>
    <w:rsid w:val="00FF2F7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3F6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82898"/>
    <w:pPr>
      <w:spacing w:before="120" w:after="120" w:line="240" w:lineRule="auto"/>
      <w:jc w:val="both"/>
    </w:pPr>
    <w:rPr>
      <w:rFonts w:ascii="Arial" w:eastAsia="Times New Roman" w:hAnsi="Arial" w:cs="Times New Roman"/>
      <w:szCs w:val="20"/>
      <w:lang w:val="en-GB" w:eastAsia="fi-FI"/>
    </w:rPr>
  </w:style>
  <w:style w:type="paragraph" w:styleId="berschrift1">
    <w:name w:val="heading 1"/>
    <w:aliases w:val="h1,SAHeading 1,Heading 1-ERI"/>
    <w:basedOn w:val="Standard"/>
    <w:next w:val="Standard"/>
    <w:link w:val="berschrift1Zchn"/>
    <w:qFormat/>
    <w:rsid w:val="00D82898"/>
    <w:pPr>
      <w:keepNext/>
      <w:numPr>
        <w:numId w:val="2"/>
      </w:numPr>
      <w:spacing w:before="240" w:after="240"/>
      <w:jc w:val="center"/>
      <w:outlineLvl w:val="0"/>
    </w:pPr>
    <w:rPr>
      <w:b/>
      <w:sz w:val="32"/>
    </w:rPr>
  </w:style>
  <w:style w:type="paragraph" w:styleId="berschrift2">
    <w:name w:val="heading 2"/>
    <w:aliases w:val="2Heading 2,h2"/>
    <w:basedOn w:val="Standard"/>
    <w:next w:val="Standard"/>
    <w:link w:val="berschrift2Zchn"/>
    <w:qFormat/>
    <w:rsid w:val="00D82898"/>
    <w:pPr>
      <w:keepNext/>
      <w:spacing w:before="240" w:after="60"/>
      <w:outlineLvl w:val="1"/>
    </w:pPr>
    <w:rPr>
      <w:rFonts w:cs="Arial"/>
      <w:b/>
      <w:bCs/>
      <w:i/>
      <w:iCs/>
      <w:sz w:val="28"/>
      <w:szCs w:val="28"/>
    </w:rPr>
  </w:style>
  <w:style w:type="paragraph" w:styleId="berschrift3">
    <w:name w:val="heading 3"/>
    <w:aliases w:val="h3"/>
    <w:basedOn w:val="Standard"/>
    <w:next w:val="Standard"/>
    <w:link w:val="berschrift3Zchn"/>
    <w:qFormat/>
    <w:rsid w:val="00D82898"/>
    <w:pPr>
      <w:keepNext/>
      <w:numPr>
        <w:ilvl w:val="2"/>
        <w:numId w:val="2"/>
      </w:numPr>
      <w:outlineLvl w:val="2"/>
    </w:pPr>
    <w:rPr>
      <w:sz w:val="28"/>
    </w:rPr>
  </w:style>
  <w:style w:type="paragraph" w:styleId="berschrift4">
    <w:name w:val="heading 4"/>
    <w:aliases w:val="h4"/>
    <w:basedOn w:val="Standard"/>
    <w:next w:val="Standard"/>
    <w:link w:val="berschrift4Zchn"/>
    <w:qFormat/>
    <w:rsid w:val="00D82898"/>
    <w:pPr>
      <w:keepNext/>
      <w:numPr>
        <w:ilvl w:val="3"/>
        <w:numId w:val="2"/>
      </w:numPr>
      <w:jc w:val="left"/>
      <w:outlineLvl w:val="3"/>
    </w:pPr>
    <w:rPr>
      <w:b/>
    </w:rPr>
  </w:style>
  <w:style w:type="paragraph" w:styleId="berschrift5">
    <w:name w:val="heading 5"/>
    <w:aliases w:val="h5"/>
    <w:basedOn w:val="Standard"/>
    <w:next w:val="Standard"/>
    <w:link w:val="berschrift5Zchn"/>
    <w:qFormat/>
    <w:rsid w:val="00D82898"/>
    <w:pPr>
      <w:keepNext/>
      <w:numPr>
        <w:ilvl w:val="4"/>
        <w:numId w:val="2"/>
      </w:numPr>
      <w:outlineLvl w:val="4"/>
    </w:pPr>
    <w:rPr>
      <w:b/>
      <w:color w:val="000000"/>
    </w:rPr>
  </w:style>
  <w:style w:type="paragraph" w:styleId="berschrift6">
    <w:name w:val="heading 6"/>
    <w:aliases w:val="h6"/>
    <w:basedOn w:val="Standard"/>
    <w:next w:val="Standard"/>
    <w:link w:val="berschrift6Zchn"/>
    <w:qFormat/>
    <w:rsid w:val="00D82898"/>
    <w:pPr>
      <w:keepNext/>
      <w:numPr>
        <w:ilvl w:val="5"/>
        <w:numId w:val="2"/>
      </w:numPr>
      <w:outlineLvl w:val="5"/>
    </w:pPr>
    <w:rPr>
      <w:i/>
      <w:color w:val="000000"/>
    </w:rPr>
  </w:style>
  <w:style w:type="paragraph" w:styleId="berschrift7">
    <w:name w:val="heading 7"/>
    <w:basedOn w:val="Standard"/>
    <w:next w:val="Standard"/>
    <w:link w:val="berschrift7Zchn"/>
    <w:qFormat/>
    <w:rsid w:val="00D82898"/>
    <w:pPr>
      <w:keepNext/>
      <w:numPr>
        <w:ilvl w:val="6"/>
        <w:numId w:val="2"/>
      </w:numPr>
      <w:outlineLvl w:val="6"/>
    </w:pPr>
    <w:rPr>
      <w:u w:val="single"/>
    </w:rPr>
  </w:style>
  <w:style w:type="paragraph" w:styleId="berschrift8">
    <w:name w:val="heading 8"/>
    <w:basedOn w:val="Standard"/>
    <w:next w:val="Standard"/>
    <w:link w:val="berschrift8Zchn"/>
    <w:qFormat/>
    <w:rsid w:val="00D82898"/>
    <w:pPr>
      <w:keepNext/>
      <w:numPr>
        <w:ilvl w:val="7"/>
        <w:numId w:val="2"/>
      </w:numPr>
      <w:outlineLvl w:val="7"/>
    </w:pPr>
    <w:rPr>
      <w:color w:val="000000"/>
      <w:u w:val="single"/>
    </w:rPr>
  </w:style>
  <w:style w:type="paragraph" w:styleId="berschrift9">
    <w:name w:val="heading 9"/>
    <w:aliases w:val="App Heading"/>
    <w:basedOn w:val="Standard"/>
    <w:next w:val="Standard"/>
    <w:link w:val="berschrift9Zchn"/>
    <w:qFormat/>
    <w:rsid w:val="00D82898"/>
    <w:pPr>
      <w:keepNext/>
      <w:numPr>
        <w:ilvl w:val="8"/>
        <w:numId w:val="2"/>
      </w:numPr>
      <w:jc w:val="center"/>
      <w:outlineLvl w:val="8"/>
    </w:pPr>
    <w:rPr>
      <w:i/>
      <w:snapToGrid w:val="0"/>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h1 Zchn,SAHeading 1 Zchn,Heading 1-ERI Zchn"/>
    <w:basedOn w:val="Absatz-Standardschriftart"/>
    <w:link w:val="berschrift1"/>
    <w:rsid w:val="00D82898"/>
    <w:rPr>
      <w:rFonts w:ascii="Times New Roman" w:eastAsia="Times New Roman" w:hAnsi="Times New Roman" w:cs="Times New Roman"/>
      <w:b/>
      <w:sz w:val="32"/>
      <w:szCs w:val="20"/>
      <w:lang w:val="en-GB" w:eastAsia="fi-FI"/>
    </w:rPr>
  </w:style>
  <w:style w:type="character" w:customStyle="1" w:styleId="berschrift2Zchn">
    <w:name w:val="Überschrift 2 Zchn"/>
    <w:aliases w:val="2Heading 2 Zchn,h2 Zchn"/>
    <w:basedOn w:val="Absatz-Standardschriftart"/>
    <w:link w:val="berschrift2"/>
    <w:rsid w:val="00D82898"/>
    <w:rPr>
      <w:rFonts w:ascii="Arial" w:eastAsia="Times New Roman" w:hAnsi="Arial" w:cs="Arial"/>
      <w:b/>
      <w:bCs/>
      <w:i/>
      <w:iCs/>
      <w:sz w:val="28"/>
      <w:szCs w:val="28"/>
      <w:lang w:val="en-GB" w:eastAsia="fi-FI"/>
    </w:rPr>
  </w:style>
  <w:style w:type="character" w:customStyle="1" w:styleId="berschrift3Zchn">
    <w:name w:val="Überschrift 3 Zchn"/>
    <w:aliases w:val="h3 Zchn"/>
    <w:basedOn w:val="Absatz-Standardschriftart"/>
    <w:link w:val="berschrift3"/>
    <w:rsid w:val="00D82898"/>
    <w:rPr>
      <w:rFonts w:ascii="Arial" w:eastAsia="Times New Roman" w:hAnsi="Arial" w:cs="Times New Roman"/>
      <w:sz w:val="28"/>
      <w:szCs w:val="20"/>
      <w:lang w:val="en-GB" w:eastAsia="fi-FI"/>
    </w:rPr>
  </w:style>
  <w:style w:type="character" w:customStyle="1" w:styleId="berschrift4Zchn">
    <w:name w:val="Überschrift 4 Zchn"/>
    <w:aliases w:val="h4 Zchn"/>
    <w:basedOn w:val="Absatz-Standardschriftart"/>
    <w:link w:val="berschrift4"/>
    <w:rsid w:val="00D82898"/>
    <w:rPr>
      <w:rFonts w:ascii="Arial" w:eastAsia="Times New Roman" w:hAnsi="Arial" w:cs="Times New Roman"/>
      <w:b/>
      <w:szCs w:val="20"/>
      <w:lang w:val="en-GB" w:eastAsia="fi-FI"/>
    </w:rPr>
  </w:style>
  <w:style w:type="character" w:customStyle="1" w:styleId="berschrift5Zchn">
    <w:name w:val="Überschrift 5 Zchn"/>
    <w:aliases w:val="h5 Zchn"/>
    <w:basedOn w:val="Absatz-Standardschriftart"/>
    <w:link w:val="berschrift5"/>
    <w:rsid w:val="00D82898"/>
    <w:rPr>
      <w:rFonts w:ascii="Times New Roman" w:eastAsia="Times New Roman" w:hAnsi="Times New Roman" w:cs="Times New Roman"/>
      <w:b/>
      <w:color w:val="000000"/>
      <w:szCs w:val="20"/>
      <w:lang w:val="en-GB" w:eastAsia="fi-FI"/>
    </w:rPr>
  </w:style>
  <w:style w:type="character" w:customStyle="1" w:styleId="berschrift6Zchn">
    <w:name w:val="Überschrift 6 Zchn"/>
    <w:aliases w:val="h6 Zchn"/>
    <w:basedOn w:val="Absatz-Standardschriftart"/>
    <w:link w:val="berschrift6"/>
    <w:rsid w:val="00D82898"/>
    <w:rPr>
      <w:rFonts w:ascii="Times New Roman" w:eastAsia="Times New Roman" w:hAnsi="Times New Roman" w:cs="Times New Roman"/>
      <w:i/>
      <w:color w:val="000000"/>
      <w:szCs w:val="20"/>
      <w:lang w:val="en-GB" w:eastAsia="fi-FI"/>
    </w:rPr>
  </w:style>
  <w:style w:type="character" w:customStyle="1" w:styleId="berschrift7Zchn">
    <w:name w:val="Überschrift 7 Zchn"/>
    <w:basedOn w:val="Absatz-Standardschriftart"/>
    <w:link w:val="berschrift7"/>
    <w:rsid w:val="00D82898"/>
    <w:rPr>
      <w:rFonts w:ascii="Times New Roman" w:eastAsia="Times New Roman" w:hAnsi="Times New Roman" w:cs="Times New Roman"/>
      <w:szCs w:val="20"/>
      <w:u w:val="single"/>
      <w:lang w:val="en-GB" w:eastAsia="fi-FI"/>
    </w:rPr>
  </w:style>
  <w:style w:type="character" w:customStyle="1" w:styleId="berschrift8Zchn">
    <w:name w:val="Überschrift 8 Zchn"/>
    <w:basedOn w:val="Absatz-Standardschriftart"/>
    <w:link w:val="berschrift8"/>
    <w:rsid w:val="00D82898"/>
    <w:rPr>
      <w:rFonts w:ascii="Times New Roman" w:eastAsia="Times New Roman" w:hAnsi="Times New Roman" w:cs="Times New Roman"/>
      <w:color w:val="000000"/>
      <w:szCs w:val="20"/>
      <w:u w:val="single"/>
      <w:lang w:val="en-GB" w:eastAsia="fi-FI"/>
    </w:rPr>
  </w:style>
  <w:style w:type="character" w:customStyle="1" w:styleId="berschrift9Zchn">
    <w:name w:val="Überschrift 9 Zchn"/>
    <w:aliases w:val="App Heading Zchn"/>
    <w:basedOn w:val="Absatz-Standardschriftart"/>
    <w:link w:val="berschrift9"/>
    <w:rsid w:val="00D82898"/>
    <w:rPr>
      <w:rFonts w:ascii="Times New Roman" w:eastAsia="Times New Roman" w:hAnsi="Times New Roman" w:cs="Times New Roman"/>
      <w:i/>
      <w:snapToGrid w:val="0"/>
      <w:szCs w:val="20"/>
      <w:lang w:val="en-GB"/>
    </w:rPr>
  </w:style>
  <w:style w:type="paragraph" w:styleId="Kopfzeile">
    <w:name w:val="header"/>
    <w:basedOn w:val="Standard"/>
    <w:link w:val="KopfzeileZchn"/>
    <w:rsid w:val="00D82898"/>
    <w:pPr>
      <w:tabs>
        <w:tab w:val="center" w:pos="4536"/>
        <w:tab w:val="right" w:pos="9072"/>
      </w:tabs>
    </w:pPr>
  </w:style>
  <w:style w:type="character" w:customStyle="1" w:styleId="KopfzeileZchn">
    <w:name w:val="Kopfzeile Zchn"/>
    <w:basedOn w:val="Absatz-Standardschriftart"/>
    <w:link w:val="Kopfzeile"/>
    <w:rsid w:val="00D82898"/>
    <w:rPr>
      <w:rFonts w:ascii="Times New Roman" w:eastAsia="Times New Roman" w:hAnsi="Times New Roman" w:cs="Times New Roman"/>
      <w:szCs w:val="20"/>
      <w:lang w:val="en-GB" w:eastAsia="fi-FI"/>
    </w:rPr>
  </w:style>
  <w:style w:type="paragraph" w:styleId="Fuzeile">
    <w:name w:val="footer"/>
    <w:basedOn w:val="Standard"/>
    <w:link w:val="FuzeileZchn"/>
    <w:rsid w:val="00D82898"/>
    <w:pPr>
      <w:tabs>
        <w:tab w:val="center" w:pos="4536"/>
        <w:tab w:val="right" w:pos="9072"/>
      </w:tabs>
    </w:pPr>
  </w:style>
  <w:style w:type="character" w:customStyle="1" w:styleId="FuzeileZchn">
    <w:name w:val="Fußzeile Zchn"/>
    <w:basedOn w:val="Absatz-Standardschriftart"/>
    <w:link w:val="Fuzeile"/>
    <w:rsid w:val="00D82898"/>
    <w:rPr>
      <w:rFonts w:ascii="Times New Roman" w:eastAsia="Times New Roman" w:hAnsi="Times New Roman" w:cs="Times New Roman"/>
      <w:szCs w:val="20"/>
      <w:lang w:val="en-GB" w:eastAsia="fi-FI"/>
    </w:rPr>
  </w:style>
  <w:style w:type="paragraph" w:customStyle="1" w:styleId="Textkrper1">
    <w:name w:val="Textkörper1"/>
    <w:basedOn w:val="Standard"/>
    <w:link w:val="BodytextChar"/>
    <w:rsid w:val="00D82898"/>
  </w:style>
  <w:style w:type="character" w:customStyle="1" w:styleId="BodytextChar">
    <w:name w:val="Body text Char"/>
    <w:link w:val="Textkrper1"/>
    <w:rsid w:val="00D82898"/>
    <w:rPr>
      <w:rFonts w:ascii="Arial" w:eastAsia="Times New Roman" w:hAnsi="Arial" w:cs="Times New Roman"/>
      <w:szCs w:val="20"/>
      <w:lang w:val="en-GB" w:eastAsia="fi-FI"/>
    </w:rPr>
  </w:style>
  <w:style w:type="paragraph" w:styleId="Titel">
    <w:name w:val="Title"/>
    <w:basedOn w:val="Standard"/>
    <w:link w:val="TitelZchn"/>
    <w:qFormat/>
    <w:rsid w:val="00D82898"/>
    <w:pPr>
      <w:jc w:val="center"/>
    </w:pPr>
    <w:rPr>
      <w:b/>
      <w:lang w:val="hu-HU"/>
    </w:rPr>
  </w:style>
  <w:style w:type="character" w:customStyle="1" w:styleId="TitelZchn">
    <w:name w:val="Titel Zchn"/>
    <w:basedOn w:val="Absatz-Standardschriftart"/>
    <w:link w:val="Titel"/>
    <w:rsid w:val="00D82898"/>
    <w:rPr>
      <w:rFonts w:ascii="Times New Roman" w:eastAsia="Times New Roman" w:hAnsi="Times New Roman" w:cs="Times New Roman"/>
      <w:b/>
      <w:szCs w:val="20"/>
      <w:lang w:val="hu-HU" w:eastAsia="fi-FI"/>
    </w:rPr>
  </w:style>
  <w:style w:type="paragraph" w:styleId="Liste">
    <w:name w:val="List"/>
    <w:basedOn w:val="Standard"/>
    <w:rsid w:val="00D82898"/>
    <w:pPr>
      <w:spacing w:before="40" w:after="40"/>
      <w:ind w:left="851" w:hanging="284"/>
    </w:pPr>
  </w:style>
  <w:style w:type="paragraph" w:styleId="Verzeichnis1">
    <w:name w:val="toc 1"/>
    <w:basedOn w:val="Standard"/>
    <w:next w:val="Standard"/>
    <w:autoRedefine/>
    <w:uiPriority w:val="39"/>
    <w:rsid w:val="00D82898"/>
    <w:pPr>
      <w:tabs>
        <w:tab w:val="left" w:pos="440"/>
        <w:tab w:val="right" w:leader="dot" w:pos="9062"/>
      </w:tabs>
      <w:spacing w:before="60" w:after="60"/>
      <w:jc w:val="left"/>
    </w:pPr>
    <w:rPr>
      <w:caps/>
      <w:noProof/>
      <w:sz w:val="20"/>
    </w:rPr>
  </w:style>
  <w:style w:type="paragraph" w:styleId="Verzeichnis2">
    <w:name w:val="toc 2"/>
    <w:basedOn w:val="Standard"/>
    <w:next w:val="Standard"/>
    <w:autoRedefine/>
    <w:uiPriority w:val="39"/>
    <w:rsid w:val="00D82898"/>
    <w:pPr>
      <w:spacing w:before="0" w:after="0"/>
      <w:ind w:left="220"/>
      <w:jc w:val="left"/>
    </w:pPr>
    <w:rPr>
      <w:smallCaps/>
      <w:sz w:val="20"/>
    </w:rPr>
  </w:style>
  <w:style w:type="paragraph" w:customStyle="1" w:styleId="Header1">
    <w:name w:val="Header 1"/>
    <w:basedOn w:val="berschrift1"/>
    <w:rsid w:val="00D82898"/>
    <w:rPr>
      <w:sz w:val="36"/>
    </w:rPr>
  </w:style>
  <w:style w:type="paragraph" w:customStyle="1" w:styleId="Header2">
    <w:name w:val="Header 2"/>
    <w:basedOn w:val="berschrift2"/>
    <w:autoRedefine/>
    <w:rsid w:val="00D82898"/>
    <w:pPr>
      <w:spacing w:before="360" w:after="120"/>
      <w:jc w:val="left"/>
    </w:pPr>
    <w:rPr>
      <w:rFonts w:cs="Times New Roman"/>
      <w:i w:val="0"/>
      <w:iCs w:val="0"/>
    </w:rPr>
  </w:style>
  <w:style w:type="paragraph" w:styleId="Textkrper">
    <w:name w:val="Body Text"/>
    <w:basedOn w:val="Standard"/>
    <w:link w:val="TextkrperZchn"/>
    <w:rsid w:val="00D82898"/>
    <w:pPr>
      <w:spacing w:before="240"/>
    </w:pPr>
    <w:rPr>
      <w:rFonts w:ascii="Times" w:hAnsi="Times"/>
      <w:color w:val="000000"/>
    </w:rPr>
  </w:style>
  <w:style w:type="character" w:customStyle="1" w:styleId="TextkrperZchn">
    <w:name w:val="Textkörper Zchn"/>
    <w:basedOn w:val="Absatz-Standardschriftart"/>
    <w:link w:val="Textkrper"/>
    <w:rsid w:val="00D82898"/>
    <w:rPr>
      <w:rFonts w:ascii="Times" w:eastAsia="Times New Roman" w:hAnsi="Times" w:cs="Times New Roman"/>
      <w:color w:val="000000"/>
      <w:szCs w:val="20"/>
      <w:lang w:val="en-GB" w:eastAsia="fi-FI"/>
    </w:rPr>
  </w:style>
  <w:style w:type="paragraph" w:styleId="Textkrper2">
    <w:name w:val="Body Text 2"/>
    <w:basedOn w:val="Standard"/>
    <w:link w:val="Textkrper2Zchn"/>
    <w:rsid w:val="00D82898"/>
    <w:pPr>
      <w:spacing w:before="60" w:after="60"/>
      <w:ind w:left="284"/>
    </w:pPr>
    <w:rPr>
      <w:snapToGrid w:val="0"/>
      <w:color w:val="000000"/>
      <w:lang w:val="en-US"/>
    </w:rPr>
  </w:style>
  <w:style w:type="character" w:customStyle="1" w:styleId="Textkrper2Zchn">
    <w:name w:val="Textkörper 2 Zchn"/>
    <w:basedOn w:val="Absatz-Standardschriftart"/>
    <w:link w:val="Textkrper2"/>
    <w:rsid w:val="00D82898"/>
    <w:rPr>
      <w:rFonts w:ascii="Arial" w:eastAsia="Times New Roman" w:hAnsi="Arial" w:cs="Times New Roman"/>
      <w:snapToGrid w:val="0"/>
      <w:color w:val="000000"/>
      <w:szCs w:val="20"/>
      <w:lang w:val="en-US" w:eastAsia="fi-FI"/>
    </w:rPr>
  </w:style>
  <w:style w:type="paragraph" w:customStyle="1" w:styleId="Header3">
    <w:name w:val="Header 3"/>
    <w:basedOn w:val="berschrift3"/>
    <w:rsid w:val="00D82898"/>
    <w:pPr>
      <w:tabs>
        <w:tab w:val="clear" w:pos="720"/>
        <w:tab w:val="num" w:pos="1224"/>
      </w:tabs>
      <w:ind w:left="1224" w:hanging="504"/>
    </w:pPr>
    <w:rPr>
      <w:snapToGrid w:val="0"/>
      <w:lang w:eastAsia="en-US"/>
    </w:rPr>
  </w:style>
  <w:style w:type="paragraph" w:customStyle="1" w:styleId="Appendix">
    <w:name w:val="Appendix"/>
    <w:basedOn w:val="berschrift3"/>
    <w:rsid w:val="00D82898"/>
    <w:pPr>
      <w:numPr>
        <w:ilvl w:val="0"/>
        <w:numId w:val="0"/>
      </w:numPr>
    </w:pPr>
  </w:style>
  <w:style w:type="paragraph" w:customStyle="1" w:styleId="Textkrper3">
    <w:name w:val="Textkörper3"/>
    <w:basedOn w:val="Textkrper2"/>
    <w:rsid w:val="00D82898"/>
    <w:pPr>
      <w:ind w:left="567"/>
    </w:pPr>
  </w:style>
  <w:style w:type="paragraph" w:styleId="Funotentext">
    <w:name w:val="footnote text"/>
    <w:basedOn w:val="Standard"/>
    <w:link w:val="FunotentextZchn"/>
    <w:uiPriority w:val="99"/>
    <w:rsid w:val="00D82898"/>
    <w:pPr>
      <w:spacing w:before="40" w:after="40"/>
    </w:pPr>
    <w:rPr>
      <w:sz w:val="20"/>
    </w:rPr>
  </w:style>
  <w:style w:type="character" w:customStyle="1" w:styleId="FunotentextZchn">
    <w:name w:val="Fußnotentext Zchn"/>
    <w:basedOn w:val="Absatz-Standardschriftart"/>
    <w:link w:val="Funotentext"/>
    <w:uiPriority w:val="99"/>
    <w:rsid w:val="00D82898"/>
    <w:rPr>
      <w:rFonts w:ascii="Times New Roman" w:eastAsia="Times New Roman" w:hAnsi="Times New Roman" w:cs="Times New Roman"/>
      <w:sz w:val="20"/>
      <w:szCs w:val="20"/>
      <w:lang w:val="en-GB" w:eastAsia="fi-FI"/>
    </w:rPr>
  </w:style>
  <w:style w:type="paragraph" w:styleId="Verzeichnis3">
    <w:name w:val="toc 3"/>
    <w:basedOn w:val="Standard"/>
    <w:next w:val="Standard"/>
    <w:autoRedefine/>
    <w:uiPriority w:val="39"/>
    <w:rsid w:val="00D82898"/>
    <w:pPr>
      <w:spacing w:before="0" w:after="0"/>
      <w:ind w:left="440"/>
      <w:jc w:val="left"/>
    </w:pPr>
    <w:rPr>
      <w:i/>
      <w:sz w:val="20"/>
    </w:rPr>
  </w:style>
  <w:style w:type="character" w:styleId="Funotenzeichen">
    <w:name w:val="footnote reference"/>
    <w:uiPriority w:val="99"/>
    <w:rsid w:val="00D82898"/>
    <w:rPr>
      <w:vertAlign w:val="superscript"/>
    </w:rPr>
  </w:style>
  <w:style w:type="paragraph" w:styleId="Sprechblasentext">
    <w:name w:val="Balloon Text"/>
    <w:basedOn w:val="Standard"/>
    <w:link w:val="SprechblasentextZchn"/>
    <w:uiPriority w:val="99"/>
    <w:semiHidden/>
    <w:unhideWhenUsed/>
    <w:rsid w:val="00D82898"/>
    <w:pPr>
      <w:spacing w:before="0"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82898"/>
    <w:rPr>
      <w:rFonts w:ascii="Tahoma" w:eastAsia="Times New Roman" w:hAnsi="Tahoma" w:cs="Tahoma"/>
      <w:sz w:val="16"/>
      <w:szCs w:val="16"/>
      <w:lang w:val="en-GB" w:eastAsia="fi-FI"/>
    </w:rPr>
  </w:style>
  <w:style w:type="character" w:styleId="Hyperlink">
    <w:name w:val="Hyperlink"/>
    <w:basedOn w:val="Absatz-Standardschriftart"/>
    <w:uiPriority w:val="99"/>
    <w:unhideWhenUsed/>
    <w:rsid w:val="001478E6"/>
    <w:rPr>
      <w:color w:val="0000FF" w:themeColor="hyperlink"/>
      <w:u w:val="single"/>
    </w:rPr>
  </w:style>
  <w:style w:type="paragraph" w:styleId="Beschriftung">
    <w:name w:val="caption"/>
    <w:aliases w:val="Figure/Table Caption"/>
    <w:basedOn w:val="Standard"/>
    <w:next w:val="Standard"/>
    <w:link w:val="BeschriftungZchn"/>
    <w:unhideWhenUsed/>
    <w:qFormat/>
    <w:rsid w:val="00514C65"/>
    <w:pPr>
      <w:spacing w:before="0" w:after="200"/>
    </w:pPr>
    <w:rPr>
      <w:b/>
      <w:bCs/>
      <w:color w:val="4F81BD" w:themeColor="accent1"/>
      <w:sz w:val="18"/>
      <w:szCs w:val="18"/>
    </w:rPr>
  </w:style>
  <w:style w:type="paragraph" w:styleId="Listenabsatz">
    <w:name w:val="List Paragraph"/>
    <w:basedOn w:val="Standard"/>
    <w:uiPriority w:val="34"/>
    <w:qFormat/>
    <w:rsid w:val="00A31464"/>
    <w:pPr>
      <w:spacing w:before="0" w:after="160" w:line="259" w:lineRule="auto"/>
      <w:ind w:left="720"/>
      <w:contextualSpacing/>
      <w:jc w:val="left"/>
    </w:pPr>
    <w:rPr>
      <w:rFonts w:asciiTheme="minorHAnsi" w:eastAsiaTheme="minorHAnsi" w:hAnsiTheme="minorHAnsi" w:cstheme="minorBidi"/>
      <w:szCs w:val="22"/>
      <w:lang w:val="el-GR" w:eastAsia="en-US"/>
    </w:rPr>
  </w:style>
  <w:style w:type="character" w:styleId="BesuchterHyperlink">
    <w:name w:val="FollowedHyperlink"/>
    <w:basedOn w:val="Absatz-Standardschriftart"/>
    <w:uiPriority w:val="99"/>
    <w:semiHidden/>
    <w:unhideWhenUsed/>
    <w:rsid w:val="00FB50CA"/>
    <w:rPr>
      <w:color w:val="800080" w:themeColor="followedHyperlink"/>
      <w:u w:val="single"/>
    </w:rPr>
  </w:style>
  <w:style w:type="paragraph" w:styleId="StandardWeb">
    <w:name w:val="Normal (Web)"/>
    <w:basedOn w:val="Standard"/>
    <w:uiPriority w:val="99"/>
    <w:semiHidden/>
    <w:unhideWhenUsed/>
    <w:rsid w:val="00C4620A"/>
    <w:pPr>
      <w:spacing w:before="100" w:beforeAutospacing="1" w:after="100" w:afterAutospacing="1"/>
      <w:jc w:val="left"/>
    </w:pPr>
    <w:rPr>
      <w:rFonts w:ascii="Times New Roman" w:hAnsi="Times New Roman"/>
      <w:sz w:val="24"/>
      <w:szCs w:val="24"/>
      <w:lang w:val="el-GR" w:eastAsia="el-GR"/>
    </w:rPr>
  </w:style>
  <w:style w:type="character" w:customStyle="1" w:styleId="mw-headline">
    <w:name w:val="mw-headline"/>
    <w:basedOn w:val="Absatz-Standardschriftart"/>
    <w:rsid w:val="00207536"/>
  </w:style>
  <w:style w:type="character" w:customStyle="1" w:styleId="editsection">
    <w:name w:val="editsection"/>
    <w:basedOn w:val="Absatz-Standardschriftart"/>
    <w:rsid w:val="00207536"/>
  </w:style>
  <w:style w:type="character" w:customStyle="1" w:styleId="FootnoteReference1">
    <w:name w:val="Footnote Reference1"/>
    <w:rsid w:val="00747801"/>
    <w:rPr>
      <w:vertAlign w:val="superscript"/>
    </w:rPr>
  </w:style>
  <w:style w:type="character" w:customStyle="1" w:styleId="Funotenzeichen1">
    <w:name w:val="Fußnotenzeichen1"/>
    <w:rsid w:val="00747801"/>
    <w:rPr>
      <w:vertAlign w:val="superscript"/>
    </w:rPr>
  </w:style>
  <w:style w:type="paragraph" w:customStyle="1" w:styleId="FootnoteText1">
    <w:name w:val="Footnote Text1"/>
    <w:basedOn w:val="Standard"/>
    <w:rsid w:val="00747801"/>
    <w:pPr>
      <w:suppressAutoHyphens/>
      <w:spacing w:before="0" w:after="0"/>
      <w:jc w:val="left"/>
    </w:pPr>
    <w:rPr>
      <w:rFonts w:ascii="Cambria" w:eastAsia="SimSun" w:hAnsi="Cambria" w:cs="font302"/>
      <w:kern w:val="1"/>
      <w:sz w:val="24"/>
      <w:szCs w:val="24"/>
      <w:lang w:val="en-US" w:eastAsia="zh-CN"/>
    </w:rPr>
  </w:style>
  <w:style w:type="paragraph" w:customStyle="1" w:styleId="Default">
    <w:name w:val="Default"/>
    <w:rsid w:val="00015876"/>
    <w:pPr>
      <w:autoSpaceDE w:val="0"/>
      <w:autoSpaceDN w:val="0"/>
      <w:adjustRightInd w:val="0"/>
      <w:spacing w:after="0" w:line="240" w:lineRule="auto"/>
    </w:pPr>
    <w:rPr>
      <w:rFonts w:ascii="Arial" w:hAnsi="Arial" w:cs="Arial"/>
      <w:color w:val="000000"/>
      <w:sz w:val="24"/>
      <w:szCs w:val="24"/>
    </w:rPr>
  </w:style>
  <w:style w:type="paragraph" w:customStyle="1" w:styleId="Text">
    <w:name w:val="Text"/>
    <w:basedOn w:val="Standard"/>
    <w:rsid w:val="00744250"/>
    <w:pPr>
      <w:widowControl w:val="0"/>
      <w:autoSpaceDE w:val="0"/>
      <w:autoSpaceDN w:val="0"/>
      <w:spacing w:before="0" w:after="0" w:line="252" w:lineRule="auto"/>
      <w:ind w:firstLine="202"/>
    </w:pPr>
    <w:rPr>
      <w:rFonts w:ascii="Times New Roman" w:hAnsi="Times New Roman"/>
      <w:sz w:val="20"/>
      <w:lang w:val="en-US" w:eastAsia="en-US"/>
    </w:rPr>
  </w:style>
  <w:style w:type="character" w:customStyle="1" w:styleId="BeschriftungZchn">
    <w:name w:val="Beschriftung Zchn"/>
    <w:aliases w:val="Figure/Table Caption Zchn"/>
    <w:basedOn w:val="Absatz-Standardschriftart"/>
    <w:link w:val="Beschriftung"/>
    <w:uiPriority w:val="35"/>
    <w:rsid w:val="003959F7"/>
    <w:rPr>
      <w:rFonts w:ascii="Arial" w:eastAsia="Times New Roman" w:hAnsi="Arial" w:cs="Times New Roman"/>
      <w:b/>
      <w:bCs/>
      <w:color w:val="4F81BD" w:themeColor="accent1"/>
      <w:sz w:val="18"/>
      <w:szCs w:val="18"/>
      <w:lang w:val="en-GB" w:eastAsia="fi-FI"/>
    </w:rPr>
  </w:style>
  <w:style w:type="table" w:styleId="Tabellenraster">
    <w:name w:val="Table Grid"/>
    <w:basedOn w:val="NormaleTabelle"/>
    <w:uiPriority w:val="59"/>
    <w:rsid w:val="00177F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
    <w:name w:val="Grid Table 4"/>
    <w:basedOn w:val="NormaleTabelle"/>
    <w:uiPriority w:val="49"/>
    <w:rsid w:val="00B5208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bbildungsverzeichnis">
    <w:name w:val="table of figures"/>
    <w:basedOn w:val="Standard"/>
    <w:next w:val="Standard"/>
    <w:uiPriority w:val="99"/>
    <w:unhideWhenUsed/>
    <w:rsid w:val="005139AE"/>
    <w:pPr>
      <w:spacing w:after="0"/>
    </w:pPr>
  </w:style>
  <w:style w:type="paragraph" w:customStyle="1" w:styleId="Domylnie">
    <w:name w:val="Domyślnie"/>
    <w:rsid w:val="00866DD1"/>
    <w:pPr>
      <w:suppressAutoHyphens/>
    </w:pPr>
    <w:rPr>
      <w:rFonts w:ascii="Calibri" w:eastAsia="Droid Sans Fallback" w:hAnsi="Calibri" w:cs="Calibri"/>
      <w:lang w:val="en-US"/>
    </w:rPr>
  </w:style>
  <w:style w:type="character" w:styleId="Kommentarzeichen">
    <w:name w:val="annotation reference"/>
    <w:basedOn w:val="Absatz-Standardschriftart"/>
    <w:uiPriority w:val="99"/>
    <w:semiHidden/>
    <w:unhideWhenUsed/>
    <w:rsid w:val="00945F39"/>
    <w:rPr>
      <w:sz w:val="16"/>
      <w:szCs w:val="16"/>
    </w:rPr>
  </w:style>
  <w:style w:type="paragraph" w:styleId="Kommentartext">
    <w:name w:val="annotation text"/>
    <w:basedOn w:val="Standard"/>
    <w:link w:val="KommentartextZchn"/>
    <w:uiPriority w:val="99"/>
    <w:semiHidden/>
    <w:unhideWhenUsed/>
    <w:rsid w:val="00945F39"/>
    <w:rPr>
      <w:sz w:val="20"/>
    </w:rPr>
  </w:style>
  <w:style w:type="character" w:customStyle="1" w:styleId="KommentartextZchn">
    <w:name w:val="Kommentartext Zchn"/>
    <w:basedOn w:val="Absatz-Standardschriftart"/>
    <w:link w:val="Kommentartext"/>
    <w:uiPriority w:val="99"/>
    <w:semiHidden/>
    <w:rsid w:val="00945F39"/>
    <w:rPr>
      <w:rFonts w:ascii="Arial" w:eastAsia="Times New Roman" w:hAnsi="Arial" w:cs="Times New Roman"/>
      <w:sz w:val="20"/>
      <w:szCs w:val="20"/>
      <w:lang w:val="en-GB" w:eastAsia="fi-FI"/>
    </w:rPr>
  </w:style>
  <w:style w:type="paragraph" w:customStyle="1" w:styleId="EndNoteBibliography">
    <w:name w:val="EndNote Bibliography"/>
    <w:basedOn w:val="Standard"/>
    <w:link w:val="EndNoteBibliographyChar"/>
    <w:rsid w:val="002A1EB6"/>
    <w:pPr>
      <w:spacing w:before="0" w:after="200"/>
      <w:jc w:val="left"/>
    </w:pPr>
    <w:rPr>
      <w:rFonts w:ascii="Calibri" w:eastAsiaTheme="minorHAnsi" w:hAnsi="Calibri" w:cstheme="minorBidi"/>
      <w:noProof/>
      <w:szCs w:val="22"/>
      <w:lang w:val="en-US" w:eastAsia="en-US"/>
    </w:rPr>
  </w:style>
  <w:style w:type="character" w:customStyle="1" w:styleId="EndNoteBibliographyChar">
    <w:name w:val="EndNote Bibliography Char"/>
    <w:basedOn w:val="Absatz-Standardschriftart"/>
    <w:link w:val="EndNoteBibliography"/>
    <w:rsid w:val="002A1EB6"/>
    <w:rPr>
      <w:rFonts w:ascii="Calibri" w:hAnsi="Calibri"/>
      <w:noProof/>
      <w:lang w:val="en-US"/>
    </w:rPr>
  </w:style>
  <w:style w:type="paragraph" w:styleId="Inhaltsverzeichnisberschrift">
    <w:name w:val="TOC Heading"/>
    <w:basedOn w:val="berschrift1"/>
    <w:next w:val="Standard"/>
    <w:uiPriority w:val="39"/>
    <w:unhideWhenUsed/>
    <w:qFormat/>
    <w:rsid w:val="00406411"/>
    <w:pPr>
      <w:keepLines/>
      <w:numPr>
        <w:numId w:val="0"/>
      </w:numPr>
      <w:spacing w:after="0" w:line="259" w:lineRule="auto"/>
      <w:jc w:val="left"/>
      <w:outlineLvl w:val="9"/>
    </w:pPr>
    <w:rPr>
      <w:rFonts w:asciiTheme="majorHAnsi" w:eastAsiaTheme="majorEastAsia" w:hAnsiTheme="majorHAnsi" w:cstheme="majorBidi"/>
      <w:b w:val="0"/>
      <w:color w:val="365F91" w:themeColor="accent1" w:themeShade="BF"/>
      <w:szCs w:val="3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82898"/>
    <w:pPr>
      <w:spacing w:before="120" w:after="120" w:line="240" w:lineRule="auto"/>
      <w:jc w:val="both"/>
    </w:pPr>
    <w:rPr>
      <w:rFonts w:ascii="Arial" w:eastAsia="Times New Roman" w:hAnsi="Arial" w:cs="Times New Roman"/>
      <w:szCs w:val="20"/>
      <w:lang w:val="en-GB" w:eastAsia="fi-FI"/>
    </w:rPr>
  </w:style>
  <w:style w:type="paragraph" w:styleId="berschrift1">
    <w:name w:val="heading 1"/>
    <w:aliases w:val="h1,SAHeading 1,Heading 1-ERI"/>
    <w:basedOn w:val="Standard"/>
    <w:next w:val="Standard"/>
    <w:link w:val="berschrift1Zchn"/>
    <w:qFormat/>
    <w:rsid w:val="00D82898"/>
    <w:pPr>
      <w:keepNext/>
      <w:numPr>
        <w:numId w:val="2"/>
      </w:numPr>
      <w:spacing w:before="240" w:after="240"/>
      <w:jc w:val="center"/>
      <w:outlineLvl w:val="0"/>
    </w:pPr>
    <w:rPr>
      <w:b/>
      <w:sz w:val="32"/>
    </w:rPr>
  </w:style>
  <w:style w:type="paragraph" w:styleId="berschrift2">
    <w:name w:val="heading 2"/>
    <w:aliases w:val="2Heading 2,h2"/>
    <w:basedOn w:val="Standard"/>
    <w:next w:val="Standard"/>
    <w:link w:val="berschrift2Zchn"/>
    <w:qFormat/>
    <w:rsid w:val="00D82898"/>
    <w:pPr>
      <w:keepNext/>
      <w:spacing w:before="240" w:after="60"/>
      <w:outlineLvl w:val="1"/>
    </w:pPr>
    <w:rPr>
      <w:rFonts w:cs="Arial"/>
      <w:b/>
      <w:bCs/>
      <w:i/>
      <w:iCs/>
      <w:sz w:val="28"/>
      <w:szCs w:val="28"/>
    </w:rPr>
  </w:style>
  <w:style w:type="paragraph" w:styleId="berschrift3">
    <w:name w:val="heading 3"/>
    <w:aliases w:val="h3"/>
    <w:basedOn w:val="Standard"/>
    <w:next w:val="Standard"/>
    <w:link w:val="berschrift3Zchn"/>
    <w:qFormat/>
    <w:rsid w:val="00D82898"/>
    <w:pPr>
      <w:keepNext/>
      <w:numPr>
        <w:ilvl w:val="2"/>
        <w:numId w:val="2"/>
      </w:numPr>
      <w:outlineLvl w:val="2"/>
    </w:pPr>
    <w:rPr>
      <w:sz w:val="28"/>
    </w:rPr>
  </w:style>
  <w:style w:type="paragraph" w:styleId="berschrift4">
    <w:name w:val="heading 4"/>
    <w:aliases w:val="h4"/>
    <w:basedOn w:val="Standard"/>
    <w:next w:val="Standard"/>
    <w:link w:val="berschrift4Zchn"/>
    <w:qFormat/>
    <w:rsid w:val="00D82898"/>
    <w:pPr>
      <w:keepNext/>
      <w:numPr>
        <w:ilvl w:val="3"/>
        <w:numId w:val="2"/>
      </w:numPr>
      <w:jc w:val="left"/>
      <w:outlineLvl w:val="3"/>
    </w:pPr>
    <w:rPr>
      <w:b/>
    </w:rPr>
  </w:style>
  <w:style w:type="paragraph" w:styleId="berschrift5">
    <w:name w:val="heading 5"/>
    <w:aliases w:val="h5"/>
    <w:basedOn w:val="Standard"/>
    <w:next w:val="Standard"/>
    <w:link w:val="berschrift5Zchn"/>
    <w:qFormat/>
    <w:rsid w:val="00D82898"/>
    <w:pPr>
      <w:keepNext/>
      <w:numPr>
        <w:ilvl w:val="4"/>
        <w:numId w:val="2"/>
      </w:numPr>
      <w:outlineLvl w:val="4"/>
    </w:pPr>
    <w:rPr>
      <w:b/>
      <w:color w:val="000000"/>
    </w:rPr>
  </w:style>
  <w:style w:type="paragraph" w:styleId="berschrift6">
    <w:name w:val="heading 6"/>
    <w:aliases w:val="h6"/>
    <w:basedOn w:val="Standard"/>
    <w:next w:val="Standard"/>
    <w:link w:val="berschrift6Zchn"/>
    <w:qFormat/>
    <w:rsid w:val="00D82898"/>
    <w:pPr>
      <w:keepNext/>
      <w:numPr>
        <w:ilvl w:val="5"/>
        <w:numId w:val="2"/>
      </w:numPr>
      <w:outlineLvl w:val="5"/>
    </w:pPr>
    <w:rPr>
      <w:i/>
      <w:color w:val="000000"/>
    </w:rPr>
  </w:style>
  <w:style w:type="paragraph" w:styleId="berschrift7">
    <w:name w:val="heading 7"/>
    <w:basedOn w:val="Standard"/>
    <w:next w:val="Standard"/>
    <w:link w:val="berschrift7Zchn"/>
    <w:qFormat/>
    <w:rsid w:val="00D82898"/>
    <w:pPr>
      <w:keepNext/>
      <w:numPr>
        <w:ilvl w:val="6"/>
        <w:numId w:val="2"/>
      </w:numPr>
      <w:outlineLvl w:val="6"/>
    </w:pPr>
    <w:rPr>
      <w:u w:val="single"/>
    </w:rPr>
  </w:style>
  <w:style w:type="paragraph" w:styleId="berschrift8">
    <w:name w:val="heading 8"/>
    <w:basedOn w:val="Standard"/>
    <w:next w:val="Standard"/>
    <w:link w:val="berschrift8Zchn"/>
    <w:qFormat/>
    <w:rsid w:val="00D82898"/>
    <w:pPr>
      <w:keepNext/>
      <w:numPr>
        <w:ilvl w:val="7"/>
        <w:numId w:val="2"/>
      </w:numPr>
      <w:outlineLvl w:val="7"/>
    </w:pPr>
    <w:rPr>
      <w:color w:val="000000"/>
      <w:u w:val="single"/>
    </w:rPr>
  </w:style>
  <w:style w:type="paragraph" w:styleId="berschrift9">
    <w:name w:val="heading 9"/>
    <w:aliases w:val="App Heading"/>
    <w:basedOn w:val="Standard"/>
    <w:next w:val="Standard"/>
    <w:link w:val="berschrift9Zchn"/>
    <w:qFormat/>
    <w:rsid w:val="00D82898"/>
    <w:pPr>
      <w:keepNext/>
      <w:numPr>
        <w:ilvl w:val="8"/>
        <w:numId w:val="2"/>
      </w:numPr>
      <w:jc w:val="center"/>
      <w:outlineLvl w:val="8"/>
    </w:pPr>
    <w:rPr>
      <w:i/>
      <w:snapToGrid w:val="0"/>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h1 Zchn,SAHeading 1 Zchn,Heading 1-ERI Zchn"/>
    <w:basedOn w:val="Absatz-Standardschriftart"/>
    <w:link w:val="berschrift1"/>
    <w:rsid w:val="00D82898"/>
    <w:rPr>
      <w:rFonts w:ascii="Times New Roman" w:eastAsia="Times New Roman" w:hAnsi="Times New Roman" w:cs="Times New Roman"/>
      <w:b/>
      <w:sz w:val="32"/>
      <w:szCs w:val="20"/>
      <w:lang w:val="en-GB" w:eastAsia="fi-FI"/>
    </w:rPr>
  </w:style>
  <w:style w:type="character" w:customStyle="1" w:styleId="berschrift2Zchn">
    <w:name w:val="Überschrift 2 Zchn"/>
    <w:aliases w:val="2Heading 2 Zchn,h2 Zchn"/>
    <w:basedOn w:val="Absatz-Standardschriftart"/>
    <w:link w:val="berschrift2"/>
    <w:rsid w:val="00D82898"/>
    <w:rPr>
      <w:rFonts w:ascii="Arial" w:eastAsia="Times New Roman" w:hAnsi="Arial" w:cs="Arial"/>
      <w:b/>
      <w:bCs/>
      <w:i/>
      <w:iCs/>
      <w:sz w:val="28"/>
      <w:szCs w:val="28"/>
      <w:lang w:val="en-GB" w:eastAsia="fi-FI"/>
    </w:rPr>
  </w:style>
  <w:style w:type="character" w:customStyle="1" w:styleId="berschrift3Zchn">
    <w:name w:val="Überschrift 3 Zchn"/>
    <w:aliases w:val="h3 Zchn"/>
    <w:basedOn w:val="Absatz-Standardschriftart"/>
    <w:link w:val="berschrift3"/>
    <w:rsid w:val="00D82898"/>
    <w:rPr>
      <w:rFonts w:ascii="Arial" w:eastAsia="Times New Roman" w:hAnsi="Arial" w:cs="Times New Roman"/>
      <w:sz w:val="28"/>
      <w:szCs w:val="20"/>
      <w:lang w:val="en-GB" w:eastAsia="fi-FI"/>
    </w:rPr>
  </w:style>
  <w:style w:type="character" w:customStyle="1" w:styleId="berschrift4Zchn">
    <w:name w:val="Überschrift 4 Zchn"/>
    <w:aliases w:val="h4 Zchn"/>
    <w:basedOn w:val="Absatz-Standardschriftart"/>
    <w:link w:val="berschrift4"/>
    <w:rsid w:val="00D82898"/>
    <w:rPr>
      <w:rFonts w:ascii="Arial" w:eastAsia="Times New Roman" w:hAnsi="Arial" w:cs="Times New Roman"/>
      <w:b/>
      <w:szCs w:val="20"/>
      <w:lang w:val="en-GB" w:eastAsia="fi-FI"/>
    </w:rPr>
  </w:style>
  <w:style w:type="character" w:customStyle="1" w:styleId="berschrift5Zchn">
    <w:name w:val="Überschrift 5 Zchn"/>
    <w:aliases w:val="h5 Zchn"/>
    <w:basedOn w:val="Absatz-Standardschriftart"/>
    <w:link w:val="berschrift5"/>
    <w:rsid w:val="00D82898"/>
    <w:rPr>
      <w:rFonts w:ascii="Times New Roman" w:eastAsia="Times New Roman" w:hAnsi="Times New Roman" w:cs="Times New Roman"/>
      <w:b/>
      <w:color w:val="000000"/>
      <w:szCs w:val="20"/>
      <w:lang w:val="en-GB" w:eastAsia="fi-FI"/>
    </w:rPr>
  </w:style>
  <w:style w:type="character" w:customStyle="1" w:styleId="berschrift6Zchn">
    <w:name w:val="Überschrift 6 Zchn"/>
    <w:aliases w:val="h6 Zchn"/>
    <w:basedOn w:val="Absatz-Standardschriftart"/>
    <w:link w:val="berschrift6"/>
    <w:rsid w:val="00D82898"/>
    <w:rPr>
      <w:rFonts w:ascii="Times New Roman" w:eastAsia="Times New Roman" w:hAnsi="Times New Roman" w:cs="Times New Roman"/>
      <w:i/>
      <w:color w:val="000000"/>
      <w:szCs w:val="20"/>
      <w:lang w:val="en-GB" w:eastAsia="fi-FI"/>
    </w:rPr>
  </w:style>
  <w:style w:type="character" w:customStyle="1" w:styleId="berschrift7Zchn">
    <w:name w:val="Überschrift 7 Zchn"/>
    <w:basedOn w:val="Absatz-Standardschriftart"/>
    <w:link w:val="berschrift7"/>
    <w:rsid w:val="00D82898"/>
    <w:rPr>
      <w:rFonts w:ascii="Times New Roman" w:eastAsia="Times New Roman" w:hAnsi="Times New Roman" w:cs="Times New Roman"/>
      <w:szCs w:val="20"/>
      <w:u w:val="single"/>
      <w:lang w:val="en-GB" w:eastAsia="fi-FI"/>
    </w:rPr>
  </w:style>
  <w:style w:type="character" w:customStyle="1" w:styleId="berschrift8Zchn">
    <w:name w:val="Überschrift 8 Zchn"/>
    <w:basedOn w:val="Absatz-Standardschriftart"/>
    <w:link w:val="berschrift8"/>
    <w:rsid w:val="00D82898"/>
    <w:rPr>
      <w:rFonts w:ascii="Times New Roman" w:eastAsia="Times New Roman" w:hAnsi="Times New Roman" w:cs="Times New Roman"/>
      <w:color w:val="000000"/>
      <w:szCs w:val="20"/>
      <w:u w:val="single"/>
      <w:lang w:val="en-GB" w:eastAsia="fi-FI"/>
    </w:rPr>
  </w:style>
  <w:style w:type="character" w:customStyle="1" w:styleId="berschrift9Zchn">
    <w:name w:val="Überschrift 9 Zchn"/>
    <w:aliases w:val="App Heading Zchn"/>
    <w:basedOn w:val="Absatz-Standardschriftart"/>
    <w:link w:val="berschrift9"/>
    <w:rsid w:val="00D82898"/>
    <w:rPr>
      <w:rFonts w:ascii="Times New Roman" w:eastAsia="Times New Roman" w:hAnsi="Times New Roman" w:cs="Times New Roman"/>
      <w:i/>
      <w:snapToGrid w:val="0"/>
      <w:szCs w:val="20"/>
      <w:lang w:val="en-GB"/>
    </w:rPr>
  </w:style>
  <w:style w:type="paragraph" w:styleId="Kopfzeile">
    <w:name w:val="header"/>
    <w:basedOn w:val="Standard"/>
    <w:link w:val="KopfzeileZchn"/>
    <w:rsid w:val="00D82898"/>
    <w:pPr>
      <w:tabs>
        <w:tab w:val="center" w:pos="4536"/>
        <w:tab w:val="right" w:pos="9072"/>
      </w:tabs>
    </w:pPr>
  </w:style>
  <w:style w:type="character" w:customStyle="1" w:styleId="KopfzeileZchn">
    <w:name w:val="Kopfzeile Zchn"/>
    <w:basedOn w:val="Absatz-Standardschriftart"/>
    <w:link w:val="Kopfzeile"/>
    <w:rsid w:val="00D82898"/>
    <w:rPr>
      <w:rFonts w:ascii="Times New Roman" w:eastAsia="Times New Roman" w:hAnsi="Times New Roman" w:cs="Times New Roman"/>
      <w:szCs w:val="20"/>
      <w:lang w:val="en-GB" w:eastAsia="fi-FI"/>
    </w:rPr>
  </w:style>
  <w:style w:type="paragraph" w:styleId="Fuzeile">
    <w:name w:val="footer"/>
    <w:basedOn w:val="Standard"/>
    <w:link w:val="FuzeileZchn"/>
    <w:rsid w:val="00D82898"/>
    <w:pPr>
      <w:tabs>
        <w:tab w:val="center" w:pos="4536"/>
        <w:tab w:val="right" w:pos="9072"/>
      </w:tabs>
    </w:pPr>
  </w:style>
  <w:style w:type="character" w:customStyle="1" w:styleId="FuzeileZchn">
    <w:name w:val="Fußzeile Zchn"/>
    <w:basedOn w:val="Absatz-Standardschriftart"/>
    <w:link w:val="Fuzeile"/>
    <w:rsid w:val="00D82898"/>
    <w:rPr>
      <w:rFonts w:ascii="Times New Roman" w:eastAsia="Times New Roman" w:hAnsi="Times New Roman" w:cs="Times New Roman"/>
      <w:szCs w:val="20"/>
      <w:lang w:val="en-GB" w:eastAsia="fi-FI"/>
    </w:rPr>
  </w:style>
  <w:style w:type="paragraph" w:customStyle="1" w:styleId="Textkrper1">
    <w:name w:val="Textkörper1"/>
    <w:basedOn w:val="Standard"/>
    <w:link w:val="BodytextChar"/>
    <w:rsid w:val="00D82898"/>
  </w:style>
  <w:style w:type="character" w:customStyle="1" w:styleId="BodytextChar">
    <w:name w:val="Body text Char"/>
    <w:link w:val="Textkrper1"/>
    <w:rsid w:val="00D82898"/>
    <w:rPr>
      <w:rFonts w:ascii="Arial" w:eastAsia="Times New Roman" w:hAnsi="Arial" w:cs="Times New Roman"/>
      <w:szCs w:val="20"/>
      <w:lang w:val="en-GB" w:eastAsia="fi-FI"/>
    </w:rPr>
  </w:style>
  <w:style w:type="paragraph" w:styleId="Titel">
    <w:name w:val="Title"/>
    <w:basedOn w:val="Standard"/>
    <w:link w:val="TitelZchn"/>
    <w:qFormat/>
    <w:rsid w:val="00D82898"/>
    <w:pPr>
      <w:jc w:val="center"/>
    </w:pPr>
    <w:rPr>
      <w:b/>
      <w:lang w:val="hu-HU"/>
    </w:rPr>
  </w:style>
  <w:style w:type="character" w:customStyle="1" w:styleId="TitelZchn">
    <w:name w:val="Titel Zchn"/>
    <w:basedOn w:val="Absatz-Standardschriftart"/>
    <w:link w:val="Titel"/>
    <w:rsid w:val="00D82898"/>
    <w:rPr>
      <w:rFonts w:ascii="Times New Roman" w:eastAsia="Times New Roman" w:hAnsi="Times New Roman" w:cs="Times New Roman"/>
      <w:b/>
      <w:szCs w:val="20"/>
      <w:lang w:val="hu-HU" w:eastAsia="fi-FI"/>
    </w:rPr>
  </w:style>
  <w:style w:type="paragraph" w:styleId="Liste">
    <w:name w:val="List"/>
    <w:basedOn w:val="Standard"/>
    <w:rsid w:val="00D82898"/>
    <w:pPr>
      <w:spacing w:before="40" w:after="40"/>
      <w:ind w:left="851" w:hanging="284"/>
    </w:pPr>
  </w:style>
  <w:style w:type="paragraph" w:styleId="Verzeichnis1">
    <w:name w:val="toc 1"/>
    <w:basedOn w:val="Standard"/>
    <w:next w:val="Standard"/>
    <w:autoRedefine/>
    <w:uiPriority w:val="39"/>
    <w:rsid w:val="00D82898"/>
    <w:pPr>
      <w:tabs>
        <w:tab w:val="left" w:pos="440"/>
        <w:tab w:val="right" w:leader="dot" w:pos="9062"/>
      </w:tabs>
      <w:spacing w:before="60" w:after="60"/>
      <w:jc w:val="left"/>
    </w:pPr>
    <w:rPr>
      <w:caps/>
      <w:noProof/>
      <w:sz w:val="20"/>
    </w:rPr>
  </w:style>
  <w:style w:type="paragraph" w:styleId="Verzeichnis2">
    <w:name w:val="toc 2"/>
    <w:basedOn w:val="Standard"/>
    <w:next w:val="Standard"/>
    <w:autoRedefine/>
    <w:uiPriority w:val="39"/>
    <w:rsid w:val="00D82898"/>
    <w:pPr>
      <w:spacing w:before="0" w:after="0"/>
      <w:ind w:left="220"/>
      <w:jc w:val="left"/>
    </w:pPr>
    <w:rPr>
      <w:smallCaps/>
      <w:sz w:val="20"/>
    </w:rPr>
  </w:style>
  <w:style w:type="paragraph" w:customStyle="1" w:styleId="Header1">
    <w:name w:val="Header 1"/>
    <w:basedOn w:val="berschrift1"/>
    <w:rsid w:val="00D82898"/>
    <w:rPr>
      <w:sz w:val="36"/>
    </w:rPr>
  </w:style>
  <w:style w:type="paragraph" w:customStyle="1" w:styleId="Header2">
    <w:name w:val="Header 2"/>
    <w:basedOn w:val="berschrift2"/>
    <w:autoRedefine/>
    <w:rsid w:val="00D82898"/>
    <w:pPr>
      <w:spacing w:before="360" w:after="120"/>
      <w:jc w:val="left"/>
    </w:pPr>
    <w:rPr>
      <w:rFonts w:cs="Times New Roman"/>
      <w:i w:val="0"/>
      <w:iCs w:val="0"/>
    </w:rPr>
  </w:style>
  <w:style w:type="paragraph" w:styleId="Textkrper">
    <w:name w:val="Body Text"/>
    <w:basedOn w:val="Standard"/>
    <w:link w:val="TextkrperZchn"/>
    <w:rsid w:val="00D82898"/>
    <w:pPr>
      <w:spacing w:before="240"/>
    </w:pPr>
    <w:rPr>
      <w:rFonts w:ascii="Times" w:hAnsi="Times"/>
      <w:color w:val="000000"/>
    </w:rPr>
  </w:style>
  <w:style w:type="character" w:customStyle="1" w:styleId="TextkrperZchn">
    <w:name w:val="Textkörper Zchn"/>
    <w:basedOn w:val="Absatz-Standardschriftart"/>
    <w:link w:val="Textkrper"/>
    <w:rsid w:val="00D82898"/>
    <w:rPr>
      <w:rFonts w:ascii="Times" w:eastAsia="Times New Roman" w:hAnsi="Times" w:cs="Times New Roman"/>
      <w:color w:val="000000"/>
      <w:szCs w:val="20"/>
      <w:lang w:val="en-GB" w:eastAsia="fi-FI"/>
    </w:rPr>
  </w:style>
  <w:style w:type="paragraph" w:styleId="Textkrper2">
    <w:name w:val="Body Text 2"/>
    <w:basedOn w:val="Standard"/>
    <w:link w:val="Textkrper2Zchn"/>
    <w:rsid w:val="00D82898"/>
    <w:pPr>
      <w:spacing w:before="60" w:after="60"/>
      <w:ind w:left="284"/>
    </w:pPr>
    <w:rPr>
      <w:snapToGrid w:val="0"/>
      <w:color w:val="000000"/>
      <w:lang w:val="en-US"/>
    </w:rPr>
  </w:style>
  <w:style w:type="character" w:customStyle="1" w:styleId="Textkrper2Zchn">
    <w:name w:val="Textkörper 2 Zchn"/>
    <w:basedOn w:val="Absatz-Standardschriftart"/>
    <w:link w:val="Textkrper2"/>
    <w:rsid w:val="00D82898"/>
    <w:rPr>
      <w:rFonts w:ascii="Arial" w:eastAsia="Times New Roman" w:hAnsi="Arial" w:cs="Times New Roman"/>
      <w:snapToGrid w:val="0"/>
      <w:color w:val="000000"/>
      <w:szCs w:val="20"/>
      <w:lang w:val="en-US" w:eastAsia="fi-FI"/>
    </w:rPr>
  </w:style>
  <w:style w:type="paragraph" w:customStyle="1" w:styleId="Header3">
    <w:name w:val="Header 3"/>
    <w:basedOn w:val="berschrift3"/>
    <w:rsid w:val="00D82898"/>
    <w:pPr>
      <w:tabs>
        <w:tab w:val="clear" w:pos="720"/>
        <w:tab w:val="num" w:pos="1224"/>
      </w:tabs>
      <w:ind w:left="1224" w:hanging="504"/>
    </w:pPr>
    <w:rPr>
      <w:snapToGrid w:val="0"/>
      <w:lang w:eastAsia="en-US"/>
    </w:rPr>
  </w:style>
  <w:style w:type="paragraph" w:customStyle="1" w:styleId="Appendix">
    <w:name w:val="Appendix"/>
    <w:basedOn w:val="berschrift3"/>
    <w:rsid w:val="00D82898"/>
    <w:pPr>
      <w:numPr>
        <w:ilvl w:val="0"/>
        <w:numId w:val="0"/>
      </w:numPr>
    </w:pPr>
  </w:style>
  <w:style w:type="paragraph" w:customStyle="1" w:styleId="Textkrper3">
    <w:name w:val="Textkörper3"/>
    <w:basedOn w:val="Textkrper2"/>
    <w:rsid w:val="00D82898"/>
    <w:pPr>
      <w:ind w:left="567"/>
    </w:pPr>
  </w:style>
  <w:style w:type="paragraph" w:styleId="Funotentext">
    <w:name w:val="footnote text"/>
    <w:basedOn w:val="Standard"/>
    <w:link w:val="FunotentextZchn"/>
    <w:uiPriority w:val="99"/>
    <w:rsid w:val="00D82898"/>
    <w:pPr>
      <w:spacing w:before="40" w:after="40"/>
    </w:pPr>
    <w:rPr>
      <w:sz w:val="20"/>
    </w:rPr>
  </w:style>
  <w:style w:type="character" w:customStyle="1" w:styleId="FunotentextZchn">
    <w:name w:val="Fußnotentext Zchn"/>
    <w:basedOn w:val="Absatz-Standardschriftart"/>
    <w:link w:val="Funotentext"/>
    <w:uiPriority w:val="99"/>
    <w:rsid w:val="00D82898"/>
    <w:rPr>
      <w:rFonts w:ascii="Times New Roman" w:eastAsia="Times New Roman" w:hAnsi="Times New Roman" w:cs="Times New Roman"/>
      <w:sz w:val="20"/>
      <w:szCs w:val="20"/>
      <w:lang w:val="en-GB" w:eastAsia="fi-FI"/>
    </w:rPr>
  </w:style>
  <w:style w:type="paragraph" w:styleId="Verzeichnis3">
    <w:name w:val="toc 3"/>
    <w:basedOn w:val="Standard"/>
    <w:next w:val="Standard"/>
    <w:autoRedefine/>
    <w:uiPriority w:val="39"/>
    <w:rsid w:val="00D82898"/>
    <w:pPr>
      <w:spacing w:before="0" w:after="0"/>
      <w:ind w:left="440"/>
      <w:jc w:val="left"/>
    </w:pPr>
    <w:rPr>
      <w:i/>
      <w:sz w:val="20"/>
    </w:rPr>
  </w:style>
  <w:style w:type="character" w:styleId="Funotenzeichen">
    <w:name w:val="footnote reference"/>
    <w:uiPriority w:val="99"/>
    <w:rsid w:val="00D82898"/>
    <w:rPr>
      <w:vertAlign w:val="superscript"/>
    </w:rPr>
  </w:style>
  <w:style w:type="paragraph" w:styleId="Sprechblasentext">
    <w:name w:val="Balloon Text"/>
    <w:basedOn w:val="Standard"/>
    <w:link w:val="SprechblasentextZchn"/>
    <w:uiPriority w:val="99"/>
    <w:semiHidden/>
    <w:unhideWhenUsed/>
    <w:rsid w:val="00D82898"/>
    <w:pPr>
      <w:spacing w:before="0"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82898"/>
    <w:rPr>
      <w:rFonts w:ascii="Tahoma" w:eastAsia="Times New Roman" w:hAnsi="Tahoma" w:cs="Tahoma"/>
      <w:sz w:val="16"/>
      <w:szCs w:val="16"/>
      <w:lang w:val="en-GB" w:eastAsia="fi-FI"/>
    </w:rPr>
  </w:style>
  <w:style w:type="character" w:styleId="Hyperlink">
    <w:name w:val="Hyperlink"/>
    <w:basedOn w:val="Absatz-Standardschriftart"/>
    <w:uiPriority w:val="99"/>
    <w:unhideWhenUsed/>
    <w:rsid w:val="001478E6"/>
    <w:rPr>
      <w:color w:val="0000FF" w:themeColor="hyperlink"/>
      <w:u w:val="single"/>
    </w:rPr>
  </w:style>
  <w:style w:type="paragraph" w:styleId="Beschriftung">
    <w:name w:val="caption"/>
    <w:aliases w:val="Figure/Table Caption"/>
    <w:basedOn w:val="Standard"/>
    <w:next w:val="Standard"/>
    <w:link w:val="BeschriftungZchn"/>
    <w:unhideWhenUsed/>
    <w:qFormat/>
    <w:rsid w:val="00514C65"/>
    <w:pPr>
      <w:spacing w:before="0" w:after="200"/>
    </w:pPr>
    <w:rPr>
      <w:b/>
      <w:bCs/>
      <w:color w:val="4F81BD" w:themeColor="accent1"/>
      <w:sz w:val="18"/>
      <w:szCs w:val="18"/>
    </w:rPr>
  </w:style>
  <w:style w:type="paragraph" w:styleId="Listenabsatz">
    <w:name w:val="List Paragraph"/>
    <w:basedOn w:val="Standard"/>
    <w:uiPriority w:val="34"/>
    <w:qFormat/>
    <w:rsid w:val="00A31464"/>
    <w:pPr>
      <w:spacing w:before="0" w:after="160" w:line="259" w:lineRule="auto"/>
      <w:ind w:left="720"/>
      <w:contextualSpacing/>
      <w:jc w:val="left"/>
    </w:pPr>
    <w:rPr>
      <w:rFonts w:asciiTheme="minorHAnsi" w:eastAsiaTheme="minorHAnsi" w:hAnsiTheme="minorHAnsi" w:cstheme="minorBidi"/>
      <w:szCs w:val="22"/>
      <w:lang w:val="el-GR" w:eastAsia="en-US"/>
    </w:rPr>
  </w:style>
  <w:style w:type="character" w:styleId="BesuchterHyperlink">
    <w:name w:val="FollowedHyperlink"/>
    <w:basedOn w:val="Absatz-Standardschriftart"/>
    <w:uiPriority w:val="99"/>
    <w:semiHidden/>
    <w:unhideWhenUsed/>
    <w:rsid w:val="00FB50CA"/>
    <w:rPr>
      <w:color w:val="800080" w:themeColor="followedHyperlink"/>
      <w:u w:val="single"/>
    </w:rPr>
  </w:style>
  <w:style w:type="paragraph" w:styleId="StandardWeb">
    <w:name w:val="Normal (Web)"/>
    <w:basedOn w:val="Standard"/>
    <w:uiPriority w:val="99"/>
    <w:semiHidden/>
    <w:unhideWhenUsed/>
    <w:rsid w:val="00C4620A"/>
    <w:pPr>
      <w:spacing w:before="100" w:beforeAutospacing="1" w:after="100" w:afterAutospacing="1"/>
      <w:jc w:val="left"/>
    </w:pPr>
    <w:rPr>
      <w:rFonts w:ascii="Times New Roman" w:hAnsi="Times New Roman"/>
      <w:sz w:val="24"/>
      <w:szCs w:val="24"/>
      <w:lang w:val="el-GR" w:eastAsia="el-GR"/>
    </w:rPr>
  </w:style>
  <w:style w:type="character" w:customStyle="1" w:styleId="mw-headline">
    <w:name w:val="mw-headline"/>
    <w:basedOn w:val="Absatz-Standardschriftart"/>
    <w:rsid w:val="00207536"/>
  </w:style>
  <w:style w:type="character" w:customStyle="1" w:styleId="editsection">
    <w:name w:val="editsection"/>
    <w:basedOn w:val="Absatz-Standardschriftart"/>
    <w:rsid w:val="00207536"/>
  </w:style>
  <w:style w:type="character" w:customStyle="1" w:styleId="FootnoteReference1">
    <w:name w:val="Footnote Reference1"/>
    <w:rsid w:val="00747801"/>
    <w:rPr>
      <w:vertAlign w:val="superscript"/>
    </w:rPr>
  </w:style>
  <w:style w:type="character" w:customStyle="1" w:styleId="Funotenzeichen1">
    <w:name w:val="Fußnotenzeichen1"/>
    <w:rsid w:val="00747801"/>
    <w:rPr>
      <w:vertAlign w:val="superscript"/>
    </w:rPr>
  </w:style>
  <w:style w:type="paragraph" w:customStyle="1" w:styleId="FootnoteText1">
    <w:name w:val="Footnote Text1"/>
    <w:basedOn w:val="Standard"/>
    <w:rsid w:val="00747801"/>
    <w:pPr>
      <w:suppressAutoHyphens/>
      <w:spacing w:before="0" w:after="0"/>
      <w:jc w:val="left"/>
    </w:pPr>
    <w:rPr>
      <w:rFonts w:ascii="Cambria" w:eastAsia="SimSun" w:hAnsi="Cambria" w:cs="font302"/>
      <w:kern w:val="1"/>
      <w:sz w:val="24"/>
      <w:szCs w:val="24"/>
      <w:lang w:val="en-US" w:eastAsia="zh-CN"/>
    </w:rPr>
  </w:style>
  <w:style w:type="paragraph" w:customStyle="1" w:styleId="Default">
    <w:name w:val="Default"/>
    <w:rsid w:val="00015876"/>
    <w:pPr>
      <w:autoSpaceDE w:val="0"/>
      <w:autoSpaceDN w:val="0"/>
      <w:adjustRightInd w:val="0"/>
      <w:spacing w:after="0" w:line="240" w:lineRule="auto"/>
    </w:pPr>
    <w:rPr>
      <w:rFonts w:ascii="Arial" w:hAnsi="Arial" w:cs="Arial"/>
      <w:color w:val="000000"/>
      <w:sz w:val="24"/>
      <w:szCs w:val="24"/>
    </w:rPr>
  </w:style>
  <w:style w:type="paragraph" w:customStyle="1" w:styleId="Text">
    <w:name w:val="Text"/>
    <w:basedOn w:val="Standard"/>
    <w:rsid w:val="00744250"/>
    <w:pPr>
      <w:widowControl w:val="0"/>
      <w:autoSpaceDE w:val="0"/>
      <w:autoSpaceDN w:val="0"/>
      <w:spacing w:before="0" w:after="0" w:line="252" w:lineRule="auto"/>
      <w:ind w:firstLine="202"/>
    </w:pPr>
    <w:rPr>
      <w:rFonts w:ascii="Times New Roman" w:hAnsi="Times New Roman"/>
      <w:sz w:val="20"/>
      <w:lang w:val="en-US" w:eastAsia="en-US"/>
    </w:rPr>
  </w:style>
  <w:style w:type="character" w:customStyle="1" w:styleId="BeschriftungZchn">
    <w:name w:val="Beschriftung Zchn"/>
    <w:aliases w:val="Figure/Table Caption Zchn"/>
    <w:basedOn w:val="Absatz-Standardschriftart"/>
    <w:link w:val="Beschriftung"/>
    <w:uiPriority w:val="35"/>
    <w:rsid w:val="003959F7"/>
    <w:rPr>
      <w:rFonts w:ascii="Arial" w:eastAsia="Times New Roman" w:hAnsi="Arial" w:cs="Times New Roman"/>
      <w:b/>
      <w:bCs/>
      <w:color w:val="4F81BD" w:themeColor="accent1"/>
      <w:sz w:val="18"/>
      <w:szCs w:val="18"/>
      <w:lang w:val="en-GB" w:eastAsia="fi-FI"/>
    </w:rPr>
  </w:style>
  <w:style w:type="table" w:styleId="Tabellenraster">
    <w:name w:val="Table Grid"/>
    <w:basedOn w:val="NormaleTabelle"/>
    <w:uiPriority w:val="59"/>
    <w:rsid w:val="00177F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
    <w:name w:val="Grid Table 4"/>
    <w:basedOn w:val="NormaleTabelle"/>
    <w:uiPriority w:val="49"/>
    <w:rsid w:val="00B5208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bbildungsverzeichnis">
    <w:name w:val="table of figures"/>
    <w:basedOn w:val="Standard"/>
    <w:next w:val="Standard"/>
    <w:uiPriority w:val="99"/>
    <w:unhideWhenUsed/>
    <w:rsid w:val="005139AE"/>
    <w:pPr>
      <w:spacing w:after="0"/>
    </w:pPr>
  </w:style>
  <w:style w:type="paragraph" w:customStyle="1" w:styleId="Domylnie">
    <w:name w:val="Domyślnie"/>
    <w:rsid w:val="00866DD1"/>
    <w:pPr>
      <w:suppressAutoHyphens/>
    </w:pPr>
    <w:rPr>
      <w:rFonts w:ascii="Calibri" w:eastAsia="Droid Sans Fallback" w:hAnsi="Calibri" w:cs="Calibri"/>
      <w:lang w:val="en-US"/>
    </w:rPr>
  </w:style>
  <w:style w:type="character" w:styleId="Kommentarzeichen">
    <w:name w:val="annotation reference"/>
    <w:basedOn w:val="Absatz-Standardschriftart"/>
    <w:uiPriority w:val="99"/>
    <w:semiHidden/>
    <w:unhideWhenUsed/>
    <w:rsid w:val="00945F39"/>
    <w:rPr>
      <w:sz w:val="16"/>
      <w:szCs w:val="16"/>
    </w:rPr>
  </w:style>
  <w:style w:type="paragraph" w:styleId="Kommentartext">
    <w:name w:val="annotation text"/>
    <w:basedOn w:val="Standard"/>
    <w:link w:val="KommentartextZchn"/>
    <w:uiPriority w:val="99"/>
    <w:semiHidden/>
    <w:unhideWhenUsed/>
    <w:rsid w:val="00945F39"/>
    <w:rPr>
      <w:sz w:val="20"/>
    </w:rPr>
  </w:style>
  <w:style w:type="character" w:customStyle="1" w:styleId="KommentartextZchn">
    <w:name w:val="Kommentartext Zchn"/>
    <w:basedOn w:val="Absatz-Standardschriftart"/>
    <w:link w:val="Kommentartext"/>
    <w:uiPriority w:val="99"/>
    <w:semiHidden/>
    <w:rsid w:val="00945F39"/>
    <w:rPr>
      <w:rFonts w:ascii="Arial" w:eastAsia="Times New Roman" w:hAnsi="Arial" w:cs="Times New Roman"/>
      <w:sz w:val="20"/>
      <w:szCs w:val="20"/>
      <w:lang w:val="en-GB" w:eastAsia="fi-FI"/>
    </w:rPr>
  </w:style>
  <w:style w:type="paragraph" w:customStyle="1" w:styleId="EndNoteBibliography">
    <w:name w:val="EndNote Bibliography"/>
    <w:basedOn w:val="Standard"/>
    <w:link w:val="EndNoteBibliographyChar"/>
    <w:rsid w:val="002A1EB6"/>
    <w:pPr>
      <w:spacing w:before="0" w:after="200"/>
      <w:jc w:val="left"/>
    </w:pPr>
    <w:rPr>
      <w:rFonts w:ascii="Calibri" w:eastAsiaTheme="minorHAnsi" w:hAnsi="Calibri" w:cstheme="minorBidi"/>
      <w:noProof/>
      <w:szCs w:val="22"/>
      <w:lang w:val="en-US" w:eastAsia="en-US"/>
    </w:rPr>
  </w:style>
  <w:style w:type="character" w:customStyle="1" w:styleId="EndNoteBibliographyChar">
    <w:name w:val="EndNote Bibliography Char"/>
    <w:basedOn w:val="Absatz-Standardschriftart"/>
    <w:link w:val="EndNoteBibliography"/>
    <w:rsid w:val="002A1EB6"/>
    <w:rPr>
      <w:rFonts w:ascii="Calibri" w:hAnsi="Calibri"/>
      <w:noProof/>
      <w:lang w:val="en-US"/>
    </w:rPr>
  </w:style>
  <w:style w:type="paragraph" w:styleId="Inhaltsverzeichnisberschrift">
    <w:name w:val="TOC Heading"/>
    <w:basedOn w:val="berschrift1"/>
    <w:next w:val="Standard"/>
    <w:uiPriority w:val="39"/>
    <w:unhideWhenUsed/>
    <w:qFormat/>
    <w:rsid w:val="00406411"/>
    <w:pPr>
      <w:keepLines/>
      <w:numPr>
        <w:numId w:val="0"/>
      </w:numPr>
      <w:spacing w:after="0" w:line="259" w:lineRule="auto"/>
      <w:jc w:val="left"/>
      <w:outlineLvl w:val="9"/>
    </w:pPr>
    <w:rPr>
      <w:rFonts w:asciiTheme="majorHAnsi" w:eastAsiaTheme="majorEastAsia" w:hAnsiTheme="majorHAnsi" w:cstheme="majorBidi"/>
      <w:b w:val="0"/>
      <w:color w:val="365F91" w:themeColor="accent1" w:themeShade="BF"/>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153619">
      <w:bodyDiv w:val="1"/>
      <w:marLeft w:val="0"/>
      <w:marRight w:val="0"/>
      <w:marTop w:val="0"/>
      <w:marBottom w:val="0"/>
      <w:divBdr>
        <w:top w:val="none" w:sz="0" w:space="0" w:color="auto"/>
        <w:left w:val="none" w:sz="0" w:space="0" w:color="auto"/>
        <w:bottom w:val="none" w:sz="0" w:space="0" w:color="auto"/>
        <w:right w:val="none" w:sz="0" w:space="0" w:color="auto"/>
      </w:divBdr>
    </w:div>
    <w:div w:id="1033113022">
      <w:bodyDiv w:val="1"/>
      <w:marLeft w:val="0"/>
      <w:marRight w:val="0"/>
      <w:marTop w:val="0"/>
      <w:marBottom w:val="0"/>
      <w:divBdr>
        <w:top w:val="none" w:sz="0" w:space="0" w:color="auto"/>
        <w:left w:val="none" w:sz="0" w:space="0" w:color="auto"/>
        <w:bottom w:val="none" w:sz="0" w:space="0" w:color="auto"/>
        <w:right w:val="none" w:sz="0" w:space="0" w:color="auto"/>
      </w:divBdr>
    </w:div>
    <w:div w:id="1058171102">
      <w:bodyDiv w:val="1"/>
      <w:marLeft w:val="0"/>
      <w:marRight w:val="0"/>
      <w:marTop w:val="0"/>
      <w:marBottom w:val="0"/>
      <w:divBdr>
        <w:top w:val="none" w:sz="0" w:space="0" w:color="auto"/>
        <w:left w:val="none" w:sz="0" w:space="0" w:color="auto"/>
        <w:bottom w:val="none" w:sz="0" w:space="0" w:color="auto"/>
        <w:right w:val="none" w:sz="0" w:space="0" w:color="auto"/>
      </w:divBdr>
    </w:div>
    <w:div w:id="1624341932">
      <w:bodyDiv w:val="1"/>
      <w:marLeft w:val="0"/>
      <w:marRight w:val="0"/>
      <w:marTop w:val="0"/>
      <w:marBottom w:val="0"/>
      <w:divBdr>
        <w:top w:val="none" w:sz="0" w:space="0" w:color="auto"/>
        <w:left w:val="none" w:sz="0" w:space="0" w:color="auto"/>
        <w:bottom w:val="none" w:sz="0" w:space="0" w:color="auto"/>
        <w:right w:val="none" w:sz="0" w:space="0" w:color="auto"/>
      </w:divBdr>
    </w:div>
    <w:div w:id="1927572641">
      <w:bodyDiv w:val="1"/>
      <w:marLeft w:val="0"/>
      <w:marRight w:val="0"/>
      <w:marTop w:val="0"/>
      <w:marBottom w:val="0"/>
      <w:divBdr>
        <w:top w:val="none" w:sz="0" w:space="0" w:color="auto"/>
        <w:left w:val="none" w:sz="0" w:space="0" w:color="auto"/>
        <w:bottom w:val="none" w:sz="0" w:space="0" w:color="auto"/>
        <w:right w:val="none" w:sz="0" w:space="0" w:color="auto"/>
      </w:divBdr>
      <w:divsChild>
        <w:div w:id="371617310">
          <w:marLeft w:val="0"/>
          <w:marRight w:val="0"/>
          <w:marTop w:val="0"/>
          <w:marBottom w:val="0"/>
          <w:divBdr>
            <w:top w:val="none" w:sz="0" w:space="0" w:color="auto"/>
            <w:left w:val="none" w:sz="0" w:space="0" w:color="auto"/>
            <w:bottom w:val="none" w:sz="0" w:space="0" w:color="auto"/>
            <w:right w:val="none" w:sz="0" w:space="0" w:color="auto"/>
          </w:divBdr>
        </w:div>
        <w:div w:id="729311254">
          <w:marLeft w:val="0"/>
          <w:marRight w:val="0"/>
          <w:marTop w:val="0"/>
          <w:marBottom w:val="0"/>
          <w:divBdr>
            <w:top w:val="none" w:sz="0" w:space="0" w:color="auto"/>
            <w:left w:val="none" w:sz="0" w:space="0" w:color="auto"/>
            <w:bottom w:val="none" w:sz="0" w:space="0" w:color="auto"/>
            <w:right w:val="none" w:sz="0" w:space="0" w:color="auto"/>
          </w:divBdr>
        </w:div>
        <w:div w:id="681130956">
          <w:marLeft w:val="0"/>
          <w:marRight w:val="0"/>
          <w:marTop w:val="0"/>
          <w:marBottom w:val="0"/>
          <w:divBdr>
            <w:top w:val="none" w:sz="0" w:space="0" w:color="auto"/>
            <w:left w:val="none" w:sz="0" w:space="0" w:color="auto"/>
            <w:bottom w:val="none" w:sz="0" w:space="0" w:color="auto"/>
            <w:right w:val="none" w:sz="0" w:space="0" w:color="auto"/>
          </w:divBdr>
        </w:div>
        <w:div w:id="593515323">
          <w:marLeft w:val="0"/>
          <w:marRight w:val="0"/>
          <w:marTop w:val="0"/>
          <w:marBottom w:val="0"/>
          <w:divBdr>
            <w:top w:val="none" w:sz="0" w:space="0" w:color="auto"/>
            <w:left w:val="none" w:sz="0" w:space="0" w:color="auto"/>
            <w:bottom w:val="none" w:sz="0" w:space="0" w:color="auto"/>
            <w:right w:val="none" w:sz="0" w:space="0" w:color="auto"/>
          </w:divBdr>
        </w:div>
        <w:div w:id="241642881">
          <w:marLeft w:val="0"/>
          <w:marRight w:val="0"/>
          <w:marTop w:val="0"/>
          <w:marBottom w:val="0"/>
          <w:divBdr>
            <w:top w:val="none" w:sz="0" w:space="0" w:color="auto"/>
            <w:left w:val="none" w:sz="0" w:space="0" w:color="auto"/>
            <w:bottom w:val="none" w:sz="0" w:space="0" w:color="auto"/>
            <w:right w:val="none" w:sz="0" w:space="0" w:color="auto"/>
          </w:divBdr>
        </w:div>
        <w:div w:id="1094663802">
          <w:marLeft w:val="0"/>
          <w:marRight w:val="0"/>
          <w:marTop w:val="0"/>
          <w:marBottom w:val="0"/>
          <w:divBdr>
            <w:top w:val="none" w:sz="0" w:space="0" w:color="auto"/>
            <w:left w:val="none" w:sz="0" w:space="0" w:color="auto"/>
            <w:bottom w:val="none" w:sz="0" w:space="0" w:color="auto"/>
            <w:right w:val="none" w:sz="0" w:space="0" w:color="auto"/>
          </w:divBdr>
        </w:div>
        <w:div w:id="1541045961">
          <w:marLeft w:val="0"/>
          <w:marRight w:val="0"/>
          <w:marTop w:val="0"/>
          <w:marBottom w:val="0"/>
          <w:divBdr>
            <w:top w:val="none" w:sz="0" w:space="0" w:color="auto"/>
            <w:left w:val="none" w:sz="0" w:space="0" w:color="auto"/>
            <w:bottom w:val="none" w:sz="0" w:space="0" w:color="auto"/>
            <w:right w:val="none" w:sz="0" w:space="0" w:color="auto"/>
          </w:divBdr>
        </w:div>
        <w:div w:id="26175582">
          <w:marLeft w:val="0"/>
          <w:marRight w:val="0"/>
          <w:marTop w:val="0"/>
          <w:marBottom w:val="0"/>
          <w:divBdr>
            <w:top w:val="none" w:sz="0" w:space="0" w:color="auto"/>
            <w:left w:val="none" w:sz="0" w:space="0" w:color="auto"/>
            <w:bottom w:val="none" w:sz="0" w:space="0" w:color="auto"/>
            <w:right w:val="none" w:sz="0" w:space="0" w:color="auto"/>
          </w:divBdr>
        </w:div>
        <w:div w:id="64229686">
          <w:marLeft w:val="0"/>
          <w:marRight w:val="0"/>
          <w:marTop w:val="0"/>
          <w:marBottom w:val="0"/>
          <w:divBdr>
            <w:top w:val="none" w:sz="0" w:space="0" w:color="auto"/>
            <w:left w:val="none" w:sz="0" w:space="0" w:color="auto"/>
            <w:bottom w:val="none" w:sz="0" w:space="0" w:color="auto"/>
            <w:right w:val="none" w:sz="0" w:space="0" w:color="auto"/>
          </w:divBdr>
        </w:div>
        <w:div w:id="1072894384">
          <w:marLeft w:val="0"/>
          <w:marRight w:val="0"/>
          <w:marTop w:val="0"/>
          <w:marBottom w:val="0"/>
          <w:divBdr>
            <w:top w:val="none" w:sz="0" w:space="0" w:color="auto"/>
            <w:left w:val="none" w:sz="0" w:space="0" w:color="auto"/>
            <w:bottom w:val="none" w:sz="0" w:space="0" w:color="auto"/>
            <w:right w:val="none" w:sz="0" w:space="0" w:color="auto"/>
          </w:divBdr>
        </w:div>
        <w:div w:id="724985093">
          <w:marLeft w:val="0"/>
          <w:marRight w:val="0"/>
          <w:marTop w:val="0"/>
          <w:marBottom w:val="0"/>
          <w:divBdr>
            <w:top w:val="none" w:sz="0" w:space="0" w:color="auto"/>
            <w:left w:val="none" w:sz="0" w:space="0" w:color="auto"/>
            <w:bottom w:val="none" w:sz="0" w:space="0" w:color="auto"/>
            <w:right w:val="none" w:sz="0" w:space="0" w:color="auto"/>
          </w:divBdr>
        </w:div>
        <w:div w:id="67853249">
          <w:marLeft w:val="0"/>
          <w:marRight w:val="0"/>
          <w:marTop w:val="0"/>
          <w:marBottom w:val="0"/>
          <w:divBdr>
            <w:top w:val="none" w:sz="0" w:space="0" w:color="auto"/>
            <w:left w:val="none" w:sz="0" w:space="0" w:color="auto"/>
            <w:bottom w:val="none" w:sz="0" w:space="0" w:color="auto"/>
            <w:right w:val="none" w:sz="0" w:space="0" w:color="auto"/>
          </w:divBdr>
        </w:div>
        <w:div w:id="236745976">
          <w:marLeft w:val="0"/>
          <w:marRight w:val="0"/>
          <w:marTop w:val="0"/>
          <w:marBottom w:val="0"/>
          <w:divBdr>
            <w:top w:val="none" w:sz="0" w:space="0" w:color="auto"/>
            <w:left w:val="none" w:sz="0" w:space="0" w:color="auto"/>
            <w:bottom w:val="none" w:sz="0" w:space="0" w:color="auto"/>
            <w:right w:val="none" w:sz="0" w:space="0" w:color="auto"/>
          </w:divBdr>
        </w:div>
        <w:div w:id="1967882098">
          <w:marLeft w:val="0"/>
          <w:marRight w:val="0"/>
          <w:marTop w:val="0"/>
          <w:marBottom w:val="0"/>
          <w:divBdr>
            <w:top w:val="none" w:sz="0" w:space="0" w:color="auto"/>
            <w:left w:val="none" w:sz="0" w:space="0" w:color="auto"/>
            <w:bottom w:val="none" w:sz="0" w:space="0" w:color="auto"/>
            <w:right w:val="none" w:sz="0" w:space="0" w:color="auto"/>
          </w:divBdr>
        </w:div>
        <w:div w:id="1594237409">
          <w:marLeft w:val="0"/>
          <w:marRight w:val="0"/>
          <w:marTop w:val="0"/>
          <w:marBottom w:val="0"/>
          <w:divBdr>
            <w:top w:val="none" w:sz="0" w:space="0" w:color="auto"/>
            <w:left w:val="none" w:sz="0" w:space="0" w:color="auto"/>
            <w:bottom w:val="none" w:sz="0" w:space="0" w:color="auto"/>
            <w:right w:val="none" w:sz="0" w:space="0" w:color="auto"/>
          </w:divBdr>
        </w:div>
        <w:div w:id="894008460">
          <w:marLeft w:val="0"/>
          <w:marRight w:val="0"/>
          <w:marTop w:val="0"/>
          <w:marBottom w:val="0"/>
          <w:divBdr>
            <w:top w:val="none" w:sz="0" w:space="0" w:color="auto"/>
            <w:left w:val="none" w:sz="0" w:space="0" w:color="auto"/>
            <w:bottom w:val="none" w:sz="0" w:space="0" w:color="auto"/>
            <w:right w:val="none" w:sz="0" w:space="0" w:color="auto"/>
          </w:divBdr>
        </w:div>
        <w:div w:id="1024212764">
          <w:marLeft w:val="0"/>
          <w:marRight w:val="0"/>
          <w:marTop w:val="0"/>
          <w:marBottom w:val="0"/>
          <w:divBdr>
            <w:top w:val="none" w:sz="0" w:space="0" w:color="auto"/>
            <w:left w:val="none" w:sz="0" w:space="0" w:color="auto"/>
            <w:bottom w:val="none" w:sz="0" w:space="0" w:color="auto"/>
            <w:right w:val="none" w:sz="0" w:space="0" w:color="auto"/>
          </w:divBdr>
        </w:div>
        <w:div w:id="904222415">
          <w:marLeft w:val="0"/>
          <w:marRight w:val="0"/>
          <w:marTop w:val="0"/>
          <w:marBottom w:val="0"/>
          <w:divBdr>
            <w:top w:val="none" w:sz="0" w:space="0" w:color="auto"/>
            <w:left w:val="none" w:sz="0" w:space="0" w:color="auto"/>
            <w:bottom w:val="none" w:sz="0" w:space="0" w:color="auto"/>
            <w:right w:val="none" w:sz="0" w:space="0" w:color="auto"/>
          </w:divBdr>
        </w:div>
        <w:div w:id="1724408189">
          <w:marLeft w:val="0"/>
          <w:marRight w:val="0"/>
          <w:marTop w:val="0"/>
          <w:marBottom w:val="0"/>
          <w:divBdr>
            <w:top w:val="none" w:sz="0" w:space="0" w:color="auto"/>
            <w:left w:val="none" w:sz="0" w:space="0" w:color="auto"/>
            <w:bottom w:val="none" w:sz="0" w:space="0" w:color="auto"/>
            <w:right w:val="none" w:sz="0" w:space="0" w:color="auto"/>
          </w:divBdr>
        </w:div>
        <w:div w:id="676888076">
          <w:marLeft w:val="0"/>
          <w:marRight w:val="0"/>
          <w:marTop w:val="0"/>
          <w:marBottom w:val="0"/>
          <w:divBdr>
            <w:top w:val="none" w:sz="0" w:space="0" w:color="auto"/>
            <w:left w:val="none" w:sz="0" w:space="0" w:color="auto"/>
            <w:bottom w:val="none" w:sz="0" w:space="0" w:color="auto"/>
            <w:right w:val="none" w:sz="0" w:space="0" w:color="auto"/>
          </w:divBdr>
        </w:div>
        <w:div w:id="1167939320">
          <w:marLeft w:val="0"/>
          <w:marRight w:val="0"/>
          <w:marTop w:val="0"/>
          <w:marBottom w:val="0"/>
          <w:divBdr>
            <w:top w:val="none" w:sz="0" w:space="0" w:color="auto"/>
            <w:left w:val="none" w:sz="0" w:space="0" w:color="auto"/>
            <w:bottom w:val="none" w:sz="0" w:space="0" w:color="auto"/>
            <w:right w:val="none" w:sz="0" w:space="0" w:color="auto"/>
          </w:divBdr>
        </w:div>
        <w:div w:id="443037907">
          <w:marLeft w:val="0"/>
          <w:marRight w:val="0"/>
          <w:marTop w:val="0"/>
          <w:marBottom w:val="0"/>
          <w:divBdr>
            <w:top w:val="none" w:sz="0" w:space="0" w:color="auto"/>
            <w:left w:val="none" w:sz="0" w:space="0" w:color="auto"/>
            <w:bottom w:val="none" w:sz="0" w:space="0" w:color="auto"/>
            <w:right w:val="none" w:sz="0" w:space="0" w:color="auto"/>
          </w:divBdr>
        </w:div>
        <w:div w:id="262425574">
          <w:marLeft w:val="0"/>
          <w:marRight w:val="0"/>
          <w:marTop w:val="0"/>
          <w:marBottom w:val="0"/>
          <w:divBdr>
            <w:top w:val="none" w:sz="0" w:space="0" w:color="auto"/>
            <w:left w:val="none" w:sz="0" w:space="0" w:color="auto"/>
            <w:bottom w:val="none" w:sz="0" w:space="0" w:color="auto"/>
            <w:right w:val="none" w:sz="0" w:space="0" w:color="auto"/>
          </w:divBdr>
        </w:div>
        <w:div w:id="1633946205">
          <w:marLeft w:val="0"/>
          <w:marRight w:val="0"/>
          <w:marTop w:val="0"/>
          <w:marBottom w:val="0"/>
          <w:divBdr>
            <w:top w:val="none" w:sz="0" w:space="0" w:color="auto"/>
            <w:left w:val="none" w:sz="0" w:space="0" w:color="auto"/>
            <w:bottom w:val="none" w:sz="0" w:space="0" w:color="auto"/>
            <w:right w:val="none" w:sz="0" w:space="0" w:color="auto"/>
          </w:divBdr>
        </w:div>
        <w:div w:id="470363716">
          <w:marLeft w:val="0"/>
          <w:marRight w:val="0"/>
          <w:marTop w:val="0"/>
          <w:marBottom w:val="0"/>
          <w:divBdr>
            <w:top w:val="none" w:sz="0" w:space="0" w:color="auto"/>
            <w:left w:val="none" w:sz="0" w:space="0" w:color="auto"/>
            <w:bottom w:val="none" w:sz="0" w:space="0" w:color="auto"/>
            <w:right w:val="none" w:sz="0" w:space="0" w:color="auto"/>
          </w:divBdr>
        </w:div>
        <w:div w:id="1769109532">
          <w:marLeft w:val="0"/>
          <w:marRight w:val="0"/>
          <w:marTop w:val="0"/>
          <w:marBottom w:val="0"/>
          <w:divBdr>
            <w:top w:val="none" w:sz="0" w:space="0" w:color="auto"/>
            <w:left w:val="none" w:sz="0" w:space="0" w:color="auto"/>
            <w:bottom w:val="none" w:sz="0" w:space="0" w:color="auto"/>
            <w:right w:val="none" w:sz="0" w:space="0" w:color="auto"/>
          </w:divBdr>
        </w:div>
        <w:div w:id="2050837820">
          <w:marLeft w:val="0"/>
          <w:marRight w:val="0"/>
          <w:marTop w:val="0"/>
          <w:marBottom w:val="0"/>
          <w:divBdr>
            <w:top w:val="none" w:sz="0" w:space="0" w:color="auto"/>
            <w:left w:val="none" w:sz="0" w:space="0" w:color="auto"/>
            <w:bottom w:val="none" w:sz="0" w:space="0" w:color="auto"/>
            <w:right w:val="none" w:sz="0" w:space="0" w:color="auto"/>
          </w:divBdr>
        </w:div>
        <w:div w:id="577788278">
          <w:marLeft w:val="0"/>
          <w:marRight w:val="0"/>
          <w:marTop w:val="0"/>
          <w:marBottom w:val="0"/>
          <w:divBdr>
            <w:top w:val="none" w:sz="0" w:space="0" w:color="auto"/>
            <w:left w:val="none" w:sz="0" w:space="0" w:color="auto"/>
            <w:bottom w:val="none" w:sz="0" w:space="0" w:color="auto"/>
            <w:right w:val="none" w:sz="0" w:space="0" w:color="auto"/>
          </w:divBdr>
        </w:div>
        <w:div w:id="559558942">
          <w:marLeft w:val="0"/>
          <w:marRight w:val="0"/>
          <w:marTop w:val="0"/>
          <w:marBottom w:val="0"/>
          <w:divBdr>
            <w:top w:val="none" w:sz="0" w:space="0" w:color="auto"/>
            <w:left w:val="none" w:sz="0" w:space="0" w:color="auto"/>
            <w:bottom w:val="none" w:sz="0" w:space="0" w:color="auto"/>
            <w:right w:val="none" w:sz="0" w:space="0" w:color="auto"/>
          </w:divBdr>
        </w:div>
        <w:div w:id="1592858111">
          <w:marLeft w:val="0"/>
          <w:marRight w:val="0"/>
          <w:marTop w:val="0"/>
          <w:marBottom w:val="0"/>
          <w:divBdr>
            <w:top w:val="none" w:sz="0" w:space="0" w:color="auto"/>
            <w:left w:val="none" w:sz="0" w:space="0" w:color="auto"/>
            <w:bottom w:val="none" w:sz="0" w:space="0" w:color="auto"/>
            <w:right w:val="none" w:sz="0" w:space="0" w:color="auto"/>
          </w:divBdr>
        </w:div>
        <w:div w:id="1866793127">
          <w:marLeft w:val="0"/>
          <w:marRight w:val="0"/>
          <w:marTop w:val="0"/>
          <w:marBottom w:val="0"/>
          <w:divBdr>
            <w:top w:val="none" w:sz="0" w:space="0" w:color="auto"/>
            <w:left w:val="none" w:sz="0" w:space="0" w:color="auto"/>
            <w:bottom w:val="none" w:sz="0" w:space="0" w:color="auto"/>
            <w:right w:val="none" w:sz="0" w:space="0" w:color="auto"/>
          </w:divBdr>
        </w:div>
        <w:div w:id="199052915">
          <w:marLeft w:val="0"/>
          <w:marRight w:val="0"/>
          <w:marTop w:val="0"/>
          <w:marBottom w:val="0"/>
          <w:divBdr>
            <w:top w:val="none" w:sz="0" w:space="0" w:color="auto"/>
            <w:left w:val="none" w:sz="0" w:space="0" w:color="auto"/>
            <w:bottom w:val="none" w:sz="0" w:space="0" w:color="auto"/>
            <w:right w:val="none" w:sz="0" w:space="0" w:color="auto"/>
          </w:divBdr>
        </w:div>
        <w:div w:id="1113524567">
          <w:marLeft w:val="0"/>
          <w:marRight w:val="0"/>
          <w:marTop w:val="0"/>
          <w:marBottom w:val="0"/>
          <w:divBdr>
            <w:top w:val="none" w:sz="0" w:space="0" w:color="auto"/>
            <w:left w:val="none" w:sz="0" w:space="0" w:color="auto"/>
            <w:bottom w:val="none" w:sz="0" w:space="0" w:color="auto"/>
            <w:right w:val="none" w:sz="0" w:space="0" w:color="auto"/>
          </w:divBdr>
        </w:div>
        <w:div w:id="1323315372">
          <w:marLeft w:val="0"/>
          <w:marRight w:val="0"/>
          <w:marTop w:val="0"/>
          <w:marBottom w:val="0"/>
          <w:divBdr>
            <w:top w:val="none" w:sz="0" w:space="0" w:color="auto"/>
            <w:left w:val="none" w:sz="0" w:space="0" w:color="auto"/>
            <w:bottom w:val="none" w:sz="0" w:space="0" w:color="auto"/>
            <w:right w:val="none" w:sz="0" w:space="0" w:color="auto"/>
          </w:divBdr>
        </w:div>
        <w:div w:id="1339622152">
          <w:marLeft w:val="0"/>
          <w:marRight w:val="0"/>
          <w:marTop w:val="0"/>
          <w:marBottom w:val="0"/>
          <w:divBdr>
            <w:top w:val="none" w:sz="0" w:space="0" w:color="auto"/>
            <w:left w:val="none" w:sz="0" w:space="0" w:color="auto"/>
            <w:bottom w:val="none" w:sz="0" w:space="0" w:color="auto"/>
            <w:right w:val="none" w:sz="0" w:space="0" w:color="auto"/>
          </w:divBdr>
        </w:div>
        <w:div w:id="1582107404">
          <w:marLeft w:val="0"/>
          <w:marRight w:val="0"/>
          <w:marTop w:val="0"/>
          <w:marBottom w:val="0"/>
          <w:divBdr>
            <w:top w:val="none" w:sz="0" w:space="0" w:color="auto"/>
            <w:left w:val="none" w:sz="0" w:space="0" w:color="auto"/>
            <w:bottom w:val="none" w:sz="0" w:space="0" w:color="auto"/>
            <w:right w:val="none" w:sz="0" w:space="0" w:color="auto"/>
          </w:divBdr>
        </w:div>
        <w:div w:id="1285962440">
          <w:marLeft w:val="0"/>
          <w:marRight w:val="0"/>
          <w:marTop w:val="0"/>
          <w:marBottom w:val="0"/>
          <w:divBdr>
            <w:top w:val="none" w:sz="0" w:space="0" w:color="auto"/>
            <w:left w:val="none" w:sz="0" w:space="0" w:color="auto"/>
            <w:bottom w:val="none" w:sz="0" w:space="0" w:color="auto"/>
            <w:right w:val="none" w:sz="0" w:space="0" w:color="auto"/>
          </w:divBdr>
        </w:div>
        <w:div w:id="525217528">
          <w:marLeft w:val="0"/>
          <w:marRight w:val="0"/>
          <w:marTop w:val="0"/>
          <w:marBottom w:val="0"/>
          <w:divBdr>
            <w:top w:val="none" w:sz="0" w:space="0" w:color="auto"/>
            <w:left w:val="none" w:sz="0" w:space="0" w:color="auto"/>
            <w:bottom w:val="none" w:sz="0" w:space="0" w:color="auto"/>
            <w:right w:val="none" w:sz="0" w:space="0" w:color="auto"/>
          </w:divBdr>
        </w:div>
        <w:div w:id="1858961123">
          <w:marLeft w:val="0"/>
          <w:marRight w:val="0"/>
          <w:marTop w:val="0"/>
          <w:marBottom w:val="0"/>
          <w:divBdr>
            <w:top w:val="none" w:sz="0" w:space="0" w:color="auto"/>
            <w:left w:val="none" w:sz="0" w:space="0" w:color="auto"/>
            <w:bottom w:val="none" w:sz="0" w:space="0" w:color="auto"/>
            <w:right w:val="none" w:sz="0" w:space="0" w:color="auto"/>
          </w:divBdr>
        </w:div>
        <w:div w:id="26873102">
          <w:marLeft w:val="0"/>
          <w:marRight w:val="0"/>
          <w:marTop w:val="0"/>
          <w:marBottom w:val="0"/>
          <w:divBdr>
            <w:top w:val="none" w:sz="0" w:space="0" w:color="auto"/>
            <w:left w:val="none" w:sz="0" w:space="0" w:color="auto"/>
            <w:bottom w:val="none" w:sz="0" w:space="0" w:color="auto"/>
            <w:right w:val="none" w:sz="0" w:space="0" w:color="auto"/>
          </w:divBdr>
        </w:div>
        <w:div w:id="1611662732">
          <w:marLeft w:val="0"/>
          <w:marRight w:val="0"/>
          <w:marTop w:val="0"/>
          <w:marBottom w:val="0"/>
          <w:divBdr>
            <w:top w:val="none" w:sz="0" w:space="0" w:color="auto"/>
            <w:left w:val="none" w:sz="0" w:space="0" w:color="auto"/>
            <w:bottom w:val="none" w:sz="0" w:space="0" w:color="auto"/>
            <w:right w:val="none" w:sz="0" w:space="0" w:color="auto"/>
          </w:divBdr>
        </w:div>
        <w:div w:id="1751388350">
          <w:marLeft w:val="0"/>
          <w:marRight w:val="0"/>
          <w:marTop w:val="0"/>
          <w:marBottom w:val="0"/>
          <w:divBdr>
            <w:top w:val="none" w:sz="0" w:space="0" w:color="auto"/>
            <w:left w:val="none" w:sz="0" w:space="0" w:color="auto"/>
            <w:bottom w:val="none" w:sz="0" w:space="0" w:color="auto"/>
            <w:right w:val="none" w:sz="0" w:space="0" w:color="auto"/>
          </w:divBdr>
        </w:div>
        <w:div w:id="1431006730">
          <w:marLeft w:val="0"/>
          <w:marRight w:val="0"/>
          <w:marTop w:val="0"/>
          <w:marBottom w:val="0"/>
          <w:divBdr>
            <w:top w:val="none" w:sz="0" w:space="0" w:color="auto"/>
            <w:left w:val="none" w:sz="0" w:space="0" w:color="auto"/>
            <w:bottom w:val="none" w:sz="0" w:space="0" w:color="auto"/>
            <w:right w:val="none" w:sz="0" w:space="0" w:color="auto"/>
          </w:divBdr>
        </w:div>
        <w:div w:id="621764833">
          <w:marLeft w:val="0"/>
          <w:marRight w:val="0"/>
          <w:marTop w:val="0"/>
          <w:marBottom w:val="0"/>
          <w:divBdr>
            <w:top w:val="none" w:sz="0" w:space="0" w:color="auto"/>
            <w:left w:val="none" w:sz="0" w:space="0" w:color="auto"/>
            <w:bottom w:val="none" w:sz="0" w:space="0" w:color="auto"/>
            <w:right w:val="none" w:sz="0" w:space="0" w:color="auto"/>
          </w:divBdr>
        </w:div>
        <w:div w:id="1324698978">
          <w:marLeft w:val="0"/>
          <w:marRight w:val="0"/>
          <w:marTop w:val="0"/>
          <w:marBottom w:val="0"/>
          <w:divBdr>
            <w:top w:val="none" w:sz="0" w:space="0" w:color="auto"/>
            <w:left w:val="none" w:sz="0" w:space="0" w:color="auto"/>
            <w:bottom w:val="none" w:sz="0" w:space="0" w:color="auto"/>
            <w:right w:val="none" w:sz="0" w:space="0" w:color="auto"/>
          </w:divBdr>
        </w:div>
        <w:div w:id="1396392394">
          <w:marLeft w:val="0"/>
          <w:marRight w:val="0"/>
          <w:marTop w:val="0"/>
          <w:marBottom w:val="0"/>
          <w:divBdr>
            <w:top w:val="none" w:sz="0" w:space="0" w:color="auto"/>
            <w:left w:val="none" w:sz="0" w:space="0" w:color="auto"/>
            <w:bottom w:val="none" w:sz="0" w:space="0" w:color="auto"/>
            <w:right w:val="none" w:sz="0" w:space="0" w:color="auto"/>
          </w:divBdr>
        </w:div>
        <w:div w:id="2043360175">
          <w:marLeft w:val="0"/>
          <w:marRight w:val="0"/>
          <w:marTop w:val="0"/>
          <w:marBottom w:val="0"/>
          <w:divBdr>
            <w:top w:val="none" w:sz="0" w:space="0" w:color="auto"/>
            <w:left w:val="none" w:sz="0" w:space="0" w:color="auto"/>
            <w:bottom w:val="none" w:sz="0" w:space="0" w:color="auto"/>
            <w:right w:val="none" w:sz="0" w:space="0" w:color="auto"/>
          </w:divBdr>
        </w:div>
        <w:div w:id="1441339588">
          <w:marLeft w:val="0"/>
          <w:marRight w:val="0"/>
          <w:marTop w:val="0"/>
          <w:marBottom w:val="0"/>
          <w:divBdr>
            <w:top w:val="none" w:sz="0" w:space="0" w:color="auto"/>
            <w:left w:val="none" w:sz="0" w:space="0" w:color="auto"/>
            <w:bottom w:val="none" w:sz="0" w:space="0" w:color="auto"/>
            <w:right w:val="none" w:sz="0" w:space="0" w:color="auto"/>
          </w:divBdr>
        </w:div>
        <w:div w:id="354887420">
          <w:marLeft w:val="0"/>
          <w:marRight w:val="0"/>
          <w:marTop w:val="0"/>
          <w:marBottom w:val="0"/>
          <w:divBdr>
            <w:top w:val="none" w:sz="0" w:space="0" w:color="auto"/>
            <w:left w:val="none" w:sz="0" w:space="0" w:color="auto"/>
            <w:bottom w:val="none" w:sz="0" w:space="0" w:color="auto"/>
            <w:right w:val="none" w:sz="0" w:space="0" w:color="auto"/>
          </w:divBdr>
        </w:div>
        <w:div w:id="705526960">
          <w:marLeft w:val="0"/>
          <w:marRight w:val="0"/>
          <w:marTop w:val="0"/>
          <w:marBottom w:val="0"/>
          <w:divBdr>
            <w:top w:val="none" w:sz="0" w:space="0" w:color="auto"/>
            <w:left w:val="none" w:sz="0" w:space="0" w:color="auto"/>
            <w:bottom w:val="none" w:sz="0" w:space="0" w:color="auto"/>
            <w:right w:val="none" w:sz="0" w:space="0" w:color="auto"/>
          </w:divBdr>
        </w:div>
        <w:div w:id="240217586">
          <w:marLeft w:val="0"/>
          <w:marRight w:val="0"/>
          <w:marTop w:val="0"/>
          <w:marBottom w:val="0"/>
          <w:divBdr>
            <w:top w:val="none" w:sz="0" w:space="0" w:color="auto"/>
            <w:left w:val="none" w:sz="0" w:space="0" w:color="auto"/>
            <w:bottom w:val="none" w:sz="0" w:space="0" w:color="auto"/>
            <w:right w:val="none" w:sz="0" w:space="0" w:color="auto"/>
          </w:divBdr>
        </w:div>
        <w:div w:id="186991274">
          <w:marLeft w:val="0"/>
          <w:marRight w:val="0"/>
          <w:marTop w:val="0"/>
          <w:marBottom w:val="0"/>
          <w:divBdr>
            <w:top w:val="none" w:sz="0" w:space="0" w:color="auto"/>
            <w:left w:val="none" w:sz="0" w:space="0" w:color="auto"/>
            <w:bottom w:val="none" w:sz="0" w:space="0" w:color="auto"/>
            <w:right w:val="none" w:sz="0" w:space="0" w:color="auto"/>
          </w:divBdr>
        </w:div>
        <w:div w:id="112672484">
          <w:marLeft w:val="0"/>
          <w:marRight w:val="0"/>
          <w:marTop w:val="0"/>
          <w:marBottom w:val="0"/>
          <w:divBdr>
            <w:top w:val="none" w:sz="0" w:space="0" w:color="auto"/>
            <w:left w:val="none" w:sz="0" w:space="0" w:color="auto"/>
            <w:bottom w:val="none" w:sz="0" w:space="0" w:color="auto"/>
            <w:right w:val="none" w:sz="0" w:space="0" w:color="auto"/>
          </w:divBdr>
        </w:div>
        <w:div w:id="1323923493">
          <w:marLeft w:val="0"/>
          <w:marRight w:val="0"/>
          <w:marTop w:val="0"/>
          <w:marBottom w:val="0"/>
          <w:divBdr>
            <w:top w:val="none" w:sz="0" w:space="0" w:color="auto"/>
            <w:left w:val="none" w:sz="0" w:space="0" w:color="auto"/>
            <w:bottom w:val="none" w:sz="0" w:space="0" w:color="auto"/>
            <w:right w:val="none" w:sz="0" w:space="0" w:color="auto"/>
          </w:divBdr>
        </w:div>
        <w:div w:id="12643404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eader" Target="header1.xml"/><Relationship Id="rId21" Type="http://schemas.openxmlformats.org/officeDocument/2006/relationships/hyperlink" Target="https://pmedportal.ibmt.fraunhofer.de/ontology-tools" TargetMode="External"/><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hyperlink" Target="https://pmedportal.ibmt.fraunhofer.de/biovista-p-medicine-correlation-viewer" TargetMode="External"/><Relationship Id="rId84" Type="http://schemas.openxmlformats.org/officeDocument/2006/relationships/hyperlink" Target="https://ciam-pmed.custodix.com/sts/services/STS" TargetMode="External"/><Relationship Id="rId89" Type="http://schemas.openxmlformats.org/officeDocument/2006/relationships/image" Target="media/image59.jpeg"/><Relationship Id="rId112" Type="http://schemas.openxmlformats.org/officeDocument/2006/relationships/hyperlink" Target="http://www.taverna.org.uk/" TargetMode="External"/><Relationship Id="rId16" Type="http://schemas.openxmlformats.org/officeDocument/2006/relationships/image" Target="media/image6.png"/><Relationship Id="rId107" Type="http://schemas.openxmlformats.org/officeDocument/2006/relationships/hyperlink" Target="http://imanagecancer.eu/" TargetMode="External"/><Relationship Id="rId11" Type="http://schemas.openxmlformats.org/officeDocument/2006/relationships/image" Target="media/image3.emf"/><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5.tiff"/><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hyperlink" Target="http://json.org/" TargetMode="External"/><Relationship Id="rId5" Type="http://schemas.openxmlformats.org/officeDocument/2006/relationships/settings" Target="settings.xml"/><Relationship Id="rId61" Type="http://schemas.openxmlformats.org/officeDocument/2006/relationships/hyperlink" Target="http://139.91.210.42/login" TargetMode="External"/><Relationship Id="rId82" Type="http://schemas.openxmlformats.org/officeDocument/2006/relationships/image" Target="media/image58.png"/><Relationship Id="rId90" Type="http://schemas.openxmlformats.org/officeDocument/2006/relationships/image" Target="media/image60.emf"/><Relationship Id="rId95" Type="http://schemas.openxmlformats.org/officeDocument/2006/relationships/image" Target="media/image63.png"/><Relationship Id="rId19" Type="http://schemas.openxmlformats.org/officeDocument/2006/relationships/hyperlink" Target="https://pmedportal.ibmt.fraunhofer.de/query-builder" TargetMode="External"/><Relationship Id="rId14" Type="http://schemas.openxmlformats.org/officeDocument/2006/relationships/hyperlink" Target="https://pmedportal.vph.psnc.pl/" TargetMode="External"/><Relationship Id="rId22" Type="http://schemas.openxmlformats.org/officeDocument/2006/relationships/hyperlink" Target="https://pmedportal.ibmt.fraunhofer.de/ontology-aggregator"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s://pmedportal.vph.psnc.pl/ontology-annotator" TargetMode="External"/><Relationship Id="rId48" Type="http://schemas.openxmlformats.org/officeDocument/2006/relationships/hyperlink" Target="https://pmedportal.vph.psnc.pl/query-builder" TargetMode="External"/><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image" Target="media/image48.png"/><Relationship Id="rId77" Type="http://schemas.openxmlformats.org/officeDocument/2006/relationships/image" Target="media/image55.png"/><Relationship Id="rId100" Type="http://schemas.openxmlformats.org/officeDocument/2006/relationships/image" Target="media/image68.png"/><Relationship Id="rId105" Type="http://schemas.openxmlformats.org/officeDocument/2006/relationships/hyperlink" Target="http://bioportal.bioontology.org/" TargetMode="External"/><Relationship Id="rId113" Type="http://schemas.openxmlformats.org/officeDocument/2006/relationships/hyperlink" Target="https://clinicaltrials.gov/ct2/show/NCT01950689" TargetMode="External"/><Relationship Id="rId11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3.tiff"/><Relationship Id="rId72" Type="http://schemas.openxmlformats.org/officeDocument/2006/relationships/image" Target="media/image50.png"/><Relationship Id="rId80" Type="http://schemas.openxmlformats.org/officeDocument/2006/relationships/hyperlink" Target="https://cats-pmed.custodix.com/cats" TargetMode="External"/><Relationship Id="rId85" Type="http://schemas.openxmlformats.org/officeDocument/2006/relationships/hyperlink" Target="https://ciam-pmed.custodix.com/idm" TargetMode="External"/><Relationship Id="rId93" Type="http://schemas.openxmlformats.org/officeDocument/2006/relationships/hyperlink" Target="https://pmedportal.ibmt.fraunhofer.de/p-medicine-tools" TargetMode="External"/><Relationship Id="rId98" Type="http://schemas.openxmlformats.org/officeDocument/2006/relationships/image" Target="media/image66.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7.png"/><Relationship Id="rId103" Type="http://schemas.openxmlformats.org/officeDocument/2006/relationships/hyperlink" Target="https://www.oasis-open.org/committees/tc_home.php?wg_abbrev=security" TargetMode="External"/><Relationship Id="rId108" Type="http://schemas.openxmlformats.org/officeDocument/2006/relationships/hyperlink" Target="http://www.minepath.org" TargetMode="External"/><Relationship Id="rId116" Type="http://schemas.openxmlformats.org/officeDocument/2006/relationships/hyperlink" Target="http://www.ncbi.nlm.nih.gov/geo/query/acc.cgi?acc=GSE38419" TargetMode="External"/><Relationship Id="rId20" Type="http://schemas.openxmlformats.org/officeDocument/2006/relationships/hyperlink" Target="https://pmedportal.ibmt.fraunhofer.de/cloud-services" TargetMode="External"/><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hyperlink" Target="https://pmedportal.ibmt.fraunhofer.de/biovista-concept-explorer" TargetMode="External"/><Relationship Id="rId75" Type="http://schemas.openxmlformats.org/officeDocument/2006/relationships/image" Target="media/image53.png"/><Relationship Id="rId83" Type="http://schemas.openxmlformats.org/officeDocument/2006/relationships/hyperlink" Target="https://ciam-pmed.custodix.com/idp/shibboleth" TargetMode="External"/><Relationship Id="rId88" Type="http://schemas.openxmlformats.org/officeDocument/2006/relationships/hyperlink" Target="https://dev-pmed-idp-vm.custodix.com/idm" TargetMode="External"/><Relationship Id="rId91" Type="http://schemas.openxmlformats.org/officeDocument/2006/relationships/image" Target="media/image61.png"/><Relationship Id="rId96" Type="http://schemas.openxmlformats.org/officeDocument/2006/relationships/image" Target="media/image64.png"/><Relationship Id="rId111" Type="http://schemas.openxmlformats.org/officeDocument/2006/relationships/hyperlink" Target="http://www.cran.r-project.or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pmedportal.ibmt.fraunhofer.de/biovista-p-medicine-correlation-viewer"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jpeg"/><Relationship Id="rId57" Type="http://schemas.openxmlformats.org/officeDocument/2006/relationships/image" Target="media/image39.png"/><Relationship Id="rId106" Type="http://schemas.openxmlformats.org/officeDocument/2006/relationships/hyperlink" Target="http://www.myhealthavatar.eu/" TargetMode="External"/><Relationship Id="rId114" Type="http://schemas.openxmlformats.org/officeDocument/2006/relationships/hyperlink" Target="http://www.crip.fraunhofer.de/en/toolbox" TargetMode="External"/><Relationship Id="rId119"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4.tiff"/><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hyperlink" Target="https://ttp-dev-pmed.custodix.com/cats-ttp" TargetMode="External"/><Relationship Id="rId86" Type="http://schemas.openxmlformats.org/officeDocument/2006/relationships/hyperlink" Target="https://dev-pmed-idp-vm.custodix.com/idp/shibboleth" TargetMode="External"/><Relationship Id="rId94" Type="http://schemas.openxmlformats.org/officeDocument/2006/relationships/image" Target="media/image62.emf"/><Relationship Id="rId99" Type="http://schemas.openxmlformats.org/officeDocument/2006/relationships/image" Target="media/image67.png"/><Relationship Id="rId101" Type="http://schemas.openxmlformats.org/officeDocument/2006/relationships/hyperlink" Target="http://edamontology.org/"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pmedportal.ibmt.fraunhofer.de/" TargetMode="External"/><Relationship Id="rId18" Type="http://schemas.openxmlformats.org/officeDocument/2006/relationships/image" Target="media/image8.png"/><Relationship Id="rId39" Type="http://schemas.openxmlformats.org/officeDocument/2006/relationships/image" Target="media/image23.emf"/><Relationship Id="rId109" Type="http://schemas.openxmlformats.org/officeDocument/2006/relationships/hyperlink" Target="http://mirtarbase.mbc.nctu.edu.tw/" TargetMode="External"/><Relationship Id="rId34" Type="http://schemas.openxmlformats.org/officeDocument/2006/relationships/image" Target="media/image18.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image" Target="media/image54.png"/><Relationship Id="rId97" Type="http://schemas.openxmlformats.org/officeDocument/2006/relationships/image" Target="media/image65.png"/><Relationship Id="rId104" Type="http://schemas.openxmlformats.org/officeDocument/2006/relationships/hyperlink" Target="http://servet.dia.fi.upm.es:9080/OA/indexOAG.html" TargetMode="External"/><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pmedportal.ibmt.fraunhofer.de/biovista-concept-explorer" TargetMode="External"/><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hyperlink" Target="https://atlas.ics.forth.gr/pMedicine/wiki/index.php/P-medicine_cloud_storage_service" TargetMode="External"/><Relationship Id="rId87" Type="http://schemas.openxmlformats.org/officeDocument/2006/relationships/hyperlink" Target="https://dev-pmed-idp-vm.custodix.com/sts2/services/STS" TargetMode="External"/><Relationship Id="rId110" Type="http://schemas.openxmlformats.org/officeDocument/2006/relationships/hyperlink" Target="http://www.r-project.org/" TargetMode="External"/><Relationship Id="rId115" Type="http://schemas.openxmlformats.org/officeDocument/2006/relationships/hyperlink" Target="https://preview-crip.fraunhofer.de/intern/demo/searchtool/search/p-biospre.cgi"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69.png"/></Relationships>
</file>

<file path=word/_rels/footnotes.xml.rels><?xml version="1.0" encoding="UTF-8" standalone="yes"?>
<Relationships xmlns="http://schemas.openxmlformats.org/package/2006/relationships"><Relationship Id="rId8" Type="http://schemas.openxmlformats.org/officeDocument/2006/relationships/hyperlink" Target="http://www.minepath.org" TargetMode="External"/><Relationship Id="rId13" Type="http://schemas.openxmlformats.org/officeDocument/2006/relationships/hyperlink" Target="https://clinicaltrials.gov/ct2/show/NCT01950689" TargetMode="External"/><Relationship Id="rId3" Type="http://schemas.openxmlformats.org/officeDocument/2006/relationships/hyperlink" Target="https://www.oasis-open.org/committees/tc_home.php?wg_abbrev=security" TargetMode="External"/><Relationship Id="rId7" Type="http://schemas.openxmlformats.org/officeDocument/2006/relationships/hyperlink" Target="http://imanagecancer.eu/" TargetMode="External"/><Relationship Id="rId12" Type="http://schemas.openxmlformats.org/officeDocument/2006/relationships/hyperlink" Target="http://www.taverna.org.uk/" TargetMode="External"/><Relationship Id="rId2" Type="http://schemas.openxmlformats.org/officeDocument/2006/relationships/hyperlink" Target="http://json.org/" TargetMode="External"/><Relationship Id="rId16" Type="http://schemas.openxmlformats.org/officeDocument/2006/relationships/hyperlink" Target="http://www.ncbi.nlm.nih.gov/geo/query/acc.cgi?acc=GSE38419" TargetMode="External"/><Relationship Id="rId1" Type="http://schemas.openxmlformats.org/officeDocument/2006/relationships/hyperlink" Target="http://edamontology.org/" TargetMode="External"/><Relationship Id="rId6" Type="http://schemas.openxmlformats.org/officeDocument/2006/relationships/hyperlink" Target="http://www.myhealthavatar.eu/" TargetMode="External"/><Relationship Id="rId11" Type="http://schemas.openxmlformats.org/officeDocument/2006/relationships/hyperlink" Target="http://www.cran.r-project.org/" TargetMode="External"/><Relationship Id="rId5" Type="http://schemas.openxmlformats.org/officeDocument/2006/relationships/hyperlink" Target="http://bioportal.bioontology.org/" TargetMode="External"/><Relationship Id="rId15" Type="http://schemas.openxmlformats.org/officeDocument/2006/relationships/hyperlink" Target="https://preview-crip.fraunhofer.de/intern/demo/searchtool/search/p-biospre.cgi" TargetMode="External"/><Relationship Id="rId10" Type="http://schemas.openxmlformats.org/officeDocument/2006/relationships/hyperlink" Target="http://www.r-project.org/" TargetMode="External"/><Relationship Id="rId4" Type="http://schemas.openxmlformats.org/officeDocument/2006/relationships/hyperlink" Target="http://servet.dia.fi.upm.es:9080/OA/indexOAG.html" TargetMode="External"/><Relationship Id="rId9" Type="http://schemas.openxmlformats.org/officeDocument/2006/relationships/hyperlink" Target="http://mirtarbase.mbc.nctu.edu.tw/" TargetMode="External"/><Relationship Id="rId14" Type="http://schemas.openxmlformats.org/officeDocument/2006/relationships/hyperlink" Target="http://www.crip.fraunhofer.de/en/toolbo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Hul06</b:Tag>
    <b:SourceType>JournalArticle</b:SourceType>
    <b:Guid>{9D61C707-E7A0-4285-864E-1047602A3E77}</b:Guid>
    <b:Title>Taverna: a tool for building and running workflows of services</b:Title>
    <b:Year>2006</b:Year>
    <b:JournalName>Nucleic Acids Research</b:JournalName>
    <b:Pages>W729-W732</b:Pages>
    <b:Author>
      <b:Author>
        <b:NameList>
          <b:Person>
            <b:Last>Hull</b:Last>
            <b:First>Duncan</b:First>
            <b:Middle>and Wolstencroft, Katy and Stevens, Robert and Goble, Carole and Pocock, Mathew R. and Li, Peter and Oinn, Tom</b:Middle>
          </b:Person>
        </b:NameList>
      </b:Author>
    </b:Author>
    <b:RefOrder>1</b:RefOrder>
  </b:Source>
</b:Sources>
</file>

<file path=customXml/itemProps1.xml><?xml version="1.0" encoding="utf-8"?>
<ds:datastoreItem xmlns:ds="http://schemas.openxmlformats.org/officeDocument/2006/customXml" ds:itemID="{43F4E527-5861-450E-858E-92DD294F7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22346</Words>
  <Characters>140787</Characters>
  <Application>Microsoft Office Word</Application>
  <DocSecurity>0</DocSecurity>
  <Lines>1173</Lines>
  <Paragraphs>325</Paragraphs>
  <ScaleCrop>false</ScaleCrop>
  <HeadingPairs>
    <vt:vector size="6" baseType="variant">
      <vt:variant>
        <vt:lpstr>Titel</vt:lpstr>
      </vt:variant>
      <vt:variant>
        <vt:i4>1</vt:i4>
      </vt:variant>
      <vt:variant>
        <vt:lpstr>Title</vt:lpstr>
      </vt:variant>
      <vt:variant>
        <vt:i4>1</vt:i4>
      </vt:variant>
      <vt:variant>
        <vt:lpstr>Τίτλος</vt:lpstr>
      </vt:variant>
      <vt:variant>
        <vt:i4>1</vt:i4>
      </vt:variant>
    </vt:vector>
  </HeadingPairs>
  <TitlesOfParts>
    <vt:vector size="3" baseType="lpstr">
      <vt:lpstr>Final p-medicine platform</vt:lpstr>
      <vt:lpstr>Final p-medicine platform</vt:lpstr>
      <vt:lpstr/>
    </vt:vector>
  </TitlesOfParts>
  <Company/>
  <LinksUpToDate>false</LinksUpToDate>
  <CharactersWithSpaces>162808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p-medicine platform</dc:title>
  <dc:creator>Giorgos Zacharioudakis</dc:creator>
  <cp:lastModifiedBy>Janine Jost</cp:lastModifiedBy>
  <cp:revision>3</cp:revision>
  <cp:lastPrinted>2015-08-14T11:59:00Z</cp:lastPrinted>
  <dcterms:created xsi:type="dcterms:W3CDTF">2015-08-14T11:58:00Z</dcterms:created>
  <dcterms:modified xsi:type="dcterms:W3CDTF">2015-08-14T11:59:00Z</dcterms:modified>
</cp:coreProperties>
</file>