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898" w:rsidRDefault="00D82898" w:rsidP="00593445">
      <w:pPr>
        <w:jc w:val="left"/>
      </w:pPr>
    </w:p>
    <w:p w:rsidR="00D82898" w:rsidRPr="004F4375" w:rsidRDefault="00D82898" w:rsidP="00D82898">
      <w:pPr>
        <w:jc w:val="left"/>
      </w:pPr>
    </w:p>
    <w:p w:rsidR="00D82898" w:rsidRPr="004F4375" w:rsidRDefault="00D82898" w:rsidP="00D82898">
      <w:pPr>
        <w:jc w:val="center"/>
      </w:pPr>
      <w:r>
        <w:rPr>
          <w:noProof/>
          <w:lang w:val="nl-BE" w:eastAsia="nl-BE"/>
        </w:rPr>
        <w:drawing>
          <wp:inline distT="0" distB="0" distL="0" distR="0">
            <wp:extent cx="3248025" cy="1409700"/>
            <wp:effectExtent l="0" t="0" r="9525" b="0"/>
            <wp:docPr id="1" name="Grafik 1" descr="Bildschirmfoto 2011-03-07 u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2011-03-07 um 20"/>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8025" cy="1409700"/>
                    </a:xfrm>
                    <a:prstGeom prst="rect">
                      <a:avLst/>
                    </a:prstGeom>
                    <a:noFill/>
                    <a:ln>
                      <a:noFill/>
                    </a:ln>
                  </pic:spPr>
                </pic:pic>
              </a:graphicData>
            </a:graphic>
          </wp:inline>
        </w:drawing>
      </w:r>
    </w:p>
    <w:p w:rsidR="00D82898" w:rsidRPr="004F4375" w:rsidRDefault="00D82898" w:rsidP="00D82898">
      <w:pPr>
        <w:spacing w:before="0" w:after="0"/>
        <w:jc w:val="left"/>
        <w:rPr>
          <w:rFonts w:cs="Arial"/>
          <w:b/>
          <w:sz w:val="48"/>
          <w:szCs w:val="48"/>
        </w:rPr>
      </w:pPr>
    </w:p>
    <w:p w:rsidR="00D82898" w:rsidRDefault="00D82898" w:rsidP="00D82898">
      <w:pPr>
        <w:spacing w:before="0" w:after="0"/>
        <w:jc w:val="left"/>
        <w:rPr>
          <w:rFonts w:cs="Arial"/>
          <w:b/>
          <w:sz w:val="48"/>
          <w:szCs w:val="48"/>
        </w:rPr>
      </w:pPr>
    </w:p>
    <w:p w:rsidR="00D82898" w:rsidRPr="004F4375" w:rsidRDefault="00D82898" w:rsidP="00D82898">
      <w:pPr>
        <w:spacing w:before="0" w:after="0"/>
        <w:jc w:val="center"/>
        <w:rPr>
          <w:rFonts w:cs="Arial"/>
          <w:b/>
          <w:sz w:val="48"/>
          <w:szCs w:val="48"/>
        </w:rPr>
      </w:pPr>
      <w:r w:rsidRPr="00F9474B">
        <w:rPr>
          <w:rFonts w:cs="Arial"/>
          <w:b/>
          <w:sz w:val="48"/>
          <w:szCs w:val="48"/>
        </w:rPr>
        <w:t xml:space="preserve">Deliverable No. </w:t>
      </w:r>
      <w:r w:rsidR="00F9474B" w:rsidRPr="00F9474B">
        <w:rPr>
          <w:rFonts w:cs="Arial"/>
          <w:b/>
          <w:sz w:val="48"/>
          <w:szCs w:val="48"/>
        </w:rPr>
        <w:t>3</w:t>
      </w:r>
      <w:r w:rsidRPr="00F9474B">
        <w:rPr>
          <w:rFonts w:cs="Arial"/>
          <w:b/>
          <w:sz w:val="48"/>
          <w:szCs w:val="48"/>
        </w:rPr>
        <w:t>.</w:t>
      </w:r>
      <w:r w:rsidR="00F9474B" w:rsidRPr="00F9474B">
        <w:rPr>
          <w:rFonts w:cs="Arial"/>
          <w:b/>
          <w:sz w:val="48"/>
          <w:szCs w:val="48"/>
        </w:rPr>
        <w:t>4</w:t>
      </w:r>
    </w:p>
    <w:p w:rsidR="00D82898" w:rsidRPr="004F4375" w:rsidRDefault="00F9474B" w:rsidP="00D82898">
      <w:pPr>
        <w:jc w:val="center"/>
        <w:rPr>
          <w:rFonts w:cs="Arial"/>
          <w:b/>
          <w:bCs/>
          <w:color w:val="800000"/>
          <w:sz w:val="48"/>
          <w:szCs w:val="48"/>
        </w:rPr>
      </w:pPr>
      <w:r>
        <w:rPr>
          <w:rFonts w:cs="Arial"/>
          <w:b/>
          <w:bCs/>
          <w:color w:val="800000"/>
          <w:sz w:val="48"/>
          <w:szCs w:val="48"/>
        </w:rPr>
        <w:t>Service Integration Guidelines</w:t>
      </w:r>
      <w:r w:rsidR="00D82898" w:rsidRPr="004F4375">
        <w:rPr>
          <w:rFonts w:cs="Arial"/>
          <w:b/>
          <w:bCs/>
          <w:color w:val="800000"/>
          <w:sz w:val="48"/>
          <w:szCs w:val="48"/>
        </w:rPr>
        <w:br/>
      </w:r>
      <w:r w:rsidR="00D82898" w:rsidRPr="004F4375">
        <w:rPr>
          <w:rFonts w:cs="Arial"/>
          <w:b/>
          <w:bCs/>
          <w:color w:val="800000"/>
          <w:sz w:val="48"/>
          <w:szCs w:val="48"/>
        </w:rPr>
        <w:br/>
      </w:r>
    </w:p>
    <w:p w:rsidR="00D82898" w:rsidRPr="007D429A" w:rsidRDefault="00D82898" w:rsidP="00D82898">
      <w:pPr>
        <w:rPr>
          <w:szCs w:val="22"/>
        </w:rPr>
      </w:pPr>
    </w:p>
    <w:p w:rsidR="00D82898" w:rsidRPr="007D429A" w:rsidRDefault="00D82898" w:rsidP="00D82898">
      <w:pPr>
        <w:rPr>
          <w:szCs w:val="22"/>
        </w:rPr>
      </w:pPr>
    </w:p>
    <w:p w:rsidR="00D82898" w:rsidRDefault="00D82898" w:rsidP="00D82898">
      <w:pPr>
        <w:rPr>
          <w:szCs w:val="22"/>
        </w:rPr>
      </w:pPr>
    </w:p>
    <w:p w:rsidR="00D82898" w:rsidRPr="007D429A" w:rsidRDefault="00D82898" w:rsidP="00D82898">
      <w:pPr>
        <w:rPr>
          <w:szCs w:val="22"/>
        </w:rPr>
      </w:pPr>
    </w:p>
    <w:p w:rsidR="00D82898" w:rsidRPr="007D429A" w:rsidRDefault="00D82898" w:rsidP="00D82898">
      <w:pPr>
        <w:rPr>
          <w:szCs w:val="22"/>
        </w:rPr>
      </w:pPr>
    </w:p>
    <w:p w:rsidR="00D82898" w:rsidRPr="007D429A" w:rsidRDefault="00D82898" w:rsidP="00D82898">
      <w:pPr>
        <w:ind w:left="3119" w:hanging="3119"/>
        <w:rPr>
          <w:rFonts w:cs="Arial"/>
          <w:szCs w:val="22"/>
        </w:rPr>
      </w:pPr>
      <w:r>
        <w:rPr>
          <w:rFonts w:cs="Arial"/>
          <w:szCs w:val="22"/>
        </w:rPr>
        <w:t>Grant Agreement N</w:t>
      </w:r>
      <w:r w:rsidRPr="007D429A">
        <w:rPr>
          <w:rFonts w:cs="Arial"/>
          <w:szCs w:val="22"/>
        </w:rPr>
        <w:t>o.:</w:t>
      </w:r>
      <w:r w:rsidRPr="007D429A">
        <w:rPr>
          <w:rFonts w:cs="Arial"/>
          <w:szCs w:val="22"/>
        </w:rPr>
        <w:tab/>
        <w:t>270089</w:t>
      </w:r>
    </w:p>
    <w:p w:rsidR="00D82898" w:rsidRPr="007D429A" w:rsidRDefault="00D82898" w:rsidP="00D82898">
      <w:pPr>
        <w:ind w:left="3119" w:hanging="3119"/>
        <w:rPr>
          <w:rFonts w:cs="Arial"/>
          <w:szCs w:val="22"/>
        </w:rPr>
      </w:pPr>
      <w:r>
        <w:rPr>
          <w:rFonts w:cs="Arial"/>
          <w:szCs w:val="22"/>
        </w:rPr>
        <w:t>Deliverable No.</w:t>
      </w:r>
      <w:r w:rsidRPr="007D429A">
        <w:rPr>
          <w:rFonts w:cs="Arial"/>
          <w:szCs w:val="22"/>
        </w:rPr>
        <w:t>:</w:t>
      </w:r>
      <w:r w:rsidRPr="007D429A">
        <w:rPr>
          <w:rFonts w:cs="Arial"/>
          <w:szCs w:val="22"/>
        </w:rPr>
        <w:tab/>
      </w:r>
      <w:r w:rsidRPr="00441020">
        <w:rPr>
          <w:rFonts w:cs="Arial"/>
          <w:szCs w:val="22"/>
        </w:rPr>
        <w:t>D</w:t>
      </w:r>
      <w:r w:rsidR="00441020" w:rsidRPr="00441020">
        <w:rPr>
          <w:rFonts w:cs="Arial"/>
          <w:szCs w:val="22"/>
        </w:rPr>
        <w:t>3</w:t>
      </w:r>
      <w:r w:rsidRPr="00441020">
        <w:rPr>
          <w:rFonts w:cs="Arial"/>
          <w:szCs w:val="22"/>
        </w:rPr>
        <w:t>.</w:t>
      </w:r>
      <w:r w:rsidR="00441020" w:rsidRPr="00441020">
        <w:rPr>
          <w:rFonts w:cs="Arial"/>
          <w:szCs w:val="22"/>
        </w:rPr>
        <w:t>4</w:t>
      </w:r>
    </w:p>
    <w:p w:rsidR="00D82898" w:rsidRPr="007D429A" w:rsidRDefault="00D82898" w:rsidP="00D82898">
      <w:pPr>
        <w:ind w:left="3119" w:hanging="3119"/>
        <w:rPr>
          <w:rFonts w:cs="Arial"/>
          <w:szCs w:val="22"/>
        </w:rPr>
      </w:pPr>
      <w:r w:rsidRPr="007D429A">
        <w:rPr>
          <w:rFonts w:cs="Arial"/>
          <w:szCs w:val="22"/>
        </w:rPr>
        <w:t xml:space="preserve">Deliverable </w:t>
      </w:r>
      <w:r>
        <w:rPr>
          <w:rFonts w:cs="Arial"/>
          <w:szCs w:val="22"/>
        </w:rPr>
        <w:t>N</w:t>
      </w:r>
      <w:r w:rsidRPr="007D429A">
        <w:rPr>
          <w:rFonts w:cs="Arial"/>
          <w:szCs w:val="22"/>
        </w:rPr>
        <w:t>ame:</w:t>
      </w:r>
      <w:r w:rsidRPr="007D429A">
        <w:rPr>
          <w:rFonts w:cs="Arial"/>
          <w:szCs w:val="22"/>
        </w:rPr>
        <w:tab/>
      </w:r>
      <w:r w:rsidR="00441020">
        <w:rPr>
          <w:rFonts w:cs="Arial"/>
          <w:szCs w:val="22"/>
        </w:rPr>
        <w:t>Service Integration Guidelines</w:t>
      </w:r>
    </w:p>
    <w:p w:rsidR="00D82898" w:rsidRPr="00441020" w:rsidRDefault="00D82898" w:rsidP="00D82898">
      <w:pPr>
        <w:ind w:left="3119" w:hanging="3119"/>
        <w:rPr>
          <w:rFonts w:cs="Arial"/>
          <w:szCs w:val="22"/>
        </w:rPr>
      </w:pPr>
      <w:r w:rsidRPr="007D429A">
        <w:rPr>
          <w:rFonts w:cs="Arial"/>
          <w:szCs w:val="22"/>
        </w:rPr>
        <w:t>Contractual Submission Date:</w:t>
      </w:r>
      <w:r w:rsidRPr="007D429A">
        <w:rPr>
          <w:rFonts w:cs="Arial"/>
          <w:szCs w:val="22"/>
        </w:rPr>
        <w:tab/>
      </w:r>
      <w:r w:rsidR="00441020" w:rsidRPr="00441020">
        <w:rPr>
          <w:rFonts w:cs="Arial"/>
          <w:szCs w:val="22"/>
        </w:rPr>
        <w:t>31</w:t>
      </w:r>
      <w:r w:rsidRPr="00441020">
        <w:rPr>
          <w:rFonts w:cs="Arial"/>
          <w:szCs w:val="22"/>
        </w:rPr>
        <w:t>/</w:t>
      </w:r>
      <w:r w:rsidR="00441020" w:rsidRPr="00441020">
        <w:rPr>
          <w:rFonts w:cs="Arial"/>
          <w:szCs w:val="22"/>
        </w:rPr>
        <w:t>07</w:t>
      </w:r>
      <w:r w:rsidRPr="00441020">
        <w:rPr>
          <w:rFonts w:cs="Arial"/>
          <w:szCs w:val="22"/>
        </w:rPr>
        <w:t>/</w:t>
      </w:r>
      <w:r w:rsidR="00441020" w:rsidRPr="00441020">
        <w:rPr>
          <w:rFonts w:cs="Arial"/>
          <w:szCs w:val="22"/>
        </w:rPr>
        <w:t>2012</w:t>
      </w:r>
    </w:p>
    <w:p w:rsidR="00D82898" w:rsidRPr="007D429A" w:rsidRDefault="00D82898" w:rsidP="00D82898">
      <w:pPr>
        <w:ind w:left="3119" w:hanging="3119"/>
        <w:rPr>
          <w:rFonts w:cs="Arial"/>
          <w:szCs w:val="22"/>
        </w:rPr>
      </w:pPr>
      <w:r w:rsidRPr="00441020">
        <w:rPr>
          <w:rFonts w:cs="Arial"/>
          <w:szCs w:val="22"/>
        </w:rPr>
        <w:t>Actual Submission Date:</w:t>
      </w:r>
      <w:r w:rsidRPr="00441020">
        <w:rPr>
          <w:rFonts w:cs="Arial"/>
          <w:szCs w:val="22"/>
        </w:rPr>
        <w:tab/>
      </w:r>
      <w:r w:rsidR="00441020" w:rsidRPr="00441020">
        <w:rPr>
          <w:rFonts w:cs="Arial"/>
          <w:szCs w:val="22"/>
        </w:rPr>
        <w:t>31/07/2012</w:t>
      </w:r>
    </w:p>
    <w:p w:rsidR="00D82898" w:rsidRPr="007D429A" w:rsidRDefault="00D82898" w:rsidP="00D82898">
      <w:pPr>
        <w:tabs>
          <w:tab w:val="left" w:pos="2160"/>
        </w:tabs>
        <w:rPr>
          <w:rFonts w:cs="Arial"/>
          <w:szCs w:val="22"/>
        </w:rPr>
      </w:pPr>
    </w:p>
    <w:p w:rsidR="00D82898" w:rsidRPr="007D429A" w:rsidRDefault="00D82898" w:rsidP="00D82898">
      <w:pPr>
        <w:tabs>
          <w:tab w:val="left" w:pos="216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648"/>
        <w:gridCol w:w="8100"/>
        <w:gridCol w:w="538"/>
      </w:tblGrid>
      <w:tr w:rsidR="00D82898" w:rsidRPr="00127F44" w:rsidTr="00206696">
        <w:tc>
          <w:tcPr>
            <w:tcW w:w="9286" w:type="dxa"/>
            <w:gridSpan w:val="3"/>
            <w:shd w:val="clear" w:color="auto" w:fill="F3F3F3"/>
          </w:tcPr>
          <w:p w:rsidR="00D82898" w:rsidRPr="00127F44" w:rsidRDefault="00D82898" w:rsidP="00206696">
            <w:pPr>
              <w:spacing w:before="0" w:after="0"/>
              <w:jc w:val="left"/>
              <w:rPr>
                <w:rFonts w:cs="Arial"/>
                <w:szCs w:val="22"/>
              </w:rPr>
            </w:pPr>
            <w:r w:rsidRPr="00127F44">
              <w:rPr>
                <w:rFonts w:cs="Arial"/>
                <w:szCs w:val="22"/>
              </w:rPr>
              <w:t>Dissemination Level</w:t>
            </w:r>
          </w:p>
        </w:tc>
      </w:tr>
      <w:tr w:rsidR="00D82898" w:rsidRPr="00127F44" w:rsidTr="00206696">
        <w:tc>
          <w:tcPr>
            <w:tcW w:w="648" w:type="dxa"/>
            <w:shd w:val="clear" w:color="auto" w:fill="F3F3F3"/>
          </w:tcPr>
          <w:p w:rsidR="00D82898" w:rsidRPr="00127F44" w:rsidRDefault="00D82898" w:rsidP="00206696">
            <w:pPr>
              <w:spacing w:before="0" w:after="0"/>
              <w:jc w:val="center"/>
              <w:rPr>
                <w:rFonts w:cs="Arial"/>
                <w:szCs w:val="22"/>
              </w:rPr>
            </w:pPr>
            <w:r w:rsidRPr="00127F44">
              <w:rPr>
                <w:rFonts w:cs="Arial"/>
                <w:szCs w:val="22"/>
              </w:rPr>
              <w:t>PU</w:t>
            </w:r>
          </w:p>
        </w:tc>
        <w:tc>
          <w:tcPr>
            <w:tcW w:w="8100" w:type="dxa"/>
            <w:shd w:val="clear" w:color="auto" w:fill="F3F3F3"/>
          </w:tcPr>
          <w:p w:rsidR="00D82898" w:rsidRPr="00127F44" w:rsidRDefault="00D82898" w:rsidP="00206696">
            <w:pPr>
              <w:spacing w:before="0" w:after="0"/>
              <w:jc w:val="center"/>
              <w:rPr>
                <w:rFonts w:cs="Arial"/>
                <w:szCs w:val="22"/>
              </w:rPr>
            </w:pPr>
            <w:r w:rsidRPr="00127F44">
              <w:rPr>
                <w:rFonts w:cs="Arial"/>
                <w:szCs w:val="22"/>
              </w:rPr>
              <w:t>Public</w:t>
            </w:r>
          </w:p>
        </w:tc>
        <w:tc>
          <w:tcPr>
            <w:tcW w:w="538" w:type="dxa"/>
            <w:shd w:val="clear" w:color="auto" w:fill="F3F3F3"/>
          </w:tcPr>
          <w:p w:rsidR="00D82898" w:rsidRPr="00DD201A" w:rsidRDefault="00D82898" w:rsidP="00206696">
            <w:pPr>
              <w:spacing w:before="0" w:after="0"/>
              <w:jc w:val="center"/>
              <w:rPr>
                <w:rFonts w:cs="Arial"/>
                <w:szCs w:val="22"/>
              </w:rPr>
            </w:pPr>
            <w:r w:rsidRPr="00DD201A">
              <w:rPr>
                <w:rFonts w:cs="Arial"/>
                <w:szCs w:val="22"/>
              </w:rPr>
              <w:t>X</w:t>
            </w:r>
          </w:p>
        </w:tc>
      </w:tr>
      <w:tr w:rsidR="00D82898" w:rsidRPr="00127F44" w:rsidTr="00206696">
        <w:tc>
          <w:tcPr>
            <w:tcW w:w="648" w:type="dxa"/>
            <w:shd w:val="clear" w:color="auto" w:fill="F3F3F3"/>
          </w:tcPr>
          <w:p w:rsidR="00D82898" w:rsidRPr="00127F44" w:rsidRDefault="00D82898" w:rsidP="00206696">
            <w:pPr>
              <w:spacing w:before="0" w:after="0"/>
              <w:jc w:val="center"/>
              <w:rPr>
                <w:rFonts w:cs="Arial"/>
                <w:szCs w:val="22"/>
              </w:rPr>
            </w:pPr>
            <w:r w:rsidRPr="00127F44">
              <w:rPr>
                <w:rFonts w:cs="Arial"/>
                <w:szCs w:val="22"/>
              </w:rPr>
              <w:t>PP</w:t>
            </w:r>
          </w:p>
        </w:tc>
        <w:tc>
          <w:tcPr>
            <w:tcW w:w="8100" w:type="dxa"/>
            <w:shd w:val="clear" w:color="auto" w:fill="F3F3F3"/>
          </w:tcPr>
          <w:p w:rsidR="00D82898" w:rsidRPr="00127F44" w:rsidRDefault="00D82898" w:rsidP="00206696">
            <w:pPr>
              <w:spacing w:before="0" w:after="0"/>
              <w:jc w:val="center"/>
              <w:rPr>
                <w:rFonts w:cs="Arial"/>
                <w:szCs w:val="22"/>
              </w:rPr>
            </w:pPr>
            <w:r w:rsidRPr="00127F44">
              <w:rPr>
                <w:rFonts w:cs="Arial"/>
                <w:szCs w:val="22"/>
              </w:rPr>
              <w:t>Restricted to other programme participants (including the Commission Services)</w:t>
            </w:r>
          </w:p>
        </w:tc>
        <w:tc>
          <w:tcPr>
            <w:tcW w:w="538" w:type="dxa"/>
            <w:shd w:val="clear" w:color="auto" w:fill="F3F3F3"/>
          </w:tcPr>
          <w:p w:rsidR="00D82898" w:rsidRPr="00127F44" w:rsidRDefault="00D82898" w:rsidP="00206696">
            <w:pPr>
              <w:spacing w:before="0" w:after="0"/>
              <w:jc w:val="center"/>
              <w:rPr>
                <w:rFonts w:cs="Arial"/>
                <w:szCs w:val="22"/>
              </w:rPr>
            </w:pPr>
          </w:p>
        </w:tc>
      </w:tr>
      <w:tr w:rsidR="00D82898" w:rsidRPr="00127F44" w:rsidTr="00206696">
        <w:tc>
          <w:tcPr>
            <w:tcW w:w="648" w:type="dxa"/>
            <w:shd w:val="clear" w:color="auto" w:fill="F3F3F3"/>
          </w:tcPr>
          <w:p w:rsidR="00D82898" w:rsidRPr="00127F44" w:rsidRDefault="00D82898" w:rsidP="00206696">
            <w:pPr>
              <w:spacing w:before="0" w:after="0"/>
              <w:jc w:val="center"/>
              <w:rPr>
                <w:rFonts w:cs="Arial"/>
                <w:szCs w:val="22"/>
              </w:rPr>
            </w:pPr>
            <w:r w:rsidRPr="00127F44">
              <w:rPr>
                <w:rFonts w:cs="Arial"/>
                <w:szCs w:val="22"/>
              </w:rPr>
              <w:t>RE</w:t>
            </w:r>
          </w:p>
        </w:tc>
        <w:tc>
          <w:tcPr>
            <w:tcW w:w="8100" w:type="dxa"/>
            <w:shd w:val="clear" w:color="auto" w:fill="F3F3F3"/>
          </w:tcPr>
          <w:p w:rsidR="00D82898" w:rsidRPr="00127F44" w:rsidRDefault="00D82898" w:rsidP="00206696">
            <w:pPr>
              <w:spacing w:before="0" w:after="0"/>
              <w:jc w:val="center"/>
              <w:rPr>
                <w:rFonts w:cs="Arial"/>
                <w:szCs w:val="22"/>
              </w:rPr>
            </w:pPr>
            <w:r w:rsidRPr="00127F44">
              <w:rPr>
                <w:rFonts w:cs="Arial"/>
                <w:szCs w:val="22"/>
              </w:rPr>
              <w:t>Restricted to a group specified by the consortium (including the Commission Services)</w:t>
            </w:r>
          </w:p>
        </w:tc>
        <w:tc>
          <w:tcPr>
            <w:tcW w:w="538" w:type="dxa"/>
            <w:shd w:val="clear" w:color="auto" w:fill="F3F3F3"/>
          </w:tcPr>
          <w:p w:rsidR="00D82898" w:rsidRPr="00127F44" w:rsidRDefault="00D82898" w:rsidP="00206696">
            <w:pPr>
              <w:spacing w:before="0" w:after="0"/>
              <w:jc w:val="center"/>
              <w:rPr>
                <w:rFonts w:cs="Arial"/>
                <w:szCs w:val="22"/>
              </w:rPr>
            </w:pPr>
          </w:p>
        </w:tc>
      </w:tr>
      <w:tr w:rsidR="00D82898" w:rsidRPr="00127F44" w:rsidTr="00206696">
        <w:tc>
          <w:tcPr>
            <w:tcW w:w="648" w:type="dxa"/>
            <w:shd w:val="clear" w:color="auto" w:fill="F3F3F3"/>
          </w:tcPr>
          <w:p w:rsidR="00D82898" w:rsidRPr="00127F44" w:rsidRDefault="00D82898" w:rsidP="00206696">
            <w:pPr>
              <w:spacing w:before="0" w:after="0"/>
              <w:jc w:val="center"/>
              <w:rPr>
                <w:rFonts w:cs="Arial"/>
                <w:szCs w:val="22"/>
              </w:rPr>
            </w:pPr>
            <w:r w:rsidRPr="00127F44">
              <w:rPr>
                <w:rFonts w:cs="Arial"/>
                <w:szCs w:val="22"/>
              </w:rPr>
              <w:t>CO</w:t>
            </w:r>
          </w:p>
        </w:tc>
        <w:tc>
          <w:tcPr>
            <w:tcW w:w="8100" w:type="dxa"/>
            <w:shd w:val="clear" w:color="auto" w:fill="F3F3F3"/>
          </w:tcPr>
          <w:p w:rsidR="00D82898" w:rsidRPr="00127F44" w:rsidRDefault="00D82898" w:rsidP="00206696">
            <w:pPr>
              <w:spacing w:before="0" w:after="0"/>
              <w:jc w:val="center"/>
              <w:rPr>
                <w:rFonts w:cs="Arial"/>
                <w:szCs w:val="22"/>
              </w:rPr>
            </w:pPr>
            <w:r w:rsidRPr="00127F44">
              <w:rPr>
                <w:rFonts w:cs="Arial"/>
                <w:szCs w:val="22"/>
              </w:rPr>
              <w:t>Confidential, only for members of the consortium (including the Commission Services)</w:t>
            </w:r>
          </w:p>
        </w:tc>
        <w:tc>
          <w:tcPr>
            <w:tcW w:w="538" w:type="dxa"/>
            <w:shd w:val="clear" w:color="auto" w:fill="F3F3F3"/>
          </w:tcPr>
          <w:p w:rsidR="00D82898" w:rsidRPr="00127F44" w:rsidRDefault="00D82898" w:rsidP="00206696">
            <w:pPr>
              <w:spacing w:before="0" w:after="0"/>
              <w:jc w:val="center"/>
              <w:rPr>
                <w:rFonts w:cs="Arial"/>
                <w:szCs w:val="22"/>
              </w:rPr>
            </w:pPr>
          </w:p>
        </w:tc>
      </w:tr>
    </w:tbl>
    <w:p w:rsidR="00D82898" w:rsidRDefault="00D82898" w:rsidP="00526E38">
      <w:r>
        <w:br w:type="page"/>
      </w:r>
    </w:p>
    <w:p w:rsidR="00526E38" w:rsidRPr="004F4375" w:rsidRDefault="00526E38" w:rsidP="00D82898"/>
    <w:tbl>
      <w:tblPr>
        <w:tblW w:w="9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047"/>
        <w:gridCol w:w="6379"/>
      </w:tblGrid>
      <w:tr w:rsidR="00D82898" w:rsidRPr="00B246C1" w:rsidTr="00206696">
        <w:trPr>
          <w:cantSplit/>
        </w:trPr>
        <w:tc>
          <w:tcPr>
            <w:tcW w:w="9426" w:type="dxa"/>
            <w:gridSpan w:val="2"/>
            <w:shd w:val="pct5" w:color="000000" w:fill="FFFFFF"/>
          </w:tcPr>
          <w:p w:rsidR="00D82898" w:rsidRPr="00B246C1" w:rsidRDefault="00D82898" w:rsidP="00B246C1">
            <w:pPr>
              <w:rPr>
                <w:b/>
                <w:i/>
              </w:rPr>
            </w:pPr>
            <w:r w:rsidRPr="00B246C1">
              <w:rPr>
                <w:b/>
                <w:i/>
              </w:rPr>
              <w:br w:type="page"/>
            </w:r>
            <w:r w:rsidRPr="00B246C1">
              <w:rPr>
                <w:b/>
                <w:i/>
              </w:rPr>
              <w:br w:type="page"/>
            </w:r>
            <w:r w:rsidRPr="00B246C1">
              <w:rPr>
                <w:b/>
                <w:i/>
              </w:rPr>
              <w:br w:type="page"/>
              <w:t>COVER AND CONTROL PAGE OF DOCUMENT</w:t>
            </w:r>
          </w:p>
        </w:tc>
      </w:tr>
      <w:tr w:rsidR="00D82898" w:rsidRPr="007D429A" w:rsidTr="00206696">
        <w:tc>
          <w:tcPr>
            <w:tcW w:w="3047" w:type="dxa"/>
          </w:tcPr>
          <w:p w:rsidR="00D82898" w:rsidRPr="007D429A" w:rsidRDefault="00D82898" w:rsidP="00206696">
            <w:pPr>
              <w:spacing w:before="60" w:after="60"/>
              <w:rPr>
                <w:rFonts w:cs="Arial"/>
                <w:szCs w:val="22"/>
              </w:rPr>
            </w:pPr>
            <w:r w:rsidRPr="007D429A">
              <w:rPr>
                <w:rFonts w:cs="Arial"/>
                <w:szCs w:val="22"/>
              </w:rPr>
              <w:t>Project Acronym:</w:t>
            </w:r>
          </w:p>
        </w:tc>
        <w:tc>
          <w:tcPr>
            <w:tcW w:w="6379" w:type="dxa"/>
          </w:tcPr>
          <w:p w:rsidR="00D82898" w:rsidRPr="007D429A" w:rsidRDefault="00D82898" w:rsidP="00206696">
            <w:pPr>
              <w:spacing w:before="60" w:after="60"/>
              <w:rPr>
                <w:rFonts w:cs="Arial"/>
                <w:b/>
                <w:i/>
                <w:color w:val="800000"/>
                <w:szCs w:val="22"/>
              </w:rPr>
            </w:pPr>
            <w:r w:rsidRPr="007D429A">
              <w:rPr>
                <w:rFonts w:cs="Arial"/>
                <w:b/>
                <w:i/>
                <w:color w:val="800000"/>
                <w:szCs w:val="22"/>
              </w:rPr>
              <w:t>p-medicine</w:t>
            </w:r>
          </w:p>
        </w:tc>
      </w:tr>
      <w:tr w:rsidR="00D82898" w:rsidRPr="007D429A" w:rsidTr="00206696">
        <w:tc>
          <w:tcPr>
            <w:tcW w:w="3047" w:type="dxa"/>
          </w:tcPr>
          <w:p w:rsidR="00D82898" w:rsidRPr="007D429A" w:rsidRDefault="00D82898" w:rsidP="00206696">
            <w:pPr>
              <w:spacing w:before="60" w:after="60"/>
              <w:rPr>
                <w:rFonts w:cs="Arial"/>
                <w:szCs w:val="22"/>
              </w:rPr>
            </w:pPr>
            <w:r w:rsidRPr="007D429A">
              <w:rPr>
                <w:rFonts w:cs="Arial"/>
                <w:szCs w:val="22"/>
              </w:rPr>
              <w:t>Project Full Name:</w:t>
            </w:r>
          </w:p>
        </w:tc>
        <w:tc>
          <w:tcPr>
            <w:tcW w:w="6379" w:type="dxa"/>
          </w:tcPr>
          <w:p w:rsidR="00D82898" w:rsidRPr="007D429A" w:rsidRDefault="00D82898" w:rsidP="00206696">
            <w:pPr>
              <w:spacing w:before="60" w:after="60"/>
              <w:rPr>
                <w:rFonts w:cs="Arial"/>
                <w:szCs w:val="22"/>
              </w:rPr>
            </w:pPr>
            <w:r w:rsidRPr="007D429A">
              <w:rPr>
                <w:rFonts w:cs="Arial"/>
                <w:szCs w:val="22"/>
              </w:rPr>
              <w:t>From data sharing and integration via VPH models to personalized medicine</w:t>
            </w:r>
          </w:p>
        </w:tc>
      </w:tr>
      <w:tr w:rsidR="00D82898" w:rsidRPr="007D429A" w:rsidTr="00206696">
        <w:tc>
          <w:tcPr>
            <w:tcW w:w="3047" w:type="dxa"/>
          </w:tcPr>
          <w:p w:rsidR="00D82898" w:rsidRPr="007D429A" w:rsidRDefault="00D82898" w:rsidP="00206696">
            <w:pPr>
              <w:spacing w:before="60" w:after="60"/>
              <w:rPr>
                <w:rFonts w:cs="Arial"/>
                <w:szCs w:val="22"/>
              </w:rPr>
            </w:pPr>
            <w:r w:rsidRPr="007D429A">
              <w:rPr>
                <w:rFonts w:cs="Arial"/>
                <w:szCs w:val="22"/>
              </w:rPr>
              <w:t>Delive</w:t>
            </w:r>
            <w:r>
              <w:rPr>
                <w:rFonts w:cs="Arial"/>
                <w:szCs w:val="22"/>
              </w:rPr>
              <w:t>r</w:t>
            </w:r>
            <w:r w:rsidRPr="007D429A">
              <w:rPr>
                <w:rFonts w:cs="Arial"/>
                <w:szCs w:val="22"/>
              </w:rPr>
              <w:t xml:space="preserve">able </w:t>
            </w:r>
            <w:r>
              <w:rPr>
                <w:rFonts w:cs="Arial"/>
                <w:szCs w:val="22"/>
              </w:rPr>
              <w:t>N</w:t>
            </w:r>
            <w:r w:rsidRPr="007D429A">
              <w:rPr>
                <w:rFonts w:cs="Arial"/>
                <w:szCs w:val="22"/>
              </w:rPr>
              <w:t>o.:</w:t>
            </w:r>
          </w:p>
        </w:tc>
        <w:tc>
          <w:tcPr>
            <w:tcW w:w="6379" w:type="dxa"/>
          </w:tcPr>
          <w:p w:rsidR="00D82898" w:rsidRPr="007D429A" w:rsidRDefault="00D82898" w:rsidP="002A3290">
            <w:pPr>
              <w:spacing w:before="60" w:after="60"/>
              <w:rPr>
                <w:rFonts w:cs="Arial"/>
                <w:szCs w:val="22"/>
                <w:highlight w:val="yellow"/>
              </w:rPr>
            </w:pPr>
            <w:r w:rsidRPr="002A3290">
              <w:rPr>
                <w:rFonts w:cs="Arial"/>
                <w:szCs w:val="22"/>
              </w:rPr>
              <w:t xml:space="preserve">D </w:t>
            </w:r>
            <w:r w:rsidR="002A3290" w:rsidRPr="002A3290">
              <w:rPr>
                <w:rFonts w:cs="Arial"/>
                <w:szCs w:val="22"/>
              </w:rPr>
              <w:t>3</w:t>
            </w:r>
            <w:r w:rsidRPr="002A3290">
              <w:rPr>
                <w:rFonts w:cs="Arial"/>
                <w:szCs w:val="22"/>
              </w:rPr>
              <w:t>.</w:t>
            </w:r>
            <w:r w:rsidR="002A3290" w:rsidRPr="002A3290">
              <w:rPr>
                <w:rFonts w:cs="Arial"/>
                <w:szCs w:val="22"/>
              </w:rPr>
              <w:t>4</w:t>
            </w:r>
          </w:p>
        </w:tc>
      </w:tr>
      <w:tr w:rsidR="00D82898" w:rsidRPr="007D429A" w:rsidTr="00206696">
        <w:tc>
          <w:tcPr>
            <w:tcW w:w="3047" w:type="dxa"/>
          </w:tcPr>
          <w:p w:rsidR="00D82898" w:rsidRPr="007D429A" w:rsidRDefault="00D82898" w:rsidP="00206696">
            <w:pPr>
              <w:spacing w:before="60" w:after="60"/>
              <w:rPr>
                <w:rFonts w:cs="Arial"/>
                <w:szCs w:val="22"/>
              </w:rPr>
            </w:pPr>
            <w:r w:rsidRPr="007D429A">
              <w:rPr>
                <w:rFonts w:cs="Arial"/>
                <w:szCs w:val="22"/>
              </w:rPr>
              <w:t>Document name:</w:t>
            </w:r>
          </w:p>
        </w:tc>
        <w:tc>
          <w:tcPr>
            <w:tcW w:w="6379" w:type="dxa"/>
          </w:tcPr>
          <w:p w:rsidR="00D82898" w:rsidRPr="007D429A" w:rsidRDefault="002A3290" w:rsidP="002A3290">
            <w:pPr>
              <w:spacing w:before="60" w:after="60"/>
              <w:rPr>
                <w:rFonts w:cs="Arial"/>
                <w:szCs w:val="22"/>
              </w:rPr>
            </w:pPr>
            <w:r w:rsidRPr="002A3290">
              <w:rPr>
                <w:rFonts w:cs="Arial"/>
                <w:szCs w:val="22"/>
              </w:rPr>
              <w:t>Service Integration Guidelines</w:t>
            </w:r>
          </w:p>
        </w:tc>
      </w:tr>
      <w:tr w:rsidR="00D82898" w:rsidRPr="007D429A" w:rsidTr="00206696">
        <w:tc>
          <w:tcPr>
            <w:tcW w:w="3047" w:type="dxa"/>
          </w:tcPr>
          <w:p w:rsidR="00D82898" w:rsidRPr="007D429A" w:rsidRDefault="00D82898" w:rsidP="00206696">
            <w:pPr>
              <w:spacing w:before="60" w:after="60"/>
              <w:rPr>
                <w:rFonts w:cs="Arial"/>
                <w:szCs w:val="22"/>
                <w:lang w:val="it-IT"/>
              </w:rPr>
            </w:pPr>
            <w:r w:rsidRPr="007D429A">
              <w:rPr>
                <w:rFonts w:cs="Arial"/>
                <w:szCs w:val="22"/>
              </w:rPr>
              <w:t>Nature (R, P, D, O)</w:t>
            </w:r>
            <w:r w:rsidRPr="007D429A">
              <w:rPr>
                <w:rStyle w:val="FootnoteReference"/>
                <w:rFonts w:cs="Arial"/>
                <w:szCs w:val="22"/>
              </w:rPr>
              <w:footnoteReference w:id="1"/>
            </w:r>
          </w:p>
        </w:tc>
        <w:tc>
          <w:tcPr>
            <w:tcW w:w="6379" w:type="dxa"/>
          </w:tcPr>
          <w:p w:rsidR="00D82898" w:rsidRPr="007D429A" w:rsidRDefault="00D82898" w:rsidP="00206696">
            <w:pPr>
              <w:spacing w:before="60" w:after="60"/>
              <w:rPr>
                <w:rFonts w:cs="Arial"/>
                <w:szCs w:val="22"/>
                <w:highlight w:val="yellow"/>
                <w:lang w:val="it-IT"/>
              </w:rPr>
            </w:pPr>
            <w:r w:rsidRPr="00763A41">
              <w:rPr>
                <w:rFonts w:cs="Arial"/>
                <w:szCs w:val="22"/>
                <w:lang w:val="it-IT"/>
              </w:rPr>
              <w:t>R</w:t>
            </w:r>
          </w:p>
        </w:tc>
      </w:tr>
      <w:tr w:rsidR="00D82898" w:rsidRPr="007D429A" w:rsidTr="00206696">
        <w:tc>
          <w:tcPr>
            <w:tcW w:w="3047" w:type="dxa"/>
          </w:tcPr>
          <w:p w:rsidR="00D82898" w:rsidRPr="007D429A" w:rsidRDefault="00D82898" w:rsidP="00206696">
            <w:pPr>
              <w:spacing w:before="60" w:after="60"/>
              <w:rPr>
                <w:rFonts w:cs="Arial"/>
                <w:szCs w:val="22"/>
                <w:lang w:val="fr-FR"/>
              </w:rPr>
            </w:pPr>
            <w:proofErr w:type="spellStart"/>
            <w:r>
              <w:rPr>
                <w:rFonts w:cs="Arial"/>
                <w:szCs w:val="22"/>
                <w:lang w:val="fr-FR"/>
              </w:rPr>
              <w:t>Dissemination</w:t>
            </w:r>
            <w:proofErr w:type="spellEnd"/>
            <w:r>
              <w:rPr>
                <w:rFonts w:cs="Arial"/>
                <w:szCs w:val="22"/>
                <w:lang w:val="fr-FR"/>
              </w:rPr>
              <w:t xml:space="preserve"> </w:t>
            </w:r>
            <w:proofErr w:type="spellStart"/>
            <w:r>
              <w:rPr>
                <w:rFonts w:cs="Arial"/>
                <w:szCs w:val="22"/>
                <w:lang w:val="fr-FR"/>
              </w:rPr>
              <w:t>L</w:t>
            </w:r>
            <w:r w:rsidRPr="007D429A">
              <w:rPr>
                <w:rFonts w:cs="Arial"/>
                <w:szCs w:val="22"/>
                <w:lang w:val="fr-FR"/>
              </w:rPr>
              <w:t>evel</w:t>
            </w:r>
            <w:proofErr w:type="spellEnd"/>
            <w:r w:rsidRPr="007D429A">
              <w:rPr>
                <w:rFonts w:cs="Arial"/>
                <w:szCs w:val="22"/>
                <w:lang w:val="fr-FR"/>
              </w:rPr>
              <w:t xml:space="preserve"> (PU, PP, RE, CO)</w:t>
            </w:r>
            <w:r w:rsidRPr="007D429A">
              <w:rPr>
                <w:rStyle w:val="FootnoteReference"/>
                <w:rFonts w:cs="Arial"/>
                <w:szCs w:val="22"/>
                <w:lang w:val="fr-FR"/>
              </w:rPr>
              <w:footnoteReference w:id="2"/>
            </w:r>
          </w:p>
        </w:tc>
        <w:tc>
          <w:tcPr>
            <w:tcW w:w="6379" w:type="dxa"/>
          </w:tcPr>
          <w:p w:rsidR="00D82898" w:rsidRPr="007D429A" w:rsidRDefault="00763A41" w:rsidP="00206696">
            <w:pPr>
              <w:spacing w:before="60" w:after="60"/>
              <w:rPr>
                <w:rFonts w:cs="Arial"/>
                <w:szCs w:val="22"/>
              </w:rPr>
            </w:pPr>
            <w:r>
              <w:rPr>
                <w:rFonts w:cs="Arial"/>
                <w:szCs w:val="22"/>
              </w:rPr>
              <w:t>PU</w:t>
            </w:r>
          </w:p>
        </w:tc>
      </w:tr>
      <w:tr w:rsidR="00D82898" w:rsidRPr="007D429A" w:rsidTr="00206696">
        <w:tc>
          <w:tcPr>
            <w:tcW w:w="3047" w:type="dxa"/>
          </w:tcPr>
          <w:p w:rsidR="00D82898" w:rsidRPr="007D429A" w:rsidRDefault="00D82898" w:rsidP="00206696">
            <w:pPr>
              <w:spacing w:before="60" w:after="60"/>
              <w:rPr>
                <w:rFonts w:cs="Arial"/>
                <w:szCs w:val="22"/>
              </w:rPr>
            </w:pPr>
            <w:r w:rsidRPr="007D429A">
              <w:rPr>
                <w:rFonts w:cs="Arial"/>
                <w:szCs w:val="22"/>
              </w:rPr>
              <w:t>Version:</w:t>
            </w:r>
          </w:p>
        </w:tc>
        <w:tc>
          <w:tcPr>
            <w:tcW w:w="6379" w:type="dxa"/>
          </w:tcPr>
          <w:p w:rsidR="00D82898" w:rsidRPr="007D429A" w:rsidRDefault="00763A41" w:rsidP="00206696">
            <w:pPr>
              <w:spacing w:before="60" w:after="60"/>
              <w:rPr>
                <w:rFonts w:cs="Arial"/>
                <w:szCs w:val="22"/>
              </w:rPr>
            </w:pPr>
            <w:r>
              <w:rPr>
                <w:rFonts w:cs="Arial"/>
                <w:szCs w:val="22"/>
              </w:rPr>
              <w:t>1</w:t>
            </w:r>
          </w:p>
        </w:tc>
      </w:tr>
      <w:tr w:rsidR="00D82898" w:rsidRPr="007D429A" w:rsidTr="00206696">
        <w:tc>
          <w:tcPr>
            <w:tcW w:w="3047" w:type="dxa"/>
          </w:tcPr>
          <w:p w:rsidR="00D82898" w:rsidRPr="007D429A" w:rsidRDefault="00D82898" w:rsidP="00206696">
            <w:pPr>
              <w:spacing w:before="60" w:after="60"/>
              <w:rPr>
                <w:rFonts w:cs="Arial"/>
                <w:szCs w:val="22"/>
              </w:rPr>
            </w:pPr>
            <w:r>
              <w:rPr>
                <w:rFonts w:cs="Arial"/>
                <w:szCs w:val="22"/>
              </w:rPr>
              <w:t>Actual S</w:t>
            </w:r>
            <w:r w:rsidRPr="007D429A">
              <w:rPr>
                <w:rFonts w:cs="Arial"/>
                <w:szCs w:val="22"/>
              </w:rPr>
              <w:t xml:space="preserve">ubmission </w:t>
            </w:r>
            <w:r>
              <w:rPr>
                <w:rFonts w:cs="Arial"/>
                <w:szCs w:val="22"/>
              </w:rPr>
              <w:t>D</w:t>
            </w:r>
            <w:r w:rsidRPr="007D429A">
              <w:rPr>
                <w:rFonts w:cs="Arial"/>
                <w:szCs w:val="22"/>
              </w:rPr>
              <w:t>ate:</w:t>
            </w:r>
          </w:p>
        </w:tc>
        <w:tc>
          <w:tcPr>
            <w:tcW w:w="6379" w:type="dxa"/>
          </w:tcPr>
          <w:p w:rsidR="00D82898" w:rsidRPr="007D429A" w:rsidRDefault="002A3290" w:rsidP="002A3290">
            <w:pPr>
              <w:spacing w:before="60" w:after="60"/>
              <w:rPr>
                <w:rFonts w:cs="Arial"/>
                <w:szCs w:val="22"/>
              </w:rPr>
            </w:pPr>
            <w:r w:rsidRPr="002A3290">
              <w:rPr>
                <w:rFonts w:cs="Arial"/>
                <w:szCs w:val="22"/>
              </w:rPr>
              <w:t>31</w:t>
            </w:r>
            <w:r w:rsidR="00D82898" w:rsidRPr="002A3290">
              <w:rPr>
                <w:rFonts w:cs="Arial"/>
                <w:szCs w:val="22"/>
              </w:rPr>
              <w:t>/</w:t>
            </w:r>
            <w:r w:rsidRPr="002A3290">
              <w:rPr>
                <w:rFonts w:cs="Arial"/>
                <w:szCs w:val="22"/>
              </w:rPr>
              <w:t>07</w:t>
            </w:r>
            <w:r w:rsidR="00D82898" w:rsidRPr="002A3290">
              <w:rPr>
                <w:rFonts w:cs="Arial"/>
                <w:szCs w:val="22"/>
              </w:rPr>
              <w:t>/</w:t>
            </w:r>
            <w:r w:rsidRPr="002A3290">
              <w:rPr>
                <w:rFonts w:cs="Arial"/>
                <w:szCs w:val="22"/>
              </w:rPr>
              <w:t>2012</w:t>
            </w:r>
          </w:p>
        </w:tc>
      </w:tr>
      <w:tr w:rsidR="00D82898" w:rsidRPr="00206696" w:rsidTr="00206696">
        <w:tc>
          <w:tcPr>
            <w:tcW w:w="3047" w:type="dxa"/>
          </w:tcPr>
          <w:p w:rsidR="00D82898" w:rsidRPr="007D429A" w:rsidRDefault="00D82898" w:rsidP="00206696">
            <w:pPr>
              <w:spacing w:before="60" w:after="60"/>
              <w:rPr>
                <w:rFonts w:cs="Arial"/>
                <w:szCs w:val="22"/>
              </w:rPr>
            </w:pPr>
            <w:r>
              <w:rPr>
                <w:rFonts w:cs="Arial"/>
                <w:szCs w:val="22"/>
              </w:rPr>
              <w:t>Editor:</w:t>
            </w:r>
            <w:r>
              <w:rPr>
                <w:rFonts w:cs="Arial"/>
                <w:szCs w:val="22"/>
              </w:rPr>
              <w:br/>
              <w:t>Institution</w:t>
            </w:r>
            <w:r w:rsidRPr="007D429A">
              <w:rPr>
                <w:rFonts w:cs="Arial"/>
                <w:szCs w:val="22"/>
              </w:rPr>
              <w:t>:</w:t>
            </w:r>
            <w:r w:rsidRPr="007D429A">
              <w:rPr>
                <w:rFonts w:cs="Arial"/>
                <w:szCs w:val="22"/>
              </w:rPr>
              <w:br/>
              <w:t>E</w:t>
            </w:r>
            <w:r>
              <w:rPr>
                <w:rFonts w:cs="Arial"/>
                <w:szCs w:val="22"/>
              </w:rPr>
              <w:t>-M</w:t>
            </w:r>
            <w:r w:rsidRPr="007D429A">
              <w:rPr>
                <w:rFonts w:cs="Arial"/>
                <w:szCs w:val="22"/>
              </w:rPr>
              <w:t>ail:</w:t>
            </w:r>
          </w:p>
        </w:tc>
        <w:tc>
          <w:tcPr>
            <w:tcW w:w="6379" w:type="dxa"/>
          </w:tcPr>
          <w:p w:rsidR="00D82898" w:rsidRPr="00D82898" w:rsidRDefault="002A3290" w:rsidP="002A3290">
            <w:pPr>
              <w:spacing w:before="60" w:after="60"/>
              <w:jc w:val="left"/>
              <w:rPr>
                <w:rFonts w:cs="Arial"/>
                <w:szCs w:val="22"/>
                <w:lang w:val="de-DE"/>
              </w:rPr>
            </w:pPr>
            <w:r w:rsidRPr="002A3290">
              <w:rPr>
                <w:rFonts w:cs="Arial"/>
                <w:szCs w:val="22"/>
                <w:lang w:val="de-DE"/>
              </w:rPr>
              <w:t>Elias Neri</w:t>
            </w:r>
            <w:r w:rsidR="00D82898" w:rsidRPr="002A3290">
              <w:rPr>
                <w:rFonts w:cs="Arial"/>
                <w:szCs w:val="22"/>
                <w:lang w:val="de-DE"/>
              </w:rPr>
              <w:t xml:space="preserve"> </w:t>
            </w:r>
            <w:r w:rsidR="00D82898" w:rsidRPr="002A3290">
              <w:rPr>
                <w:rFonts w:cs="Arial"/>
                <w:szCs w:val="22"/>
                <w:lang w:val="de-DE"/>
              </w:rPr>
              <w:br/>
            </w:r>
            <w:r w:rsidRPr="002A3290">
              <w:rPr>
                <w:rFonts w:cs="Arial"/>
                <w:szCs w:val="22"/>
                <w:lang w:val="de-DE"/>
              </w:rPr>
              <w:t>Custodix</w:t>
            </w:r>
            <w:r w:rsidR="00D82898" w:rsidRPr="002A3290">
              <w:rPr>
                <w:rFonts w:cs="Arial"/>
                <w:szCs w:val="22"/>
                <w:lang w:val="de-DE"/>
              </w:rPr>
              <w:br/>
            </w:r>
            <w:r w:rsidRPr="002A3290">
              <w:rPr>
                <w:rFonts w:cs="Arial"/>
                <w:szCs w:val="22"/>
                <w:lang w:val="de-DE"/>
              </w:rPr>
              <w:t>elias.neri</w:t>
            </w:r>
            <w:r w:rsidR="00D82898" w:rsidRPr="002A3290">
              <w:rPr>
                <w:rFonts w:cs="Arial"/>
                <w:szCs w:val="22"/>
                <w:lang w:val="de-DE"/>
              </w:rPr>
              <w:t>@</w:t>
            </w:r>
            <w:r w:rsidRPr="002A3290">
              <w:rPr>
                <w:rFonts w:cs="Arial"/>
                <w:szCs w:val="22"/>
                <w:lang w:val="de-DE"/>
              </w:rPr>
              <w:t>custodix</w:t>
            </w:r>
            <w:r w:rsidR="00D82898" w:rsidRPr="002A3290">
              <w:rPr>
                <w:rFonts w:cs="Arial"/>
                <w:szCs w:val="22"/>
                <w:lang w:val="de-DE"/>
              </w:rPr>
              <w:t>.</w:t>
            </w:r>
            <w:r w:rsidRPr="002A3290">
              <w:rPr>
                <w:rFonts w:cs="Arial"/>
                <w:szCs w:val="22"/>
                <w:lang w:val="de-DE"/>
              </w:rPr>
              <w:t>com</w:t>
            </w:r>
          </w:p>
        </w:tc>
      </w:tr>
    </w:tbl>
    <w:p w:rsidR="00D82898" w:rsidRPr="00D82898" w:rsidRDefault="00D82898" w:rsidP="00B246C1">
      <w:pPr>
        <w:rPr>
          <w:lang w:val="de-DE"/>
        </w:rPr>
      </w:pPr>
    </w:p>
    <w:tbl>
      <w:tblPr>
        <w:tblW w:w="942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426"/>
      </w:tblGrid>
      <w:tr w:rsidR="00D82898" w:rsidRPr="00953FFB" w:rsidTr="00206696">
        <w:tc>
          <w:tcPr>
            <w:tcW w:w="9426" w:type="dxa"/>
          </w:tcPr>
          <w:p w:rsidR="00D82898" w:rsidRPr="00481322" w:rsidRDefault="00D82898" w:rsidP="00206696">
            <w:pPr>
              <w:rPr>
                <w:rFonts w:cs="Arial"/>
                <w:b/>
                <w:szCs w:val="22"/>
                <w:lang w:val="de-DE"/>
              </w:rPr>
            </w:pPr>
            <w:r w:rsidRPr="00481322">
              <w:rPr>
                <w:rFonts w:cs="Arial"/>
                <w:b/>
                <w:szCs w:val="22"/>
                <w:lang w:val="de-DE"/>
              </w:rPr>
              <w:t>ABSTRACT:</w:t>
            </w:r>
          </w:p>
          <w:p w:rsidR="0089663A" w:rsidRDefault="0089663A" w:rsidP="0089663A">
            <w:pPr>
              <w:pStyle w:val="Textkrper1"/>
            </w:pPr>
            <w:r>
              <w:t>This deliverable starts by elaborating on the technical details of the data security framework defined in D5.1. The main focus initially lies on the authentication components to enable SSO, brokered authentication for as well web sites as REST services and delegation. Later iterations will further define authorisation and auditing.</w:t>
            </w:r>
          </w:p>
          <w:p w:rsidR="0089663A" w:rsidRDefault="0089663A" w:rsidP="0089663A">
            <w:pPr>
              <w:pStyle w:val="Textkrper1"/>
            </w:pPr>
            <w:r>
              <w:t xml:space="preserve">The second part of the deliverable further extends the privacy framework as defined in D5.1. A global high level </w:t>
            </w:r>
            <w:r w:rsidRPr="00514B5E">
              <w:t>overview</w:t>
            </w:r>
            <w:r>
              <w:t xml:space="preserve"> of the import of sensitive patient data into p-medicine is given. </w:t>
            </w:r>
            <w:r w:rsidR="00371617">
              <w:t>Next to this the</w:t>
            </w:r>
            <w:r>
              <w:t xml:space="preserve"> specific components CATS and PIMS are explained in more detail.</w:t>
            </w:r>
          </w:p>
          <w:p w:rsidR="0089663A" w:rsidRDefault="001D1770" w:rsidP="0089663A">
            <w:pPr>
              <w:pStyle w:val="Textkrper1"/>
            </w:pPr>
            <w:r>
              <w:t xml:space="preserve">The last part </w:t>
            </w:r>
            <w:r w:rsidR="0089663A">
              <w:t>explain</w:t>
            </w:r>
            <w:r>
              <w:t>s</w:t>
            </w:r>
            <w:r w:rsidR="0089663A">
              <w:t xml:space="preserve"> how p-medicine services can integrate with the authentication components. For this the minimal requirements are given to which a service should adhere to be </w:t>
            </w:r>
            <w:proofErr w:type="spellStart"/>
            <w:r w:rsidR="0089663A">
              <w:t>integrable</w:t>
            </w:r>
            <w:proofErr w:type="spellEnd"/>
            <w:r w:rsidR="0089663A">
              <w:t xml:space="preserve">. Some examples </w:t>
            </w:r>
            <w:r w:rsidR="00EB6931">
              <w:t xml:space="preserve">are given to </w:t>
            </w:r>
            <w:r w:rsidR="0089663A">
              <w:t xml:space="preserve">explain in detail how integration can be </w:t>
            </w:r>
            <w:r w:rsidR="0089663A" w:rsidRPr="00514B5E">
              <w:t>achieved</w:t>
            </w:r>
            <w:r w:rsidR="0089663A">
              <w:t>.</w:t>
            </w:r>
          </w:p>
          <w:p w:rsidR="001C64D8" w:rsidRDefault="0089663A" w:rsidP="0089663A">
            <w:pPr>
              <w:pStyle w:val="Textkrper1"/>
            </w:pPr>
            <w:r>
              <w:t>The integration of services with the privacy framework is described in D8.6.1 "Integration guidelines and monitoring of tools and</w:t>
            </w:r>
            <w:r w:rsidR="003B6A77">
              <w:t xml:space="preserve"> services". D8.6.1 also</w:t>
            </w:r>
            <w:r>
              <w:t xml:space="preserve"> cover</w:t>
            </w:r>
            <w:r w:rsidR="003B6A77">
              <w:t>s</w:t>
            </w:r>
            <w:r>
              <w:t xml:space="preserve"> more general non security related integration guidelines.</w:t>
            </w:r>
          </w:p>
          <w:p w:rsidR="00D82898" w:rsidRPr="008C30C0" w:rsidRDefault="00D82898" w:rsidP="00017D57">
            <w:pPr>
              <w:rPr>
                <w:rFonts w:cs="Arial"/>
                <w:szCs w:val="22"/>
              </w:rPr>
            </w:pPr>
          </w:p>
        </w:tc>
      </w:tr>
    </w:tbl>
    <w:p w:rsidR="00D82898" w:rsidRPr="003538AF" w:rsidRDefault="00D82898" w:rsidP="00D82898">
      <w:pPr>
        <w:rPr>
          <w:lang w:val="en-US"/>
        </w:rPr>
      </w:pPr>
    </w:p>
    <w:tbl>
      <w:tblPr>
        <w:tblW w:w="942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426"/>
      </w:tblGrid>
      <w:tr w:rsidR="00D82898" w:rsidRPr="007D429A" w:rsidTr="00206696">
        <w:tc>
          <w:tcPr>
            <w:tcW w:w="9426" w:type="dxa"/>
          </w:tcPr>
          <w:p w:rsidR="00D82898" w:rsidRPr="007D429A" w:rsidRDefault="00D82898" w:rsidP="00CF139B">
            <w:pPr>
              <w:rPr>
                <w:rFonts w:cs="Arial"/>
                <w:szCs w:val="22"/>
              </w:rPr>
            </w:pPr>
            <w:r w:rsidRPr="007D429A">
              <w:rPr>
                <w:rFonts w:cs="Arial"/>
                <w:b/>
                <w:szCs w:val="22"/>
              </w:rPr>
              <w:t>KEYWORD LIST</w:t>
            </w:r>
            <w:r w:rsidRPr="009F3686">
              <w:rPr>
                <w:rFonts w:cs="Arial"/>
                <w:b/>
                <w:szCs w:val="22"/>
              </w:rPr>
              <w:t xml:space="preserve">:  </w:t>
            </w:r>
            <w:r w:rsidR="001311E4">
              <w:rPr>
                <w:rFonts w:cs="Arial"/>
                <w:b/>
                <w:szCs w:val="22"/>
              </w:rPr>
              <w:t>security, integration guidelines, SAML, XACML, delegation, REST, WS-</w:t>
            </w:r>
            <w:r w:rsidR="00CF139B">
              <w:rPr>
                <w:rFonts w:cs="Arial"/>
                <w:b/>
                <w:szCs w:val="22"/>
              </w:rPr>
              <w:t>Security, WS-TRUST</w:t>
            </w:r>
            <w:r w:rsidR="001311E4">
              <w:rPr>
                <w:rFonts w:cs="Arial"/>
                <w:b/>
                <w:szCs w:val="22"/>
              </w:rPr>
              <w:t>, anonymisation, pseudonymisation, CATS, PIMS</w:t>
            </w:r>
            <w:r w:rsidR="00CF139B">
              <w:rPr>
                <w:rFonts w:cs="Arial"/>
                <w:b/>
                <w:szCs w:val="22"/>
              </w:rPr>
              <w:t>, Identity Provider</w:t>
            </w:r>
          </w:p>
        </w:tc>
      </w:tr>
    </w:tbl>
    <w:p w:rsidR="00D82898" w:rsidRPr="007D429A" w:rsidRDefault="00D82898" w:rsidP="00D82898">
      <w:pPr>
        <w:rPr>
          <w:rFonts w:cs="Arial"/>
          <w:szCs w:val="22"/>
        </w:rPr>
      </w:pPr>
    </w:p>
    <w:p w:rsidR="00D82898" w:rsidRPr="00E71925" w:rsidRDefault="00D82898" w:rsidP="00B246C1">
      <w:pPr>
        <w:rPr>
          <w:b/>
        </w:rPr>
      </w:pPr>
      <w:r w:rsidRPr="00E71925">
        <w:rPr>
          <w:rFonts w:cs="Arial"/>
        </w:rPr>
        <w:lastRenderedPageBreak/>
        <w:t>The research leading to these results has received funding from the European Community's Seventh Framework Programme (FP7/2007-2013) under grant agreement n</w:t>
      </w:r>
      <w:r w:rsidRPr="00E71925">
        <w:rPr>
          <w:rFonts w:cs="Arial"/>
          <w:vertAlign w:val="superscript"/>
        </w:rPr>
        <w:t>o</w:t>
      </w:r>
      <w:r>
        <w:rPr>
          <w:rFonts w:cs="Arial"/>
        </w:rPr>
        <w:t xml:space="preserve"> 270089</w:t>
      </w:r>
      <w:r w:rsidRPr="00E71925">
        <w:rPr>
          <w:rFonts w:cs="Arial"/>
        </w:rPr>
        <w:t>.</w:t>
      </w:r>
    </w:p>
    <w:p w:rsidR="00D82898" w:rsidRPr="00474AD2" w:rsidRDefault="00D82898" w:rsidP="00D82898">
      <w:pPr>
        <w:rPr>
          <w:rFonts w:cs="Arial"/>
          <w:lang w:val="en-US"/>
        </w:rPr>
      </w:pPr>
      <w:r w:rsidRPr="00E71925">
        <w:rPr>
          <w:rFonts w:cs="Arial"/>
        </w:rPr>
        <w:t>The author is solely responsible for its content, it does not represent the opinion of the European Community and the Community is not responsible for any use that might be made of data appearing therein.</w:t>
      </w:r>
      <w:bookmarkStart w:id="0" w:name="_GoBack"/>
      <w:bookmarkEnd w:id="0"/>
    </w:p>
    <w:p w:rsidR="00D82898" w:rsidRPr="00E71925" w:rsidRDefault="00D82898" w:rsidP="00D82898">
      <w:pPr>
        <w:rPr>
          <w:rFonts w:cs="Arial"/>
        </w:rPr>
      </w:pPr>
    </w:p>
    <w:p w:rsidR="00D82898" w:rsidRDefault="00D82898" w:rsidP="00D82898">
      <w:r w:rsidRPr="004F4375">
        <w:br w:type="page"/>
      </w:r>
    </w:p>
    <w:p w:rsidR="00953FFB" w:rsidRPr="004F4375" w:rsidRDefault="00953FFB" w:rsidP="00D82898">
      <w:pPr>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54"/>
        <w:gridCol w:w="1701"/>
        <w:gridCol w:w="1701"/>
        <w:gridCol w:w="4712"/>
      </w:tblGrid>
      <w:tr w:rsidR="00D82898" w:rsidRPr="00B246C1" w:rsidTr="00206696">
        <w:tc>
          <w:tcPr>
            <w:tcW w:w="9568" w:type="dxa"/>
            <w:gridSpan w:val="4"/>
            <w:tcBorders>
              <w:top w:val="single" w:sz="12" w:space="0" w:color="auto"/>
              <w:left w:val="single" w:sz="12" w:space="0" w:color="auto"/>
              <w:right w:val="single" w:sz="12" w:space="0" w:color="auto"/>
            </w:tcBorders>
            <w:shd w:val="pct5" w:color="000000" w:fill="FFFFFF"/>
          </w:tcPr>
          <w:p w:rsidR="00D82898" w:rsidRPr="00B246C1" w:rsidRDefault="00D82898" w:rsidP="00B246C1">
            <w:pPr>
              <w:rPr>
                <w:b/>
                <w:i/>
              </w:rPr>
            </w:pPr>
            <w:r w:rsidRPr="00B246C1">
              <w:rPr>
                <w:b/>
                <w:i/>
              </w:rPr>
              <w:t>MODIFICATION CONTROL</w:t>
            </w:r>
          </w:p>
        </w:tc>
      </w:tr>
      <w:tr w:rsidR="00D82898" w:rsidRPr="007D429A" w:rsidTr="00206696">
        <w:tc>
          <w:tcPr>
            <w:tcW w:w="1454" w:type="dxa"/>
            <w:tcBorders>
              <w:left w:val="single" w:sz="12" w:space="0" w:color="auto"/>
              <w:bottom w:val="nil"/>
            </w:tcBorders>
          </w:tcPr>
          <w:p w:rsidR="00D82898" w:rsidRPr="007D429A" w:rsidRDefault="00D82898" w:rsidP="00206696">
            <w:pPr>
              <w:spacing w:before="60" w:after="60"/>
              <w:rPr>
                <w:rFonts w:cs="Arial"/>
                <w:szCs w:val="22"/>
              </w:rPr>
            </w:pPr>
            <w:r w:rsidRPr="007D429A">
              <w:rPr>
                <w:rFonts w:cs="Arial"/>
                <w:szCs w:val="22"/>
              </w:rPr>
              <w:t>Version</w:t>
            </w:r>
          </w:p>
        </w:tc>
        <w:tc>
          <w:tcPr>
            <w:tcW w:w="1701" w:type="dxa"/>
            <w:tcBorders>
              <w:bottom w:val="nil"/>
            </w:tcBorders>
          </w:tcPr>
          <w:p w:rsidR="00D82898" w:rsidRPr="007D429A" w:rsidRDefault="00D82898" w:rsidP="00206696">
            <w:pPr>
              <w:spacing w:before="60" w:after="60"/>
              <w:rPr>
                <w:rFonts w:cs="Arial"/>
                <w:szCs w:val="22"/>
              </w:rPr>
            </w:pPr>
            <w:r w:rsidRPr="007D429A">
              <w:rPr>
                <w:rFonts w:cs="Arial"/>
                <w:szCs w:val="22"/>
              </w:rPr>
              <w:t>Date</w:t>
            </w:r>
          </w:p>
        </w:tc>
        <w:tc>
          <w:tcPr>
            <w:tcW w:w="1701" w:type="dxa"/>
            <w:tcBorders>
              <w:bottom w:val="nil"/>
            </w:tcBorders>
          </w:tcPr>
          <w:p w:rsidR="00D82898" w:rsidRPr="007D429A" w:rsidRDefault="00D82898" w:rsidP="00206696">
            <w:pPr>
              <w:spacing w:before="60" w:after="60"/>
              <w:rPr>
                <w:rFonts w:cs="Arial"/>
                <w:szCs w:val="22"/>
              </w:rPr>
            </w:pPr>
            <w:r w:rsidRPr="007D429A">
              <w:rPr>
                <w:rFonts w:cs="Arial"/>
                <w:szCs w:val="22"/>
              </w:rPr>
              <w:t>Status</w:t>
            </w:r>
          </w:p>
        </w:tc>
        <w:tc>
          <w:tcPr>
            <w:tcW w:w="4712" w:type="dxa"/>
            <w:tcBorders>
              <w:bottom w:val="nil"/>
              <w:right w:val="single" w:sz="12" w:space="0" w:color="auto"/>
            </w:tcBorders>
          </w:tcPr>
          <w:p w:rsidR="00D82898" w:rsidRPr="007D429A" w:rsidRDefault="00D82898" w:rsidP="00206696">
            <w:pPr>
              <w:spacing w:before="60" w:after="60"/>
              <w:rPr>
                <w:rFonts w:cs="Arial"/>
                <w:szCs w:val="22"/>
              </w:rPr>
            </w:pPr>
            <w:r w:rsidRPr="007D429A">
              <w:rPr>
                <w:rFonts w:cs="Arial"/>
                <w:szCs w:val="22"/>
              </w:rPr>
              <w:t>Author</w:t>
            </w:r>
          </w:p>
        </w:tc>
      </w:tr>
      <w:tr w:rsidR="00D82898" w:rsidRPr="000F312E" w:rsidTr="00206696">
        <w:tc>
          <w:tcPr>
            <w:tcW w:w="1454" w:type="dxa"/>
            <w:tcBorders>
              <w:top w:val="single" w:sz="12" w:space="0" w:color="auto"/>
              <w:left w:val="single" w:sz="12" w:space="0" w:color="auto"/>
              <w:bottom w:val="single" w:sz="12" w:space="0" w:color="auto"/>
            </w:tcBorders>
          </w:tcPr>
          <w:p w:rsidR="00D82898" w:rsidRPr="0073149F" w:rsidRDefault="00767FCB" w:rsidP="00767FCB">
            <w:pPr>
              <w:spacing w:before="60" w:after="60"/>
              <w:rPr>
                <w:rFonts w:cs="Arial"/>
                <w:szCs w:val="22"/>
              </w:rPr>
            </w:pPr>
            <w:r>
              <w:rPr>
                <w:rFonts w:cs="Arial"/>
                <w:szCs w:val="22"/>
              </w:rPr>
              <w:t>0</w:t>
            </w:r>
            <w:r w:rsidR="00D82898" w:rsidRPr="0073149F">
              <w:rPr>
                <w:rFonts w:cs="Arial"/>
                <w:szCs w:val="22"/>
              </w:rPr>
              <w:t>.</w:t>
            </w:r>
            <w:r>
              <w:rPr>
                <w:rFonts w:cs="Arial"/>
                <w:szCs w:val="22"/>
              </w:rPr>
              <w:t>1</w:t>
            </w:r>
          </w:p>
        </w:tc>
        <w:tc>
          <w:tcPr>
            <w:tcW w:w="1701" w:type="dxa"/>
            <w:tcBorders>
              <w:top w:val="single" w:sz="12" w:space="0" w:color="auto"/>
              <w:bottom w:val="single" w:sz="12" w:space="0" w:color="auto"/>
            </w:tcBorders>
          </w:tcPr>
          <w:p w:rsidR="00D82898" w:rsidRPr="0073149F" w:rsidRDefault="006E09B9" w:rsidP="00834EA9">
            <w:pPr>
              <w:spacing w:before="60" w:after="60"/>
              <w:rPr>
                <w:rFonts w:cs="Arial"/>
                <w:szCs w:val="22"/>
              </w:rPr>
            </w:pPr>
            <w:r>
              <w:rPr>
                <w:rFonts w:cs="Arial"/>
                <w:szCs w:val="22"/>
              </w:rPr>
              <w:t>15/05/2012</w:t>
            </w:r>
          </w:p>
        </w:tc>
        <w:tc>
          <w:tcPr>
            <w:tcW w:w="1701" w:type="dxa"/>
            <w:tcBorders>
              <w:top w:val="single" w:sz="12" w:space="0" w:color="auto"/>
              <w:bottom w:val="single" w:sz="12" w:space="0" w:color="auto"/>
            </w:tcBorders>
          </w:tcPr>
          <w:p w:rsidR="00D82898" w:rsidRPr="0073149F" w:rsidRDefault="00D82898" w:rsidP="00206696">
            <w:pPr>
              <w:spacing w:before="60" w:after="60"/>
              <w:rPr>
                <w:rFonts w:cs="Arial"/>
                <w:szCs w:val="22"/>
              </w:rPr>
            </w:pPr>
            <w:r w:rsidRPr="0073149F">
              <w:rPr>
                <w:rFonts w:cs="Arial"/>
                <w:szCs w:val="22"/>
              </w:rPr>
              <w:t>Draft</w:t>
            </w:r>
          </w:p>
        </w:tc>
        <w:tc>
          <w:tcPr>
            <w:tcW w:w="4712" w:type="dxa"/>
            <w:tcBorders>
              <w:top w:val="single" w:sz="12" w:space="0" w:color="auto"/>
              <w:bottom w:val="single" w:sz="12" w:space="0" w:color="auto"/>
              <w:right w:val="single" w:sz="12" w:space="0" w:color="auto"/>
            </w:tcBorders>
          </w:tcPr>
          <w:p w:rsidR="00D82898" w:rsidRPr="008F4BA5" w:rsidRDefault="0073149F" w:rsidP="00DB572A">
            <w:pPr>
              <w:spacing w:before="60" w:after="60"/>
              <w:rPr>
                <w:rFonts w:cs="Arial"/>
                <w:szCs w:val="22"/>
                <w:lang w:val="nl-BE"/>
              </w:rPr>
            </w:pPr>
            <w:r w:rsidRPr="008F4BA5">
              <w:rPr>
                <w:rFonts w:cs="Arial"/>
                <w:szCs w:val="22"/>
                <w:lang w:val="nl-BE"/>
              </w:rPr>
              <w:t>Elias Neri</w:t>
            </w:r>
            <w:r w:rsidR="004B487A">
              <w:rPr>
                <w:rFonts w:cs="Arial"/>
                <w:szCs w:val="22"/>
                <w:lang w:val="nl-BE"/>
              </w:rPr>
              <w:t xml:space="preserve">, </w:t>
            </w:r>
            <w:r w:rsidR="004B487A" w:rsidRPr="00AC224A">
              <w:rPr>
                <w:rFonts w:cs="Arial"/>
                <w:szCs w:val="22"/>
                <w:lang w:val="nl-BE"/>
              </w:rPr>
              <w:t>Wouter Dhaeze</w:t>
            </w:r>
          </w:p>
        </w:tc>
      </w:tr>
      <w:tr w:rsidR="00D82898" w:rsidRPr="000F312E" w:rsidTr="00206696">
        <w:tc>
          <w:tcPr>
            <w:tcW w:w="1454" w:type="dxa"/>
            <w:tcBorders>
              <w:top w:val="single" w:sz="12" w:space="0" w:color="auto"/>
              <w:left w:val="single" w:sz="12" w:space="0" w:color="auto"/>
            </w:tcBorders>
          </w:tcPr>
          <w:p w:rsidR="00D82898" w:rsidRPr="0073149F" w:rsidRDefault="008B4B2F" w:rsidP="00206696">
            <w:pPr>
              <w:spacing w:before="60" w:after="60"/>
              <w:rPr>
                <w:rFonts w:cs="Arial"/>
                <w:szCs w:val="22"/>
              </w:rPr>
            </w:pPr>
            <w:r>
              <w:rPr>
                <w:rFonts w:cs="Arial"/>
                <w:szCs w:val="22"/>
              </w:rPr>
              <w:t>0.2</w:t>
            </w:r>
          </w:p>
        </w:tc>
        <w:tc>
          <w:tcPr>
            <w:tcW w:w="1701" w:type="dxa"/>
            <w:tcBorders>
              <w:top w:val="single" w:sz="12" w:space="0" w:color="auto"/>
            </w:tcBorders>
          </w:tcPr>
          <w:p w:rsidR="00D82898" w:rsidRPr="007D429A" w:rsidRDefault="006E09B9" w:rsidP="00206696">
            <w:pPr>
              <w:spacing w:before="60" w:after="60"/>
              <w:rPr>
                <w:rFonts w:cs="Arial"/>
                <w:szCs w:val="22"/>
              </w:rPr>
            </w:pPr>
            <w:r>
              <w:rPr>
                <w:rFonts w:cs="Arial"/>
                <w:szCs w:val="22"/>
              </w:rPr>
              <w:t>13</w:t>
            </w:r>
            <w:r w:rsidR="00767FCB" w:rsidRPr="0073149F">
              <w:rPr>
                <w:rFonts w:cs="Arial"/>
                <w:szCs w:val="22"/>
              </w:rPr>
              <w:t>/07/12</w:t>
            </w:r>
          </w:p>
        </w:tc>
        <w:tc>
          <w:tcPr>
            <w:tcW w:w="1701" w:type="dxa"/>
            <w:tcBorders>
              <w:top w:val="single" w:sz="12" w:space="0" w:color="auto"/>
            </w:tcBorders>
          </w:tcPr>
          <w:p w:rsidR="00D82898" w:rsidRPr="007D429A" w:rsidRDefault="006E09B9" w:rsidP="006E09B9">
            <w:pPr>
              <w:spacing w:before="60" w:after="60"/>
              <w:rPr>
                <w:rFonts w:cs="Arial"/>
                <w:szCs w:val="22"/>
              </w:rPr>
            </w:pPr>
            <w:r>
              <w:rPr>
                <w:rFonts w:cs="Arial"/>
                <w:szCs w:val="22"/>
              </w:rPr>
              <w:t>Draft</w:t>
            </w:r>
          </w:p>
        </w:tc>
        <w:tc>
          <w:tcPr>
            <w:tcW w:w="4712" w:type="dxa"/>
            <w:tcBorders>
              <w:top w:val="single" w:sz="12" w:space="0" w:color="auto"/>
              <w:right w:val="single" w:sz="12" w:space="0" w:color="auto"/>
            </w:tcBorders>
          </w:tcPr>
          <w:p w:rsidR="00D82898" w:rsidRPr="00AC224A" w:rsidRDefault="00767FCB" w:rsidP="00DB572A">
            <w:pPr>
              <w:spacing w:before="60" w:after="60"/>
              <w:rPr>
                <w:rFonts w:cs="Arial"/>
                <w:szCs w:val="22"/>
                <w:lang w:val="nl-BE"/>
              </w:rPr>
            </w:pPr>
            <w:r w:rsidRPr="00AC224A">
              <w:rPr>
                <w:rFonts w:cs="Arial"/>
                <w:szCs w:val="22"/>
                <w:lang w:val="nl-BE"/>
              </w:rPr>
              <w:t>Elias Neri</w:t>
            </w:r>
            <w:r w:rsidR="008F4BA5">
              <w:rPr>
                <w:rFonts w:cs="Arial"/>
                <w:szCs w:val="22"/>
                <w:lang w:val="nl-BE"/>
              </w:rPr>
              <w:t xml:space="preserve">, </w:t>
            </w:r>
            <w:r w:rsidRPr="00AC224A">
              <w:rPr>
                <w:rFonts w:cs="Arial"/>
                <w:szCs w:val="22"/>
                <w:lang w:val="nl-BE"/>
              </w:rPr>
              <w:t>Wouter Dhaeze</w:t>
            </w:r>
          </w:p>
        </w:tc>
      </w:tr>
      <w:tr w:rsidR="00D82898" w:rsidRPr="007D429A" w:rsidTr="00206696">
        <w:tc>
          <w:tcPr>
            <w:tcW w:w="1454" w:type="dxa"/>
            <w:tcBorders>
              <w:top w:val="single" w:sz="12" w:space="0" w:color="auto"/>
              <w:left w:val="single" w:sz="12" w:space="0" w:color="auto"/>
              <w:bottom w:val="single" w:sz="12" w:space="0" w:color="auto"/>
            </w:tcBorders>
          </w:tcPr>
          <w:p w:rsidR="00D82898" w:rsidRPr="0073149F" w:rsidRDefault="00FF59E0" w:rsidP="00206696">
            <w:pPr>
              <w:spacing w:before="60" w:after="60"/>
              <w:rPr>
                <w:rFonts w:cs="Arial"/>
                <w:szCs w:val="22"/>
              </w:rPr>
            </w:pPr>
            <w:r>
              <w:rPr>
                <w:rFonts w:cs="Arial"/>
                <w:szCs w:val="22"/>
              </w:rPr>
              <w:t>1.</w:t>
            </w:r>
            <w:r w:rsidR="006E09B9">
              <w:rPr>
                <w:rFonts w:cs="Arial"/>
                <w:szCs w:val="22"/>
              </w:rPr>
              <w:t>0</w:t>
            </w:r>
          </w:p>
        </w:tc>
        <w:tc>
          <w:tcPr>
            <w:tcW w:w="1701" w:type="dxa"/>
            <w:tcBorders>
              <w:top w:val="single" w:sz="12" w:space="0" w:color="auto"/>
              <w:bottom w:val="single" w:sz="12" w:space="0" w:color="auto"/>
            </w:tcBorders>
          </w:tcPr>
          <w:p w:rsidR="00D82898" w:rsidRPr="007D429A" w:rsidRDefault="006E09B9" w:rsidP="00206696">
            <w:pPr>
              <w:spacing w:before="60" w:after="60"/>
              <w:rPr>
                <w:rFonts w:cs="Arial"/>
                <w:szCs w:val="22"/>
              </w:rPr>
            </w:pPr>
            <w:r>
              <w:rPr>
                <w:rFonts w:cs="Arial"/>
                <w:szCs w:val="22"/>
              </w:rPr>
              <w:t>31/07/12</w:t>
            </w:r>
          </w:p>
        </w:tc>
        <w:tc>
          <w:tcPr>
            <w:tcW w:w="1701" w:type="dxa"/>
            <w:tcBorders>
              <w:top w:val="single" w:sz="12" w:space="0" w:color="auto"/>
              <w:bottom w:val="single" w:sz="12" w:space="0" w:color="auto"/>
            </w:tcBorders>
          </w:tcPr>
          <w:p w:rsidR="00D82898" w:rsidRPr="007D429A" w:rsidRDefault="001E2544" w:rsidP="00206696">
            <w:pPr>
              <w:spacing w:before="60" w:after="60"/>
              <w:rPr>
                <w:rFonts w:cs="Arial"/>
                <w:szCs w:val="22"/>
              </w:rPr>
            </w:pPr>
            <w:r>
              <w:rPr>
                <w:rFonts w:cs="Arial"/>
                <w:szCs w:val="22"/>
              </w:rPr>
              <w:t>Final</w:t>
            </w:r>
          </w:p>
        </w:tc>
        <w:tc>
          <w:tcPr>
            <w:tcW w:w="4712" w:type="dxa"/>
            <w:tcBorders>
              <w:top w:val="single" w:sz="12" w:space="0" w:color="auto"/>
              <w:bottom w:val="single" w:sz="12" w:space="0" w:color="auto"/>
              <w:right w:val="single" w:sz="12" w:space="0" w:color="auto"/>
            </w:tcBorders>
          </w:tcPr>
          <w:p w:rsidR="00D82898" w:rsidRPr="007D429A" w:rsidRDefault="006E09B9" w:rsidP="00DB572A">
            <w:pPr>
              <w:spacing w:before="60" w:after="60"/>
              <w:rPr>
                <w:rFonts w:cs="Arial"/>
                <w:szCs w:val="22"/>
              </w:rPr>
            </w:pPr>
            <w:r>
              <w:rPr>
                <w:rFonts w:cs="Arial"/>
                <w:szCs w:val="22"/>
              </w:rPr>
              <w:t xml:space="preserve">Elias </w:t>
            </w:r>
            <w:r w:rsidR="00DB572A" w:rsidRPr="00AC224A">
              <w:rPr>
                <w:rFonts w:cs="Arial"/>
                <w:szCs w:val="22"/>
                <w:lang w:val="nl-BE"/>
              </w:rPr>
              <w:t>Neri</w:t>
            </w:r>
          </w:p>
        </w:tc>
      </w:tr>
      <w:tr w:rsidR="00D82898" w:rsidRPr="007D429A" w:rsidTr="00206696">
        <w:tc>
          <w:tcPr>
            <w:tcW w:w="1454" w:type="dxa"/>
            <w:tcBorders>
              <w:top w:val="single" w:sz="12" w:space="0" w:color="auto"/>
              <w:left w:val="single" w:sz="12" w:space="0" w:color="auto"/>
              <w:bottom w:val="single" w:sz="12" w:space="0" w:color="auto"/>
            </w:tcBorders>
          </w:tcPr>
          <w:p w:rsidR="00D82898" w:rsidRPr="007D429A" w:rsidRDefault="00D82898" w:rsidP="00206696">
            <w:pPr>
              <w:spacing w:before="60" w:after="60"/>
              <w:rPr>
                <w:rFonts w:cs="Arial"/>
                <w:szCs w:val="22"/>
              </w:rPr>
            </w:pPr>
          </w:p>
        </w:tc>
        <w:tc>
          <w:tcPr>
            <w:tcW w:w="1701" w:type="dxa"/>
            <w:tcBorders>
              <w:top w:val="single" w:sz="12" w:space="0" w:color="auto"/>
              <w:bottom w:val="single" w:sz="12" w:space="0" w:color="auto"/>
            </w:tcBorders>
          </w:tcPr>
          <w:p w:rsidR="00D82898" w:rsidRPr="007D429A" w:rsidRDefault="00D82898" w:rsidP="00206696">
            <w:pPr>
              <w:spacing w:before="60" w:after="60"/>
              <w:rPr>
                <w:rFonts w:cs="Arial"/>
                <w:szCs w:val="22"/>
              </w:rPr>
            </w:pPr>
          </w:p>
        </w:tc>
        <w:tc>
          <w:tcPr>
            <w:tcW w:w="1701" w:type="dxa"/>
            <w:tcBorders>
              <w:top w:val="single" w:sz="12" w:space="0" w:color="auto"/>
              <w:bottom w:val="single" w:sz="12" w:space="0" w:color="auto"/>
            </w:tcBorders>
          </w:tcPr>
          <w:p w:rsidR="00D82898" w:rsidRPr="007D429A" w:rsidRDefault="00D82898" w:rsidP="00206696">
            <w:pPr>
              <w:spacing w:before="60" w:after="60"/>
              <w:rPr>
                <w:rFonts w:cs="Arial"/>
                <w:szCs w:val="22"/>
              </w:rPr>
            </w:pPr>
          </w:p>
        </w:tc>
        <w:tc>
          <w:tcPr>
            <w:tcW w:w="4712" w:type="dxa"/>
            <w:tcBorders>
              <w:top w:val="single" w:sz="12" w:space="0" w:color="auto"/>
              <w:bottom w:val="single" w:sz="12" w:space="0" w:color="auto"/>
              <w:right w:val="single" w:sz="12" w:space="0" w:color="auto"/>
            </w:tcBorders>
          </w:tcPr>
          <w:p w:rsidR="00D82898" w:rsidRPr="007D429A" w:rsidRDefault="00D82898" w:rsidP="00206696">
            <w:pPr>
              <w:spacing w:before="60" w:after="60"/>
              <w:rPr>
                <w:rFonts w:cs="Arial"/>
                <w:szCs w:val="22"/>
              </w:rPr>
            </w:pPr>
          </w:p>
        </w:tc>
      </w:tr>
    </w:tbl>
    <w:p w:rsidR="00D82898" w:rsidRPr="004E7A20" w:rsidRDefault="00D82898" w:rsidP="00D82898">
      <w:pPr>
        <w:rPr>
          <w:rFonts w:cs="Arial"/>
          <w:szCs w:val="22"/>
        </w:rPr>
      </w:pPr>
    </w:p>
    <w:p w:rsidR="00D82898" w:rsidRPr="004E7A20" w:rsidRDefault="00D82898" w:rsidP="00B246C1">
      <w:pPr>
        <w:rPr>
          <w:lang w:eastAsia="en-US"/>
        </w:rPr>
      </w:pPr>
      <w:r w:rsidRPr="004E7A20">
        <w:rPr>
          <w:lang w:eastAsia="en-US"/>
        </w:rPr>
        <w:t>List of contributors</w:t>
      </w:r>
    </w:p>
    <w:p w:rsidR="00A11D40" w:rsidRPr="00A11D40" w:rsidRDefault="00A11D40" w:rsidP="00A11D40">
      <w:pPr>
        <w:pStyle w:val="List"/>
        <w:numPr>
          <w:ilvl w:val="0"/>
          <w:numId w:val="1"/>
        </w:numPr>
        <w:tabs>
          <w:tab w:val="clear" w:pos="360"/>
          <w:tab w:val="num" w:pos="927"/>
        </w:tabs>
        <w:spacing w:before="120" w:after="120"/>
        <w:ind w:left="927"/>
        <w:rPr>
          <w:rFonts w:cs="Arial"/>
          <w:szCs w:val="22"/>
        </w:rPr>
      </w:pPr>
      <w:r w:rsidRPr="006E09B9">
        <w:rPr>
          <w:rFonts w:cs="Arial"/>
          <w:snapToGrid w:val="0"/>
          <w:szCs w:val="22"/>
        </w:rPr>
        <w:t xml:space="preserve">Benjamin </w:t>
      </w:r>
      <w:proofErr w:type="spellStart"/>
      <w:r w:rsidRPr="006E09B9">
        <w:rPr>
          <w:rFonts w:cs="Arial"/>
          <w:snapToGrid w:val="0"/>
          <w:szCs w:val="22"/>
        </w:rPr>
        <w:t>Jefferys</w:t>
      </w:r>
      <w:proofErr w:type="spellEnd"/>
      <w:r w:rsidRPr="006E09B9">
        <w:rPr>
          <w:rFonts w:cs="Arial"/>
          <w:snapToGrid w:val="0"/>
          <w:szCs w:val="22"/>
        </w:rPr>
        <w:t>, UCL</w:t>
      </w:r>
    </w:p>
    <w:p w:rsidR="00A11D40" w:rsidRPr="00A11D40" w:rsidRDefault="00A11D40" w:rsidP="00A11D40">
      <w:pPr>
        <w:pStyle w:val="List"/>
        <w:numPr>
          <w:ilvl w:val="0"/>
          <w:numId w:val="1"/>
        </w:numPr>
        <w:tabs>
          <w:tab w:val="clear" w:pos="360"/>
          <w:tab w:val="num" w:pos="927"/>
        </w:tabs>
        <w:spacing w:before="120" w:after="120"/>
        <w:ind w:left="927"/>
        <w:rPr>
          <w:rFonts w:cs="Arial"/>
          <w:szCs w:val="22"/>
        </w:rPr>
      </w:pPr>
      <w:proofErr w:type="spellStart"/>
      <w:r>
        <w:rPr>
          <w:rFonts w:cs="Arial"/>
          <w:snapToGrid w:val="0"/>
          <w:szCs w:val="22"/>
        </w:rPr>
        <w:t>Dawid</w:t>
      </w:r>
      <w:proofErr w:type="spellEnd"/>
      <w:r>
        <w:rPr>
          <w:rFonts w:cs="Arial"/>
          <w:snapToGrid w:val="0"/>
          <w:szCs w:val="22"/>
        </w:rPr>
        <w:t xml:space="preserve"> </w:t>
      </w:r>
      <w:proofErr w:type="spellStart"/>
      <w:r w:rsidRPr="00AC224A">
        <w:rPr>
          <w:rFonts w:cs="Arial"/>
          <w:snapToGrid w:val="0"/>
          <w:szCs w:val="22"/>
        </w:rPr>
        <w:t>Szejnfeld</w:t>
      </w:r>
      <w:proofErr w:type="spellEnd"/>
      <w:r w:rsidRPr="0073149F">
        <w:rPr>
          <w:rFonts w:cs="Arial"/>
          <w:snapToGrid w:val="0"/>
          <w:szCs w:val="22"/>
        </w:rPr>
        <w:t xml:space="preserve">, </w:t>
      </w:r>
      <w:r>
        <w:rPr>
          <w:rFonts w:cs="Arial"/>
          <w:snapToGrid w:val="0"/>
          <w:szCs w:val="22"/>
        </w:rPr>
        <w:t>PSNC</w:t>
      </w:r>
      <w:r w:rsidRPr="0073149F">
        <w:rPr>
          <w:rFonts w:cs="Arial"/>
          <w:snapToGrid w:val="0"/>
          <w:szCs w:val="22"/>
        </w:rPr>
        <w:t xml:space="preserve"> </w:t>
      </w:r>
    </w:p>
    <w:p w:rsidR="00D82898" w:rsidRPr="00593445" w:rsidRDefault="00963733" w:rsidP="00A11D40">
      <w:pPr>
        <w:pStyle w:val="List"/>
        <w:numPr>
          <w:ilvl w:val="0"/>
          <w:numId w:val="1"/>
        </w:numPr>
        <w:tabs>
          <w:tab w:val="clear" w:pos="360"/>
          <w:tab w:val="num" w:pos="927"/>
        </w:tabs>
        <w:spacing w:before="120" w:after="120"/>
        <w:ind w:left="927"/>
        <w:rPr>
          <w:rFonts w:cs="Arial"/>
          <w:szCs w:val="22"/>
        </w:rPr>
      </w:pPr>
      <w:r w:rsidRPr="0073149F">
        <w:rPr>
          <w:rFonts w:cs="Arial"/>
          <w:snapToGrid w:val="0"/>
          <w:szCs w:val="22"/>
        </w:rPr>
        <w:t xml:space="preserve">Elias </w:t>
      </w:r>
      <w:proofErr w:type="spellStart"/>
      <w:r w:rsidRPr="0073149F">
        <w:rPr>
          <w:rFonts w:cs="Arial"/>
          <w:snapToGrid w:val="0"/>
          <w:szCs w:val="22"/>
        </w:rPr>
        <w:t>Neri</w:t>
      </w:r>
      <w:proofErr w:type="spellEnd"/>
      <w:r w:rsidR="00D82898" w:rsidRPr="0073149F">
        <w:rPr>
          <w:rFonts w:cs="Arial"/>
          <w:snapToGrid w:val="0"/>
          <w:szCs w:val="22"/>
        </w:rPr>
        <w:t xml:space="preserve">, </w:t>
      </w:r>
      <w:proofErr w:type="spellStart"/>
      <w:r w:rsidRPr="0073149F">
        <w:rPr>
          <w:rFonts w:cs="Arial"/>
          <w:snapToGrid w:val="0"/>
          <w:szCs w:val="22"/>
        </w:rPr>
        <w:t>Custodix</w:t>
      </w:r>
      <w:proofErr w:type="spellEnd"/>
    </w:p>
    <w:p w:rsidR="00593445" w:rsidRPr="00EA39AC" w:rsidRDefault="00593445" w:rsidP="00A11D40">
      <w:pPr>
        <w:pStyle w:val="List"/>
        <w:numPr>
          <w:ilvl w:val="0"/>
          <w:numId w:val="1"/>
        </w:numPr>
        <w:tabs>
          <w:tab w:val="clear" w:pos="360"/>
          <w:tab w:val="num" w:pos="927"/>
        </w:tabs>
        <w:spacing w:before="120" w:after="120"/>
        <w:ind w:left="927"/>
        <w:rPr>
          <w:rFonts w:cs="Arial"/>
          <w:szCs w:val="22"/>
        </w:rPr>
      </w:pPr>
      <w:r>
        <w:rPr>
          <w:rFonts w:cs="Arial"/>
          <w:snapToGrid w:val="0"/>
          <w:szCs w:val="22"/>
        </w:rPr>
        <w:t xml:space="preserve">Fatima </w:t>
      </w:r>
      <w:proofErr w:type="spellStart"/>
      <w:r>
        <w:rPr>
          <w:rFonts w:cs="Arial"/>
          <w:snapToGrid w:val="0"/>
          <w:szCs w:val="22"/>
        </w:rPr>
        <w:t>Schera</w:t>
      </w:r>
      <w:proofErr w:type="spellEnd"/>
      <w:r>
        <w:rPr>
          <w:rFonts w:cs="Arial"/>
          <w:snapToGrid w:val="0"/>
          <w:szCs w:val="22"/>
        </w:rPr>
        <w:t xml:space="preserve">, </w:t>
      </w:r>
      <w:proofErr w:type="spellStart"/>
      <w:r w:rsidRPr="00D17002">
        <w:rPr>
          <w:rFonts w:cs="Arial"/>
          <w:snapToGrid w:val="0"/>
          <w:szCs w:val="22"/>
        </w:rPr>
        <w:t>Fraunhofer</w:t>
      </w:r>
      <w:proofErr w:type="spellEnd"/>
      <w:r w:rsidRPr="00D17002">
        <w:rPr>
          <w:rFonts w:cs="Arial"/>
          <w:snapToGrid w:val="0"/>
          <w:szCs w:val="22"/>
        </w:rPr>
        <w:t xml:space="preserve"> IBMT</w:t>
      </w:r>
    </w:p>
    <w:p w:rsidR="00EA39AC" w:rsidRPr="008F4BA5" w:rsidRDefault="00EA39AC" w:rsidP="00A11D40">
      <w:pPr>
        <w:pStyle w:val="List"/>
        <w:numPr>
          <w:ilvl w:val="0"/>
          <w:numId w:val="1"/>
        </w:numPr>
        <w:tabs>
          <w:tab w:val="clear" w:pos="360"/>
          <w:tab w:val="num" w:pos="927"/>
        </w:tabs>
        <w:spacing w:before="120" w:after="120"/>
        <w:ind w:left="927"/>
        <w:rPr>
          <w:rFonts w:cs="Arial"/>
          <w:szCs w:val="22"/>
        </w:rPr>
      </w:pPr>
      <w:proofErr w:type="spellStart"/>
      <w:r w:rsidRPr="00EA39AC">
        <w:rPr>
          <w:rFonts w:cs="Arial"/>
          <w:szCs w:val="22"/>
        </w:rPr>
        <w:t>Giorgos</w:t>
      </w:r>
      <w:proofErr w:type="spellEnd"/>
      <w:r w:rsidRPr="00EA39AC">
        <w:rPr>
          <w:rFonts w:cs="Arial"/>
          <w:szCs w:val="22"/>
        </w:rPr>
        <w:t xml:space="preserve"> </w:t>
      </w:r>
      <w:proofErr w:type="spellStart"/>
      <w:r w:rsidRPr="00EA39AC">
        <w:rPr>
          <w:rFonts w:cs="Arial"/>
          <w:szCs w:val="22"/>
        </w:rPr>
        <w:t>Zacharioudakis</w:t>
      </w:r>
      <w:proofErr w:type="spellEnd"/>
      <w:r>
        <w:rPr>
          <w:rFonts w:cs="Arial"/>
          <w:szCs w:val="22"/>
        </w:rPr>
        <w:t>, FORTH</w:t>
      </w:r>
    </w:p>
    <w:p w:rsidR="008F4BA5" w:rsidRPr="0073149F" w:rsidRDefault="008F4BA5" w:rsidP="00D82898">
      <w:pPr>
        <w:pStyle w:val="List"/>
        <w:numPr>
          <w:ilvl w:val="0"/>
          <w:numId w:val="1"/>
        </w:numPr>
        <w:tabs>
          <w:tab w:val="clear" w:pos="360"/>
          <w:tab w:val="num" w:pos="927"/>
        </w:tabs>
        <w:spacing w:before="120" w:after="120"/>
        <w:ind w:left="927"/>
        <w:rPr>
          <w:rFonts w:cs="Arial"/>
          <w:szCs w:val="22"/>
        </w:rPr>
      </w:pPr>
      <w:proofErr w:type="spellStart"/>
      <w:r w:rsidRPr="008F4BA5">
        <w:rPr>
          <w:rFonts w:cs="Arial"/>
          <w:szCs w:val="22"/>
        </w:rPr>
        <w:t>Jelle</w:t>
      </w:r>
      <w:proofErr w:type="spellEnd"/>
      <w:r w:rsidRPr="008F4BA5">
        <w:rPr>
          <w:rFonts w:cs="Arial"/>
          <w:szCs w:val="22"/>
        </w:rPr>
        <w:t xml:space="preserve"> Van Den </w:t>
      </w:r>
      <w:proofErr w:type="spellStart"/>
      <w:r w:rsidRPr="008F4BA5">
        <w:rPr>
          <w:rFonts w:cs="Arial"/>
          <w:szCs w:val="22"/>
        </w:rPr>
        <w:t>Driesche</w:t>
      </w:r>
      <w:proofErr w:type="spellEnd"/>
      <w:r>
        <w:rPr>
          <w:rFonts w:cs="Arial"/>
          <w:szCs w:val="22"/>
        </w:rPr>
        <w:t xml:space="preserve">, </w:t>
      </w:r>
      <w:proofErr w:type="spellStart"/>
      <w:r>
        <w:rPr>
          <w:rFonts w:cs="Arial"/>
          <w:szCs w:val="22"/>
        </w:rPr>
        <w:t>Custodix</w:t>
      </w:r>
      <w:proofErr w:type="spellEnd"/>
    </w:p>
    <w:p w:rsidR="00A11D40" w:rsidRPr="004F4375" w:rsidRDefault="00963733" w:rsidP="00A11D40">
      <w:pPr>
        <w:pStyle w:val="List"/>
        <w:numPr>
          <w:ilvl w:val="0"/>
          <w:numId w:val="1"/>
        </w:numPr>
        <w:tabs>
          <w:tab w:val="clear" w:pos="360"/>
          <w:tab w:val="num" w:pos="927"/>
        </w:tabs>
        <w:spacing w:before="120" w:after="120"/>
        <w:ind w:left="927"/>
      </w:pPr>
      <w:proofErr w:type="spellStart"/>
      <w:r w:rsidRPr="0073149F">
        <w:rPr>
          <w:rFonts w:cs="Arial"/>
          <w:snapToGrid w:val="0"/>
          <w:szCs w:val="22"/>
        </w:rPr>
        <w:t>Wouter</w:t>
      </w:r>
      <w:proofErr w:type="spellEnd"/>
      <w:r w:rsidRPr="0073149F">
        <w:rPr>
          <w:rFonts w:cs="Arial"/>
          <w:snapToGrid w:val="0"/>
          <w:szCs w:val="22"/>
        </w:rPr>
        <w:t xml:space="preserve"> </w:t>
      </w:r>
      <w:proofErr w:type="spellStart"/>
      <w:r w:rsidRPr="0073149F">
        <w:rPr>
          <w:rFonts w:cs="Arial"/>
          <w:snapToGrid w:val="0"/>
          <w:szCs w:val="22"/>
        </w:rPr>
        <w:t>Dhaeze</w:t>
      </w:r>
      <w:proofErr w:type="spellEnd"/>
      <w:r w:rsidR="00D82898" w:rsidRPr="0073149F">
        <w:rPr>
          <w:rFonts w:cs="Arial"/>
          <w:snapToGrid w:val="0"/>
          <w:szCs w:val="22"/>
        </w:rPr>
        <w:t xml:space="preserve">, </w:t>
      </w:r>
      <w:proofErr w:type="spellStart"/>
      <w:r w:rsidRPr="0073149F">
        <w:rPr>
          <w:rFonts w:cs="Arial"/>
          <w:snapToGrid w:val="0"/>
          <w:szCs w:val="22"/>
        </w:rPr>
        <w:t>Custodix</w:t>
      </w:r>
      <w:proofErr w:type="spellEnd"/>
      <w:r w:rsidR="00A11D40" w:rsidRPr="00A11D40">
        <w:rPr>
          <w:rFonts w:cs="Arial"/>
          <w:szCs w:val="22"/>
        </w:rPr>
        <w:t xml:space="preserve"> </w:t>
      </w:r>
    </w:p>
    <w:p w:rsidR="00D82898" w:rsidRPr="004E7A20" w:rsidRDefault="00D82898" w:rsidP="00A11D40">
      <w:pPr>
        <w:pStyle w:val="List"/>
        <w:numPr>
          <w:ilvl w:val="0"/>
          <w:numId w:val="1"/>
        </w:numPr>
        <w:tabs>
          <w:tab w:val="clear" w:pos="360"/>
          <w:tab w:val="num" w:pos="927"/>
        </w:tabs>
        <w:spacing w:before="120" w:after="120"/>
        <w:ind w:left="927"/>
        <w:rPr>
          <w:rFonts w:cs="Arial"/>
        </w:rPr>
      </w:pPr>
      <w:r w:rsidRPr="004F4375">
        <w:br w:type="page"/>
      </w:r>
    </w:p>
    <w:p w:rsidR="00D82898" w:rsidRPr="004F4375" w:rsidRDefault="00D82898" w:rsidP="00D82898">
      <w:pPr>
        <w:pStyle w:val="Title"/>
        <w:spacing w:before="60" w:after="60"/>
        <w:jc w:val="left"/>
        <w:outlineLvl w:val="0"/>
        <w:rPr>
          <w:rFonts w:cs="Arial"/>
          <w:b w:val="0"/>
          <w:sz w:val="24"/>
          <w:szCs w:val="24"/>
          <w:u w:val="single"/>
          <w:lang w:val="en-GB"/>
        </w:rPr>
      </w:pPr>
      <w:r w:rsidRPr="004F4375">
        <w:rPr>
          <w:b w:val="0"/>
          <w:sz w:val="28"/>
          <w:lang w:val="en-GB" w:eastAsia="en-US"/>
        </w:rPr>
        <w:lastRenderedPageBreak/>
        <w:t>Contents</w:t>
      </w:r>
    </w:p>
    <w:p w:rsidR="00D82898" w:rsidRPr="004F4375" w:rsidRDefault="00D82898" w:rsidP="00D82898">
      <w:pPr>
        <w:spacing w:before="0" w:after="0"/>
        <w:rPr>
          <w:rFonts w:cs="Arial"/>
          <w:b/>
          <w:sz w:val="24"/>
          <w:szCs w:val="24"/>
        </w:rPr>
      </w:pPr>
    </w:p>
    <w:p w:rsidR="0079732E" w:rsidRDefault="00254C54">
      <w:pPr>
        <w:pStyle w:val="TOC1"/>
        <w:rPr>
          <w:rFonts w:asciiTheme="minorHAnsi" w:eastAsiaTheme="minorEastAsia" w:hAnsiTheme="minorHAnsi" w:cstheme="minorBidi"/>
          <w:caps w:val="0"/>
          <w:sz w:val="22"/>
          <w:szCs w:val="22"/>
          <w:lang w:val="nl-BE" w:eastAsia="nl-BE"/>
        </w:rPr>
      </w:pPr>
      <w:r w:rsidRPr="00254C54">
        <w:rPr>
          <w:rFonts w:cs="Arial"/>
          <w:bCs/>
          <w:sz w:val="24"/>
          <w:szCs w:val="24"/>
        </w:rPr>
        <w:fldChar w:fldCharType="begin"/>
      </w:r>
      <w:r w:rsidR="00A94274">
        <w:rPr>
          <w:rFonts w:cs="Arial"/>
          <w:bCs/>
          <w:sz w:val="24"/>
          <w:szCs w:val="24"/>
        </w:rPr>
        <w:instrText xml:space="preserve"> TOC \o "1-2" \h \z \t "Überschrift 3;3;Header 3;3;Appendix;1" </w:instrText>
      </w:r>
      <w:r w:rsidRPr="00254C54">
        <w:rPr>
          <w:rFonts w:cs="Arial"/>
          <w:bCs/>
          <w:sz w:val="24"/>
          <w:szCs w:val="24"/>
        </w:rPr>
        <w:fldChar w:fldCharType="separate"/>
      </w:r>
      <w:hyperlink w:anchor="_Toc331507938" w:history="1">
        <w:r w:rsidR="0079732E" w:rsidRPr="003F046B">
          <w:rPr>
            <w:rStyle w:val="Hyperlink"/>
            <w:bCs/>
          </w:rPr>
          <w:t>1</w:t>
        </w:r>
        <w:r w:rsidR="0079732E">
          <w:rPr>
            <w:rFonts w:asciiTheme="minorHAnsi" w:eastAsiaTheme="minorEastAsia" w:hAnsiTheme="minorHAnsi" w:cstheme="minorBidi"/>
            <w:caps w:val="0"/>
            <w:sz w:val="22"/>
            <w:szCs w:val="22"/>
            <w:lang w:val="nl-BE" w:eastAsia="nl-BE"/>
          </w:rPr>
          <w:tab/>
        </w:r>
        <w:r w:rsidR="0079732E" w:rsidRPr="003F046B">
          <w:rPr>
            <w:rStyle w:val="Hyperlink"/>
          </w:rPr>
          <w:t>Executive Summary</w:t>
        </w:r>
        <w:r w:rsidR="0079732E">
          <w:rPr>
            <w:webHidden/>
          </w:rPr>
          <w:tab/>
        </w:r>
        <w:r>
          <w:rPr>
            <w:webHidden/>
          </w:rPr>
          <w:fldChar w:fldCharType="begin"/>
        </w:r>
        <w:r w:rsidR="0079732E">
          <w:rPr>
            <w:webHidden/>
          </w:rPr>
          <w:instrText xml:space="preserve"> PAGEREF _Toc331507938 \h </w:instrText>
        </w:r>
        <w:r>
          <w:rPr>
            <w:webHidden/>
          </w:rPr>
        </w:r>
        <w:r>
          <w:rPr>
            <w:webHidden/>
          </w:rPr>
          <w:fldChar w:fldCharType="separate"/>
        </w:r>
        <w:r w:rsidR="00101B83">
          <w:rPr>
            <w:webHidden/>
          </w:rPr>
          <w:t>6</w:t>
        </w:r>
        <w:r>
          <w:rPr>
            <w:webHidden/>
          </w:rPr>
          <w:fldChar w:fldCharType="end"/>
        </w:r>
      </w:hyperlink>
    </w:p>
    <w:p w:rsidR="0079732E" w:rsidRDefault="00254C54">
      <w:pPr>
        <w:pStyle w:val="TOC1"/>
        <w:rPr>
          <w:rFonts w:asciiTheme="minorHAnsi" w:eastAsiaTheme="minorEastAsia" w:hAnsiTheme="minorHAnsi" w:cstheme="minorBidi"/>
          <w:caps w:val="0"/>
          <w:sz w:val="22"/>
          <w:szCs w:val="22"/>
          <w:lang w:val="nl-BE" w:eastAsia="nl-BE"/>
        </w:rPr>
      </w:pPr>
      <w:hyperlink w:anchor="_Toc331507939" w:history="1">
        <w:r w:rsidR="0079732E" w:rsidRPr="003F046B">
          <w:rPr>
            <w:rStyle w:val="Hyperlink"/>
            <w:bCs/>
          </w:rPr>
          <w:t>2</w:t>
        </w:r>
        <w:r w:rsidR="0079732E">
          <w:rPr>
            <w:rFonts w:asciiTheme="minorHAnsi" w:eastAsiaTheme="minorEastAsia" w:hAnsiTheme="minorHAnsi" w:cstheme="minorBidi"/>
            <w:caps w:val="0"/>
            <w:sz w:val="22"/>
            <w:szCs w:val="22"/>
            <w:lang w:val="nl-BE" w:eastAsia="nl-BE"/>
          </w:rPr>
          <w:tab/>
        </w:r>
        <w:r w:rsidR="0079732E" w:rsidRPr="003F046B">
          <w:rPr>
            <w:rStyle w:val="Hyperlink"/>
          </w:rPr>
          <w:t>Introduction</w:t>
        </w:r>
        <w:r w:rsidR="0079732E">
          <w:rPr>
            <w:webHidden/>
          </w:rPr>
          <w:tab/>
        </w:r>
        <w:r>
          <w:rPr>
            <w:webHidden/>
          </w:rPr>
          <w:fldChar w:fldCharType="begin"/>
        </w:r>
        <w:r w:rsidR="0079732E">
          <w:rPr>
            <w:webHidden/>
          </w:rPr>
          <w:instrText xml:space="preserve"> PAGEREF _Toc331507939 \h </w:instrText>
        </w:r>
        <w:r>
          <w:rPr>
            <w:webHidden/>
          </w:rPr>
        </w:r>
        <w:r>
          <w:rPr>
            <w:webHidden/>
          </w:rPr>
          <w:fldChar w:fldCharType="separate"/>
        </w:r>
        <w:r w:rsidR="00101B83">
          <w:rPr>
            <w:webHidden/>
          </w:rPr>
          <w:t>8</w:t>
        </w:r>
        <w:r>
          <w:rPr>
            <w:webHidden/>
          </w:rPr>
          <w:fldChar w:fldCharType="end"/>
        </w:r>
      </w:hyperlink>
    </w:p>
    <w:p w:rsidR="0079732E" w:rsidRDefault="00254C54">
      <w:pPr>
        <w:pStyle w:val="TOC1"/>
        <w:rPr>
          <w:rFonts w:asciiTheme="minorHAnsi" w:eastAsiaTheme="minorEastAsia" w:hAnsiTheme="minorHAnsi" w:cstheme="minorBidi"/>
          <w:caps w:val="0"/>
          <w:sz w:val="22"/>
          <w:szCs w:val="22"/>
          <w:lang w:val="nl-BE" w:eastAsia="nl-BE"/>
        </w:rPr>
      </w:pPr>
      <w:hyperlink w:anchor="_Toc331507940" w:history="1">
        <w:r w:rsidR="0079732E" w:rsidRPr="003F046B">
          <w:rPr>
            <w:rStyle w:val="Hyperlink"/>
            <w:bCs/>
          </w:rPr>
          <w:t>3</w:t>
        </w:r>
        <w:r w:rsidR="0079732E">
          <w:rPr>
            <w:rFonts w:asciiTheme="minorHAnsi" w:eastAsiaTheme="minorEastAsia" w:hAnsiTheme="minorHAnsi" w:cstheme="minorBidi"/>
            <w:caps w:val="0"/>
            <w:sz w:val="22"/>
            <w:szCs w:val="22"/>
            <w:lang w:val="nl-BE" w:eastAsia="nl-BE"/>
          </w:rPr>
          <w:tab/>
        </w:r>
        <w:r w:rsidR="0079732E" w:rsidRPr="003F046B">
          <w:rPr>
            <w:rStyle w:val="Hyperlink"/>
          </w:rPr>
          <w:t>Security Framework Overview</w:t>
        </w:r>
        <w:r w:rsidR="0079732E">
          <w:rPr>
            <w:webHidden/>
          </w:rPr>
          <w:tab/>
        </w:r>
        <w:r>
          <w:rPr>
            <w:webHidden/>
          </w:rPr>
          <w:fldChar w:fldCharType="begin"/>
        </w:r>
        <w:r w:rsidR="0079732E">
          <w:rPr>
            <w:webHidden/>
          </w:rPr>
          <w:instrText xml:space="preserve"> PAGEREF _Toc331507940 \h </w:instrText>
        </w:r>
        <w:r>
          <w:rPr>
            <w:webHidden/>
          </w:rPr>
        </w:r>
        <w:r>
          <w:rPr>
            <w:webHidden/>
          </w:rPr>
          <w:fldChar w:fldCharType="separate"/>
        </w:r>
        <w:r w:rsidR="00101B83">
          <w:rPr>
            <w:webHidden/>
          </w:rPr>
          <w:t>9</w:t>
        </w:r>
        <w:r>
          <w:rPr>
            <w:webHidden/>
          </w:rPr>
          <w:fldChar w:fldCharType="end"/>
        </w:r>
      </w:hyperlink>
    </w:p>
    <w:p w:rsidR="0079732E" w:rsidRDefault="00254C54">
      <w:pPr>
        <w:pStyle w:val="TOC2"/>
        <w:tabs>
          <w:tab w:val="left" w:pos="880"/>
          <w:tab w:val="right" w:leader="dot" w:pos="9060"/>
        </w:tabs>
        <w:rPr>
          <w:rFonts w:asciiTheme="minorHAnsi" w:eastAsiaTheme="minorEastAsia" w:hAnsiTheme="minorHAnsi" w:cstheme="minorBidi"/>
          <w:smallCaps w:val="0"/>
          <w:noProof/>
          <w:sz w:val="22"/>
          <w:szCs w:val="22"/>
          <w:lang w:val="nl-BE" w:eastAsia="nl-BE"/>
        </w:rPr>
      </w:pPr>
      <w:hyperlink w:anchor="_Toc331507941" w:history="1">
        <w:r w:rsidR="0079732E" w:rsidRPr="003F046B">
          <w:rPr>
            <w:rStyle w:val="Hyperlink"/>
            <w:noProof/>
          </w:rPr>
          <w:t>3.1</w:t>
        </w:r>
        <w:r w:rsidR="0079732E">
          <w:rPr>
            <w:rFonts w:asciiTheme="minorHAnsi" w:eastAsiaTheme="minorEastAsia" w:hAnsiTheme="minorHAnsi" w:cstheme="minorBidi"/>
            <w:smallCaps w:val="0"/>
            <w:noProof/>
            <w:sz w:val="22"/>
            <w:szCs w:val="22"/>
            <w:lang w:val="nl-BE" w:eastAsia="nl-BE"/>
          </w:rPr>
          <w:tab/>
        </w:r>
        <w:r w:rsidR="0079732E" w:rsidRPr="003F046B">
          <w:rPr>
            <w:rStyle w:val="Hyperlink"/>
            <w:noProof/>
          </w:rPr>
          <w:t>Introduction</w:t>
        </w:r>
        <w:r w:rsidR="0079732E">
          <w:rPr>
            <w:noProof/>
            <w:webHidden/>
          </w:rPr>
          <w:tab/>
        </w:r>
        <w:r>
          <w:rPr>
            <w:noProof/>
            <w:webHidden/>
          </w:rPr>
          <w:fldChar w:fldCharType="begin"/>
        </w:r>
        <w:r w:rsidR="0079732E">
          <w:rPr>
            <w:noProof/>
            <w:webHidden/>
          </w:rPr>
          <w:instrText xml:space="preserve"> PAGEREF _Toc331507941 \h </w:instrText>
        </w:r>
        <w:r>
          <w:rPr>
            <w:noProof/>
            <w:webHidden/>
          </w:rPr>
        </w:r>
        <w:r>
          <w:rPr>
            <w:noProof/>
            <w:webHidden/>
          </w:rPr>
          <w:fldChar w:fldCharType="separate"/>
        </w:r>
        <w:r w:rsidR="00101B83">
          <w:rPr>
            <w:noProof/>
            <w:webHidden/>
          </w:rPr>
          <w:t>9</w:t>
        </w:r>
        <w:r>
          <w:rPr>
            <w:noProof/>
            <w:webHidden/>
          </w:rPr>
          <w:fldChar w:fldCharType="end"/>
        </w:r>
      </w:hyperlink>
    </w:p>
    <w:p w:rsidR="0079732E" w:rsidRDefault="00254C54">
      <w:pPr>
        <w:pStyle w:val="TOC2"/>
        <w:tabs>
          <w:tab w:val="left" w:pos="880"/>
          <w:tab w:val="right" w:leader="dot" w:pos="9060"/>
        </w:tabs>
        <w:rPr>
          <w:rFonts w:asciiTheme="minorHAnsi" w:eastAsiaTheme="minorEastAsia" w:hAnsiTheme="minorHAnsi" w:cstheme="minorBidi"/>
          <w:smallCaps w:val="0"/>
          <w:noProof/>
          <w:sz w:val="22"/>
          <w:szCs w:val="22"/>
          <w:lang w:val="nl-BE" w:eastAsia="nl-BE"/>
        </w:rPr>
      </w:pPr>
      <w:hyperlink w:anchor="_Toc331507942" w:history="1">
        <w:r w:rsidR="0079732E" w:rsidRPr="003F046B">
          <w:rPr>
            <w:rStyle w:val="Hyperlink"/>
            <w:noProof/>
          </w:rPr>
          <w:t>3.2</w:t>
        </w:r>
        <w:r w:rsidR="0079732E">
          <w:rPr>
            <w:rFonts w:asciiTheme="minorHAnsi" w:eastAsiaTheme="minorEastAsia" w:hAnsiTheme="minorHAnsi" w:cstheme="minorBidi"/>
            <w:smallCaps w:val="0"/>
            <w:noProof/>
            <w:sz w:val="22"/>
            <w:szCs w:val="22"/>
            <w:lang w:val="nl-BE" w:eastAsia="nl-BE"/>
          </w:rPr>
          <w:tab/>
        </w:r>
        <w:r w:rsidR="0079732E" w:rsidRPr="003F046B">
          <w:rPr>
            <w:rStyle w:val="Hyperlink"/>
            <w:noProof/>
          </w:rPr>
          <w:t>Security Architecture</w:t>
        </w:r>
        <w:r w:rsidR="0079732E">
          <w:rPr>
            <w:noProof/>
            <w:webHidden/>
          </w:rPr>
          <w:tab/>
        </w:r>
        <w:r>
          <w:rPr>
            <w:noProof/>
            <w:webHidden/>
          </w:rPr>
          <w:fldChar w:fldCharType="begin"/>
        </w:r>
        <w:r w:rsidR="0079732E">
          <w:rPr>
            <w:noProof/>
            <w:webHidden/>
          </w:rPr>
          <w:instrText xml:space="preserve"> PAGEREF _Toc331507942 \h </w:instrText>
        </w:r>
        <w:r>
          <w:rPr>
            <w:noProof/>
            <w:webHidden/>
          </w:rPr>
        </w:r>
        <w:r>
          <w:rPr>
            <w:noProof/>
            <w:webHidden/>
          </w:rPr>
          <w:fldChar w:fldCharType="separate"/>
        </w:r>
        <w:r w:rsidR="00101B83">
          <w:rPr>
            <w:noProof/>
            <w:webHidden/>
          </w:rPr>
          <w:t>9</w:t>
        </w:r>
        <w:r>
          <w:rPr>
            <w:noProof/>
            <w:webHidden/>
          </w:rPr>
          <w:fldChar w:fldCharType="end"/>
        </w:r>
      </w:hyperlink>
    </w:p>
    <w:p w:rsidR="0079732E" w:rsidRDefault="00254C54">
      <w:pPr>
        <w:pStyle w:val="TOC2"/>
        <w:tabs>
          <w:tab w:val="left" w:pos="880"/>
          <w:tab w:val="right" w:leader="dot" w:pos="9060"/>
        </w:tabs>
        <w:rPr>
          <w:rFonts w:asciiTheme="minorHAnsi" w:eastAsiaTheme="minorEastAsia" w:hAnsiTheme="minorHAnsi" w:cstheme="minorBidi"/>
          <w:smallCaps w:val="0"/>
          <w:noProof/>
          <w:sz w:val="22"/>
          <w:szCs w:val="22"/>
          <w:lang w:val="nl-BE" w:eastAsia="nl-BE"/>
        </w:rPr>
      </w:pPr>
      <w:hyperlink w:anchor="_Toc331507943" w:history="1">
        <w:r w:rsidR="0079732E" w:rsidRPr="003F046B">
          <w:rPr>
            <w:rStyle w:val="Hyperlink"/>
            <w:noProof/>
          </w:rPr>
          <w:t>3.3</w:t>
        </w:r>
        <w:r w:rsidR="0079732E">
          <w:rPr>
            <w:rFonts w:asciiTheme="minorHAnsi" w:eastAsiaTheme="minorEastAsia" w:hAnsiTheme="minorHAnsi" w:cstheme="minorBidi"/>
            <w:smallCaps w:val="0"/>
            <w:noProof/>
            <w:sz w:val="22"/>
            <w:szCs w:val="22"/>
            <w:lang w:val="nl-BE" w:eastAsia="nl-BE"/>
          </w:rPr>
          <w:tab/>
        </w:r>
        <w:r w:rsidR="0079732E" w:rsidRPr="003F046B">
          <w:rPr>
            <w:rStyle w:val="Hyperlink"/>
            <w:noProof/>
          </w:rPr>
          <w:t>Brokered Authentication and SSO</w:t>
        </w:r>
        <w:r w:rsidR="0079732E">
          <w:rPr>
            <w:noProof/>
            <w:webHidden/>
          </w:rPr>
          <w:tab/>
        </w:r>
        <w:r>
          <w:rPr>
            <w:noProof/>
            <w:webHidden/>
          </w:rPr>
          <w:fldChar w:fldCharType="begin"/>
        </w:r>
        <w:r w:rsidR="0079732E">
          <w:rPr>
            <w:noProof/>
            <w:webHidden/>
          </w:rPr>
          <w:instrText xml:space="preserve"> PAGEREF _Toc331507943 \h </w:instrText>
        </w:r>
        <w:r>
          <w:rPr>
            <w:noProof/>
            <w:webHidden/>
          </w:rPr>
        </w:r>
        <w:r>
          <w:rPr>
            <w:noProof/>
            <w:webHidden/>
          </w:rPr>
          <w:fldChar w:fldCharType="separate"/>
        </w:r>
        <w:r w:rsidR="00101B83">
          <w:rPr>
            <w:noProof/>
            <w:webHidden/>
          </w:rPr>
          <w:t>10</w:t>
        </w:r>
        <w:r>
          <w:rPr>
            <w:noProof/>
            <w:webHidden/>
          </w:rPr>
          <w:fldChar w:fldCharType="end"/>
        </w:r>
      </w:hyperlink>
    </w:p>
    <w:p w:rsidR="0079732E" w:rsidRDefault="00254C54">
      <w:pPr>
        <w:pStyle w:val="TOC3"/>
        <w:tabs>
          <w:tab w:val="left" w:pos="1320"/>
          <w:tab w:val="right" w:leader="dot" w:pos="9060"/>
        </w:tabs>
        <w:rPr>
          <w:rFonts w:asciiTheme="minorHAnsi" w:eastAsiaTheme="minorEastAsia" w:hAnsiTheme="minorHAnsi" w:cstheme="minorBidi"/>
          <w:i w:val="0"/>
          <w:noProof/>
          <w:sz w:val="22"/>
          <w:szCs w:val="22"/>
          <w:lang w:val="nl-BE" w:eastAsia="nl-BE"/>
        </w:rPr>
      </w:pPr>
      <w:hyperlink w:anchor="_Toc331507944" w:history="1">
        <w:r w:rsidR="0079732E" w:rsidRPr="003F046B">
          <w:rPr>
            <w:rStyle w:val="Hyperlink"/>
            <w:noProof/>
          </w:rPr>
          <w:t>3.3.1</w:t>
        </w:r>
        <w:r w:rsidR="0079732E">
          <w:rPr>
            <w:rFonts w:asciiTheme="minorHAnsi" w:eastAsiaTheme="minorEastAsia" w:hAnsiTheme="minorHAnsi" w:cstheme="minorBidi"/>
            <w:i w:val="0"/>
            <w:noProof/>
            <w:sz w:val="22"/>
            <w:szCs w:val="22"/>
            <w:lang w:val="nl-BE" w:eastAsia="nl-BE"/>
          </w:rPr>
          <w:tab/>
        </w:r>
        <w:r w:rsidR="0079732E" w:rsidRPr="003F046B">
          <w:rPr>
            <w:rStyle w:val="Hyperlink"/>
            <w:noProof/>
          </w:rPr>
          <w:t>Web Sites</w:t>
        </w:r>
        <w:r w:rsidR="0079732E">
          <w:rPr>
            <w:noProof/>
            <w:webHidden/>
          </w:rPr>
          <w:tab/>
        </w:r>
        <w:r>
          <w:rPr>
            <w:noProof/>
            <w:webHidden/>
          </w:rPr>
          <w:fldChar w:fldCharType="begin"/>
        </w:r>
        <w:r w:rsidR="0079732E">
          <w:rPr>
            <w:noProof/>
            <w:webHidden/>
          </w:rPr>
          <w:instrText xml:space="preserve"> PAGEREF _Toc331507944 \h </w:instrText>
        </w:r>
        <w:r>
          <w:rPr>
            <w:noProof/>
            <w:webHidden/>
          </w:rPr>
        </w:r>
        <w:r>
          <w:rPr>
            <w:noProof/>
            <w:webHidden/>
          </w:rPr>
          <w:fldChar w:fldCharType="separate"/>
        </w:r>
        <w:r w:rsidR="00101B83">
          <w:rPr>
            <w:noProof/>
            <w:webHidden/>
          </w:rPr>
          <w:t>11</w:t>
        </w:r>
        <w:r>
          <w:rPr>
            <w:noProof/>
            <w:webHidden/>
          </w:rPr>
          <w:fldChar w:fldCharType="end"/>
        </w:r>
      </w:hyperlink>
    </w:p>
    <w:p w:rsidR="0079732E" w:rsidRDefault="00254C54">
      <w:pPr>
        <w:pStyle w:val="TOC3"/>
        <w:tabs>
          <w:tab w:val="left" w:pos="1320"/>
          <w:tab w:val="right" w:leader="dot" w:pos="9060"/>
        </w:tabs>
        <w:rPr>
          <w:rFonts w:asciiTheme="minorHAnsi" w:eastAsiaTheme="minorEastAsia" w:hAnsiTheme="minorHAnsi" w:cstheme="minorBidi"/>
          <w:i w:val="0"/>
          <w:noProof/>
          <w:sz w:val="22"/>
          <w:szCs w:val="22"/>
          <w:lang w:val="nl-BE" w:eastAsia="nl-BE"/>
        </w:rPr>
      </w:pPr>
      <w:hyperlink w:anchor="_Toc331507945" w:history="1">
        <w:r w:rsidR="0079732E" w:rsidRPr="003F046B">
          <w:rPr>
            <w:rStyle w:val="Hyperlink"/>
            <w:noProof/>
          </w:rPr>
          <w:t>3.3.2</w:t>
        </w:r>
        <w:r w:rsidR="0079732E">
          <w:rPr>
            <w:rFonts w:asciiTheme="minorHAnsi" w:eastAsiaTheme="minorEastAsia" w:hAnsiTheme="minorHAnsi" w:cstheme="minorBidi"/>
            <w:i w:val="0"/>
            <w:noProof/>
            <w:sz w:val="22"/>
            <w:szCs w:val="22"/>
            <w:lang w:val="nl-BE" w:eastAsia="nl-BE"/>
          </w:rPr>
          <w:tab/>
        </w:r>
        <w:r w:rsidR="0079732E" w:rsidRPr="003F046B">
          <w:rPr>
            <w:rStyle w:val="Hyperlink"/>
            <w:noProof/>
          </w:rPr>
          <w:t>Web Services</w:t>
        </w:r>
        <w:r w:rsidR="0079732E">
          <w:rPr>
            <w:noProof/>
            <w:webHidden/>
          </w:rPr>
          <w:tab/>
        </w:r>
        <w:r>
          <w:rPr>
            <w:noProof/>
            <w:webHidden/>
          </w:rPr>
          <w:fldChar w:fldCharType="begin"/>
        </w:r>
        <w:r w:rsidR="0079732E">
          <w:rPr>
            <w:noProof/>
            <w:webHidden/>
          </w:rPr>
          <w:instrText xml:space="preserve"> PAGEREF _Toc331507945 \h </w:instrText>
        </w:r>
        <w:r>
          <w:rPr>
            <w:noProof/>
            <w:webHidden/>
          </w:rPr>
        </w:r>
        <w:r>
          <w:rPr>
            <w:noProof/>
            <w:webHidden/>
          </w:rPr>
          <w:fldChar w:fldCharType="separate"/>
        </w:r>
        <w:r w:rsidR="00101B83">
          <w:rPr>
            <w:noProof/>
            <w:webHidden/>
          </w:rPr>
          <w:t>12</w:t>
        </w:r>
        <w:r>
          <w:rPr>
            <w:noProof/>
            <w:webHidden/>
          </w:rPr>
          <w:fldChar w:fldCharType="end"/>
        </w:r>
      </w:hyperlink>
    </w:p>
    <w:p w:rsidR="0079732E" w:rsidRDefault="00254C54">
      <w:pPr>
        <w:pStyle w:val="TOC2"/>
        <w:tabs>
          <w:tab w:val="left" w:pos="880"/>
          <w:tab w:val="right" w:leader="dot" w:pos="9060"/>
        </w:tabs>
        <w:rPr>
          <w:rFonts w:asciiTheme="minorHAnsi" w:eastAsiaTheme="minorEastAsia" w:hAnsiTheme="minorHAnsi" w:cstheme="minorBidi"/>
          <w:smallCaps w:val="0"/>
          <w:noProof/>
          <w:sz w:val="22"/>
          <w:szCs w:val="22"/>
          <w:lang w:val="nl-BE" w:eastAsia="nl-BE"/>
        </w:rPr>
      </w:pPr>
      <w:hyperlink w:anchor="_Toc331507946" w:history="1">
        <w:r w:rsidR="0079732E" w:rsidRPr="003F046B">
          <w:rPr>
            <w:rStyle w:val="Hyperlink"/>
            <w:noProof/>
          </w:rPr>
          <w:t>3.4</w:t>
        </w:r>
        <w:r w:rsidR="0079732E">
          <w:rPr>
            <w:rFonts w:asciiTheme="minorHAnsi" w:eastAsiaTheme="minorEastAsia" w:hAnsiTheme="minorHAnsi" w:cstheme="minorBidi"/>
            <w:smallCaps w:val="0"/>
            <w:noProof/>
            <w:sz w:val="22"/>
            <w:szCs w:val="22"/>
            <w:lang w:val="nl-BE" w:eastAsia="nl-BE"/>
          </w:rPr>
          <w:tab/>
        </w:r>
        <w:r w:rsidR="0079732E" w:rsidRPr="003F046B">
          <w:rPr>
            <w:rStyle w:val="Hyperlink"/>
            <w:noProof/>
          </w:rPr>
          <w:t>Authorisation</w:t>
        </w:r>
        <w:r w:rsidR="0079732E">
          <w:rPr>
            <w:noProof/>
            <w:webHidden/>
          </w:rPr>
          <w:tab/>
        </w:r>
        <w:r>
          <w:rPr>
            <w:noProof/>
            <w:webHidden/>
          </w:rPr>
          <w:fldChar w:fldCharType="begin"/>
        </w:r>
        <w:r w:rsidR="0079732E">
          <w:rPr>
            <w:noProof/>
            <w:webHidden/>
          </w:rPr>
          <w:instrText xml:space="preserve"> PAGEREF _Toc331507946 \h </w:instrText>
        </w:r>
        <w:r>
          <w:rPr>
            <w:noProof/>
            <w:webHidden/>
          </w:rPr>
        </w:r>
        <w:r>
          <w:rPr>
            <w:noProof/>
            <w:webHidden/>
          </w:rPr>
          <w:fldChar w:fldCharType="separate"/>
        </w:r>
        <w:r w:rsidR="00101B83">
          <w:rPr>
            <w:noProof/>
            <w:webHidden/>
          </w:rPr>
          <w:t>17</w:t>
        </w:r>
        <w:r>
          <w:rPr>
            <w:noProof/>
            <w:webHidden/>
          </w:rPr>
          <w:fldChar w:fldCharType="end"/>
        </w:r>
      </w:hyperlink>
    </w:p>
    <w:p w:rsidR="0079732E" w:rsidRDefault="00254C54">
      <w:pPr>
        <w:pStyle w:val="TOC2"/>
        <w:tabs>
          <w:tab w:val="left" w:pos="880"/>
          <w:tab w:val="right" w:leader="dot" w:pos="9060"/>
        </w:tabs>
        <w:rPr>
          <w:rFonts w:asciiTheme="minorHAnsi" w:eastAsiaTheme="minorEastAsia" w:hAnsiTheme="minorHAnsi" w:cstheme="minorBidi"/>
          <w:smallCaps w:val="0"/>
          <w:noProof/>
          <w:sz w:val="22"/>
          <w:szCs w:val="22"/>
          <w:lang w:val="nl-BE" w:eastAsia="nl-BE"/>
        </w:rPr>
      </w:pPr>
      <w:hyperlink w:anchor="_Toc331507947" w:history="1">
        <w:r w:rsidR="0079732E" w:rsidRPr="003F046B">
          <w:rPr>
            <w:rStyle w:val="Hyperlink"/>
            <w:noProof/>
          </w:rPr>
          <w:t>3.5</w:t>
        </w:r>
        <w:r w:rsidR="0079732E">
          <w:rPr>
            <w:rFonts w:asciiTheme="minorHAnsi" w:eastAsiaTheme="minorEastAsia" w:hAnsiTheme="minorHAnsi" w:cstheme="minorBidi"/>
            <w:smallCaps w:val="0"/>
            <w:noProof/>
            <w:sz w:val="22"/>
            <w:szCs w:val="22"/>
            <w:lang w:val="nl-BE" w:eastAsia="nl-BE"/>
          </w:rPr>
          <w:tab/>
        </w:r>
        <w:r w:rsidR="0079732E" w:rsidRPr="003F046B">
          <w:rPr>
            <w:rStyle w:val="Hyperlink"/>
            <w:noProof/>
          </w:rPr>
          <w:t>User Management</w:t>
        </w:r>
        <w:r w:rsidR="0079732E">
          <w:rPr>
            <w:noProof/>
            <w:webHidden/>
          </w:rPr>
          <w:tab/>
        </w:r>
        <w:r>
          <w:rPr>
            <w:noProof/>
            <w:webHidden/>
          </w:rPr>
          <w:fldChar w:fldCharType="begin"/>
        </w:r>
        <w:r w:rsidR="0079732E">
          <w:rPr>
            <w:noProof/>
            <w:webHidden/>
          </w:rPr>
          <w:instrText xml:space="preserve"> PAGEREF _Toc331507947 \h </w:instrText>
        </w:r>
        <w:r>
          <w:rPr>
            <w:noProof/>
            <w:webHidden/>
          </w:rPr>
        </w:r>
        <w:r>
          <w:rPr>
            <w:noProof/>
            <w:webHidden/>
          </w:rPr>
          <w:fldChar w:fldCharType="separate"/>
        </w:r>
        <w:r w:rsidR="00101B83">
          <w:rPr>
            <w:noProof/>
            <w:webHidden/>
          </w:rPr>
          <w:t>19</w:t>
        </w:r>
        <w:r>
          <w:rPr>
            <w:noProof/>
            <w:webHidden/>
          </w:rPr>
          <w:fldChar w:fldCharType="end"/>
        </w:r>
      </w:hyperlink>
    </w:p>
    <w:p w:rsidR="0079732E" w:rsidRDefault="00254C54">
      <w:pPr>
        <w:pStyle w:val="TOC2"/>
        <w:tabs>
          <w:tab w:val="left" w:pos="880"/>
          <w:tab w:val="right" w:leader="dot" w:pos="9060"/>
        </w:tabs>
        <w:rPr>
          <w:rFonts w:asciiTheme="minorHAnsi" w:eastAsiaTheme="minorEastAsia" w:hAnsiTheme="minorHAnsi" w:cstheme="minorBidi"/>
          <w:smallCaps w:val="0"/>
          <w:noProof/>
          <w:sz w:val="22"/>
          <w:szCs w:val="22"/>
          <w:lang w:val="nl-BE" w:eastAsia="nl-BE"/>
        </w:rPr>
      </w:pPr>
      <w:hyperlink w:anchor="_Toc331507948" w:history="1">
        <w:r w:rsidR="0079732E" w:rsidRPr="003F046B">
          <w:rPr>
            <w:rStyle w:val="Hyperlink"/>
            <w:noProof/>
          </w:rPr>
          <w:t>3.6</w:t>
        </w:r>
        <w:r w:rsidR="0079732E">
          <w:rPr>
            <w:rFonts w:asciiTheme="minorHAnsi" w:eastAsiaTheme="minorEastAsia" w:hAnsiTheme="minorHAnsi" w:cstheme="minorBidi"/>
            <w:smallCaps w:val="0"/>
            <w:noProof/>
            <w:sz w:val="22"/>
            <w:szCs w:val="22"/>
            <w:lang w:val="nl-BE" w:eastAsia="nl-BE"/>
          </w:rPr>
          <w:tab/>
        </w:r>
        <w:r w:rsidR="0079732E" w:rsidRPr="003F046B">
          <w:rPr>
            <w:rStyle w:val="Hyperlink"/>
            <w:noProof/>
          </w:rPr>
          <w:t>Delegation</w:t>
        </w:r>
        <w:r w:rsidR="0079732E">
          <w:rPr>
            <w:noProof/>
            <w:webHidden/>
          </w:rPr>
          <w:tab/>
        </w:r>
        <w:r>
          <w:rPr>
            <w:noProof/>
            <w:webHidden/>
          </w:rPr>
          <w:fldChar w:fldCharType="begin"/>
        </w:r>
        <w:r w:rsidR="0079732E">
          <w:rPr>
            <w:noProof/>
            <w:webHidden/>
          </w:rPr>
          <w:instrText xml:space="preserve"> PAGEREF _Toc331507948 \h </w:instrText>
        </w:r>
        <w:r>
          <w:rPr>
            <w:noProof/>
            <w:webHidden/>
          </w:rPr>
        </w:r>
        <w:r>
          <w:rPr>
            <w:noProof/>
            <w:webHidden/>
          </w:rPr>
          <w:fldChar w:fldCharType="separate"/>
        </w:r>
        <w:r w:rsidR="00101B83">
          <w:rPr>
            <w:noProof/>
            <w:webHidden/>
          </w:rPr>
          <w:t>19</w:t>
        </w:r>
        <w:r>
          <w:rPr>
            <w:noProof/>
            <w:webHidden/>
          </w:rPr>
          <w:fldChar w:fldCharType="end"/>
        </w:r>
      </w:hyperlink>
    </w:p>
    <w:p w:rsidR="0079732E" w:rsidRDefault="00254C54">
      <w:pPr>
        <w:pStyle w:val="TOC1"/>
        <w:rPr>
          <w:rFonts w:asciiTheme="minorHAnsi" w:eastAsiaTheme="minorEastAsia" w:hAnsiTheme="minorHAnsi" w:cstheme="minorBidi"/>
          <w:caps w:val="0"/>
          <w:sz w:val="22"/>
          <w:szCs w:val="22"/>
          <w:lang w:val="nl-BE" w:eastAsia="nl-BE"/>
        </w:rPr>
      </w:pPr>
      <w:hyperlink w:anchor="_Toc331507949" w:history="1">
        <w:r w:rsidR="0079732E" w:rsidRPr="003F046B">
          <w:rPr>
            <w:rStyle w:val="Hyperlink"/>
            <w:bCs/>
            <w:snapToGrid w:val="0"/>
            <w:lang w:eastAsia="en-US"/>
          </w:rPr>
          <w:t>4</w:t>
        </w:r>
        <w:r w:rsidR="0079732E">
          <w:rPr>
            <w:rFonts w:asciiTheme="minorHAnsi" w:eastAsiaTheme="minorEastAsia" w:hAnsiTheme="minorHAnsi" w:cstheme="minorBidi"/>
            <w:caps w:val="0"/>
            <w:sz w:val="22"/>
            <w:szCs w:val="22"/>
            <w:lang w:val="nl-BE" w:eastAsia="nl-BE"/>
          </w:rPr>
          <w:tab/>
        </w:r>
        <w:r w:rsidR="0079732E" w:rsidRPr="003F046B">
          <w:rPr>
            <w:rStyle w:val="Hyperlink"/>
          </w:rPr>
          <w:t>Privac</w:t>
        </w:r>
        <w:r w:rsidR="0079732E" w:rsidRPr="003F046B">
          <w:rPr>
            <w:rStyle w:val="Hyperlink"/>
          </w:rPr>
          <w:t>y</w:t>
        </w:r>
        <w:r w:rsidR="0079732E" w:rsidRPr="003F046B">
          <w:rPr>
            <w:rStyle w:val="Hyperlink"/>
          </w:rPr>
          <w:t xml:space="preserve"> Framework</w:t>
        </w:r>
        <w:r w:rsidR="0079732E">
          <w:rPr>
            <w:webHidden/>
          </w:rPr>
          <w:tab/>
        </w:r>
        <w:r>
          <w:rPr>
            <w:webHidden/>
          </w:rPr>
          <w:fldChar w:fldCharType="begin"/>
        </w:r>
        <w:r w:rsidR="0079732E">
          <w:rPr>
            <w:webHidden/>
          </w:rPr>
          <w:instrText xml:space="preserve"> PAGEREF _Toc331507949 \h </w:instrText>
        </w:r>
        <w:r>
          <w:rPr>
            <w:webHidden/>
          </w:rPr>
        </w:r>
        <w:r>
          <w:rPr>
            <w:webHidden/>
          </w:rPr>
          <w:fldChar w:fldCharType="separate"/>
        </w:r>
        <w:r w:rsidR="00101B83">
          <w:rPr>
            <w:webHidden/>
          </w:rPr>
          <w:t>22</w:t>
        </w:r>
        <w:r>
          <w:rPr>
            <w:webHidden/>
          </w:rPr>
          <w:fldChar w:fldCharType="end"/>
        </w:r>
      </w:hyperlink>
    </w:p>
    <w:p w:rsidR="0079732E" w:rsidRDefault="00254C54">
      <w:pPr>
        <w:pStyle w:val="TOC2"/>
        <w:tabs>
          <w:tab w:val="left" w:pos="880"/>
          <w:tab w:val="right" w:leader="dot" w:pos="9060"/>
        </w:tabs>
        <w:rPr>
          <w:rFonts w:asciiTheme="minorHAnsi" w:eastAsiaTheme="minorEastAsia" w:hAnsiTheme="minorHAnsi" w:cstheme="minorBidi"/>
          <w:smallCaps w:val="0"/>
          <w:noProof/>
          <w:sz w:val="22"/>
          <w:szCs w:val="22"/>
          <w:lang w:val="nl-BE" w:eastAsia="nl-BE"/>
        </w:rPr>
      </w:pPr>
      <w:hyperlink w:anchor="_Toc331507950" w:history="1">
        <w:r w:rsidR="0079732E" w:rsidRPr="003F046B">
          <w:rPr>
            <w:rStyle w:val="Hyperlink"/>
            <w:noProof/>
          </w:rPr>
          <w:t>4.1</w:t>
        </w:r>
        <w:r w:rsidR="0079732E">
          <w:rPr>
            <w:rFonts w:asciiTheme="minorHAnsi" w:eastAsiaTheme="minorEastAsia" w:hAnsiTheme="minorHAnsi" w:cstheme="minorBidi"/>
            <w:smallCaps w:val="0"/>
            <w:noProof/>
            <w:sz w:val="22"/>
            <w:szCs w:val="22"/>
            <w:lang w:val="nl-BE" w:eastAsia="nl-BE"/>
          </w:rPr>
          <w:tab/>
        </w:r>
        <w:r w:rsidR="0079732E" w:rsidRPr="003F046B">
          <w:rPr>
            <w:rStyle w:val="Hyperlink"/>
            <w:noProof/>
          </w:rPr>
          <w:t>Introduction</w:t>
        </w:r>
        <w:r w:rsidR="0079732E">
          <w:rPr>
            <w:noProof/>
            <w:webHidden/>
          </w:rPr>
          <w:tab/>
        </w:r>
        <w:r>
          <w:rPr>
            <w:noProof/>
            <w:webHidden/>
          </w:rPr>
          <w:fldChar w:fldCharType="begin"/>
        </w:r>
        <w:r w:rsidR="0079732E">
          <w:rPr>
            <w:noProof/>
            <w:webHidden/>
          </w:rPr>
          <w:instrText xml:space="preserve"> PAGEREF _Toc331507950 \h </w:instrText>
        </w:r>
        <w:r>
          <w:rPr>
            <w:noProof/>
            <w:webHidden/>
          </w:rPr>
        </w:r>
        <w:r>
          <w:rPr>
            <w:noProof/>
            <w:webHidden/>
          </w:rPr>
          <w:fldChar w:fldCharType="separate"/>
        </w:r>
        <w:r w:rsidR="00101B83">
          <w:rPr>
            <w:noProof/>
            <w:webHidden/>
          </w:rPr>
          <w:t>22</w:t>
        </w:r>
        <w:r>
          <w:rPr>
            <w:noProof/>
            <w:webHidden/>
          </w:rPr>
          <w:fldChar w:fldCharType="end"/>
        </w:r>
      </w:hyperlink>
    </w:p>
    <w:p w:rsidR="0079732E" w:rsidRDefault="00254C54">
      <w:pPr>
        <w:pStyle w:val="TOC2"/>
        <w:tabs>
          <w:tab w:val="left" w:pos="880"/>
          <w:tab w:val="right" w:leader="dot" w:pos="9060"/>
        </w:tabs>
        <w:rPr>
          <w:rFonts w:asciiTheme="minorHAnsi" w:eastAsiaTheme="minorEastAsia" w:hAnsiTheme="minorHAnsi" w:cstheme="minorBidi"/>
          <w:smallCaps w:val="0"/>
          <w:noProof/>
          <w:sz w:val="22"/>
          <w:szCs w:val="22"/>
          <w:lang w:val="nl-BE" w:eastAsia="nl-BE"/>
        </w:rPr>
      </w:pPr>
      <w:hyperlink w:anchor="_Toc331507951" w:history="1">
        <w:r w:rsidR="0079732E" w:rsidRPr="003F046B">
          <w:rPr>
            <w:rStyle w:val="Hyperlink"/>
            <w:noProof/>
          </w:rPr>
          <w:t>4.2</w:t>
        </w:r>
        <w:r w:rsidR="0079732E">
          <w:rPr>
            <w:rFonts w:asciiTheme="minorHAnsi" w:eastAsiaTheme="minorEastAsia" w:hAnsiTheme="minorHAnsi" w:cstheme="minorBidi"/>
            <w:smallCaps w:val="0"/>
            <w:noProof/>
            <w:sz w:val="22"/>
            <w:szCs w:val="22"/>
            <w:lang w:val="nl-BE" w:eastAsia="nl-BE"/>
          </w:rPr>
          <w:tab/>
        </w:r>
        <w:r w:rsidR="0079732E" w:rsidRPr="003F046B">
          <w:rPr>
            <w:rStyle w:val="Hyperlink"/>
            <w:noProof/>
          </w:rPr>
          <w:t>CATS</w:t>
        </w:r>
        <w:r w:rsidR="0079732E">
          <w:rPr>
            <w:noProof/>
            <w:webHidden/>
          </w:rPr>
          <w:tab/>
        </w:r>
        <w:r>
          <w:rPr>
            <w:noProof/>
            <w:webHidden/>
          </w:rPr>
          <w:fldChar w:fldCharType="begin"/>
        </w:r>
        <w:r w:rsidR="0079732E">
          <w:rPr>
            <w:noProof/>
            <w:webHidden/>
          </w:rPr>
          <w:instrText xml:space="preserve"> PAGEREF _Toc331507951 \h </w:instrText>
        </w:r>
        <w:r>
          <w:rPr>
            <w:noProof/>
            <w:webHidden/>
          </w:rPr>
        </w:r>
        <w:r>
          <w:rPr>
            <w:noProof/>
            <w:webHidden/>
          </w:rPr>
          <w:fldChar w:fldCharType="separate"/>
        </w:r>
        <w:r w:rsidR="00101B83">
          <w:rPr>
            <w:noProof/>
            <w:webHidden/>
          </w:rPr>
          <w:t>23</w:t>
        </w:r>
        <w:r>
          <w:rPr>
            <w:noProof/>
            <w:webHidden/>
          </w:rPr>
          <w:fldChar w:fldCharType="end"/>
        </w:r>
      </w:hyperlink>
    </w:p>
    <w:p w:rsidR="0079732E" w:rsidRDefault="00254C54">
      <w:pPr>
        <w:pStyle w:val="TOC2"/>
        <w:tabs>
          <w:tab w:val="left" w:pos="880"/>
          <w:tab w:val="right" w:leader="dot" w:pos="9060"/>
        </w:tabs>
        <w:rPr>
          <w:rFonts w:asciiTheme="minorHAnsi" w:eastAsiaTheme="minorEastAsia" w:hAnsiTheme="minorHAnsi" w:cstheme="minorBidi"/>
          <w:smallCaps w:val="0"/>
          <w:noProof/>
          <w:sz w:val="22"/>
          <w:szCs w:val="22"/>
          <w:lang w:val="nl-BE" w:eastAsia="nl-BE"/>
        </w:rPr>
      </w:pPr>
      <w:hyperlink w:anchor="_Toc331507952" w:history="1">
        <w:r w:rsidR="0079732E" w:rsidRPr="003F046B">
          <w:rPr>
            <w:rStyle w:val="Hyperlink"/>
            <w:noProof/>
          </w:rPr>
          <w:t>4.3</w:t>
        </w:r>
        <w:r w:rsidR="0079732E">
          <w:rPr>
            <w:rFonts w:asciiTheme="minorHAnsi" w:eastAsiaTheme="minorEastAsia" w:hAnsiTheme="minorHAnsi" w:cstheme="minorBidi"/>
            <w:smallCaps w:val="0"/>
            <w:noProof/>
            <w:sz w:val="22"/>
            <w:szCs w:val="22"/>
            <w:lang w:val="nl-BE" w:eastAsia="nl-BE"/>
          </w:rPr>
          <w:tab/>
        </w:r>
        <w:r w:rsidR="0079732E" w:rsidRPr="003F046B">
          <w:rPr>
            <w:rStyle w:val="Hyperlink"/>
            <w:noProof/>
          </w:rPr>
          <w:t>PIMS</w:t>
        </w:r>
        <w:r w:rsidR="0079732E">
          <w:rPr>
            <w:noProof/>
            <w:webHidden/>
          </w:rPr>
          <w:tab/>
        </w:r>
        <w:r>
          <w:rPr>
            <w:noProof/>
            <w:webHidden/>
          </w:rPr>
          <w:fldChar w:fldCharType="begin"/>
        </w:r>
        <w:r w:rsidR="0079732E">
          <w:rPr>
            <w:noProof/>
            <w:webHidden/>
          </w:rPr>
          <w:instrText xml:space="preserve"> PAGEREF _Toc331507952 \h </w:instrText>
        </w:r>
        <w:r>
          <w:rPr>
            <w:noProof/>
            <w:webHidden/>
          </w:rPr>
        </w:r>
        <w:r>
          <w:rPr>
            <w:noProof/>
            <w:webHidden/>
          </w:rPr>
          <w:fldChar w:fldCharType="separate"/>
        </w:r>
        <w:r w:rsidR="00101B83">
          <w:rPr>
            <w:noProof/>
            <w:webHidden/>
          </w:rPr>
          <w:t>23</w:t>
        </w:r>
        <w:r>
          <w:rPr>
            <w:noProof/>
            <w:webHidden/>
          </w:rPr>
          <w:fldChar w:fldCharType="end"/>
        </w:r>
      </w:hyperlink>
    </w:p>
    <w:p w:rsidR="0079732E" w:rsidRDefault="00254C54">
      <w:pPr>
        <w:pStyle w:val="TOC1"/>
        <w:rPr>
          <w:rFonts w:asciiTheme="minorHAnsi" w:eastAsiaTheme="minorEastAsia" w:hAnsiTheme="minorHAnsi" w:cstheme="minorBidi"/>
          <w:caps w:val="0"/>
          <w:sz w:val="22"/>
          <w:szCs w:val="22"/>
          <w:lang w:val="nl-BE" w:eastAsia="nl-BE"/>
        </w:rPr>
      </w:pPr>
      <w:hyperlink w:anchor="_Toc331507953" w:history="1">
        <w:r w:rsidR="0079732E" w:rsidRPr="003F046B">
          <w:rPr>
            <w:rStyle w:val="Hyperlink"/>
            <w:bCs/>
          </w:rPr>
          <w:t>5</w:t>
        </w:r>
        <w:r w:rsidR="0079732E">
          <w:rPr>
            <w:rFonts w:asciiTheme="minorHAnsi" w:eastAsiaTheme="minorEastAsia" w:hAnsiTheme="minorHAnsi" w:cstheme="minorBidi"/>
            <w:caps w:val="0"/>
            <w:sz w:val="22"/>
            <w:szCs w:val="22"/>
            <w:lang w:val="nl-BE" w:eastAsia="nl-BE"/>
          </w:rPr>
          <w:tab/>
        </w:r>
        <w:r w:rsidR="0079732E" w:rsidRPr="003F046B">
          <w:rPr>
            <w:rStyle w:val="Hyperlink"/>
          </w:rPr>
          <w:t>Integration with Auth</w:t>
        </w:r>
        <w:r w:rsidR="0079732E" w:rsidRPr="003F046B">
          <w:rPr>
            <w:rStyle w:val="Hyperlink"/>
          </w:rPr>
          <w:t>e</w:t>
        </w:r>
        <w:r w:rsidR="0079732E" w:rsidRPr="003F046B">
          <w:rPr>
            <w:rStyle w:val="Hyperlink"/>
          </w:rPr>
          <w:t>ntication Framework</w:t>
        </w:r>
        <w:r w:rsidR="0079732E">
          <w:rPr>
            <w:webHidden/>
          </w:rPr>
          <w:tab/>
        </w:r>
        <w:r>
          <w:rPr>
            <w:webHidden/>
          </w:rPr>
          <w:fldChar w:fldCharType="begin"/>
        </w:r>
        <w:r w:rsidR="0079732E">
          <w:rPr>
            <w:webHidden/>
          </w:rPr>
          <w:instrText xml:space="preserve"> PAGEREF _Toc331507953 \h </w:instrText>
        </w:r>
        <w:r>
          <w:rPr>
            <w:webHidden/>
          </w:rPr>
        </w:r>
        <w:r>
          <w:rPr>
            <w:webHidden/>
          </w:rPr>
          <w:fldChar w:fldCharType="separate"/>
        </w:r>
        <w:r w:rsidR="00101B83">
          <w:rPr>
            <w:webHidden/>
          </w:rPr>
          <w:t>26</w:t>
        </w:r>
        <w:r>
          <w:rPr>
            <w:webHidden/>
          </w:rPr>
          <w:fldChar w:fldCharType="end"/>
        </w:r>
      </w:hyperlink>
    </w:p>
    <w:p w:rsidR="0079732E" w:rsidRDefault="00254C54">
      <w:pPr>
        <w:pStyle w:val="TOC1"/>
        <w:rPr>
          <w:rFonts w:asciiTheme="minorHAnsi" w:eastAsiaTheme="minorEastAsia" w:hAnsiTheme="minorHAnsi" w:cstheme="minorBidi"/>
          <w:caps w:val="0"/>
          <w:sz w:val="22"/>
          <w:szCs w:val="22"/>
          <w:lang w:val="nl-BE" w:eastAsia="nl-BE"/>
        </w:rPr>
      </w:pPr>
      <w:hyperlink w:anchor="_Toc331507954" w:history="1">
        <w:r w:rsidR="0079732E" w:rsidRPr="003F046B">
          <w:rPr>
            <w:rStyle w:val="Hyperlink"/>
            <w:bCs/>
          </w:rPr>
          <w:t>6</w:t>
        </w:r>
        <w:r w:rsidR="0079732E">
          <w:rPr>
            <w:rFonts w:asciiTheme="minorHAnsi" w:eastAsiaTheme="minorEastAsia" w:hAnsiTheme="minorHAnsi" w:cstheme="minorBidi"/>
            <w:caps w:val="0"/>
            <w:sz w:val="22"/>
            <w:szCs w:val="22"/>
            <w:lang w:val="nl-BE" w:eastAsia="nl-BE"/>
          </w:rPr>
          <w:tab/>
        </w:r>
        <w:r w:rsidR="0079732E" w:rsidRPr="003F046B">
          <w:rPr>
            <w:rStyle w:val="Hyperlink"/>
          </w:rPr>
          <w:t>Service Provider Imple</w:t>
        </w:r>
        <w:r w:rsidR="0079732E" w:rsidRPr="003F046B">
          <w:rPr>
            <w:rStyle w:val="Hyperlink"/>
          </w:rPr>
          <w:t>m</w:t>
        </w:r>
        <w:r w:rsidR="0079732E" w:rsidRPr="003F046B">
          <w:rPr>
            <w:rStyle w:val="Hyperlink"/>
          </w:rPr>
          <w:t>entation</w:t>
        </w:r>
        <w:r w:rsidR="0079732E">
          <w:rPr>
            <w:webHidden/>
          </w:rPr>
          <w:tab/>
        </w:r>
        <w:r>
          <w:rPr>
            <w:webHidden/>
          </w:rPr>
          <w:fldChar w:fldCharType="begin"/>
        </w:r>
        <w:r w:rsidR="0079732E">
          <w:rPr>
            <w:webHidden/>
          </w:rPr>
          <w:instrText xml:space="preserve"> PAGEREF _Toc331507954 \h </w:instrText>
        </w:r>
        <w:r>
          <w:rPr>
            <w:webHidden/>
          </w:rPr>
        </w:r>
        <w:r>
          <w:rPr>
            <w:webHidden/>
          </w:rPr>
          <w:fldChar w:fldCharType="separate"/>
        </w:r>
        <w:r w:rsidR="00101B83">
          <w:rPr>
            <w:webHidden/>
          </w:rPr>
          <w:t>28</w:t>
        </w:r>
        <w:r>
          <w:rPr>
            <w:webHidden/>
          </w:rPr>
          <w:fldChar w:fldCharType="end"/>
        </w:r>
      </w:hyperlink>
    </w:p>
    <w:p w:rsidR="0079732E" w:rsidRDefault="00254C54">
      <w:pPr>
        <w:pStyle w:val="TOC2"/>
        <w:tabs>
          <w:tab w:val="left" w:pos="880"/>
          <w:tab w:val="right" w:leader="dot" w:pos="9060"/>
        </w:tabs>
        <w:rPr>
          <w:rFonts w:asciiTheme="minorHAnsi" w:eastAsiaTheme="minorEastAsia" w:hAnsiTheme="minorHAnsi" w:cstheme="minorBidi"/>
          <w:smallCaps w:val="0"/>
          <w:noProof/>
          <w:sz w:val="22"/>
          <w:szCs w:val="22"/>
          <w:lang w:val="nl-BE" w:eastAsia="nl-BE"/>
        </w:rPr>
      </w:pPr>
      <w:hyperlink w:anchor="_Toc331507955" w:history="1">
        <w:r w:rsidR="0079732E" w:rsidRPr="003F046B">
          <w:rPr>
            <w:rStyle w:val="Hyperlink"/>
            <w:noProof/>
            <w:snapToGrid w:val="0"/>
            <w:lang w:eastAsia="en-US"/>
          </w:rPr>
          <w:t>6.1</w:t>
        </w:r>
        <w:r w:rsidR="0079732E">
          <w:rPr>
            <w:rFonts w:asciiTheme="minorHAnsi" w:eastAsiaTheme="minorEastAsia" w:hAnsiTheme="minorHAnsi" w:cstheme="minorBidi"/>
            <w:smallCaps w:val="0"/>
            <w:noProof/>
            <w:sz w:val="22"/>
            <w:szCs w:val="22"/>
            <w:lang w:val="nl-BE" w:eastAsia="nl-BE"/>
          </w:rPr>
          <w:tab/>
        </w:r>
        <w:r w:rsidR="0079732E" w:rsidRPr="003F046B">
          <w:rPr>
            <w:rStyle w:val="Hyperlink"/>
            <w:noProof/>
            <w:snapToGrid w:val="0"/>
            <w:lang w:eastAsia="en-US"/>
          </w:rPr>
          <w:t>Example: Java Spring Security</w:t>
        </w:r>
        <w:r w:rsidR="0079732E">
          <w:rPr>
            <w:noProof/>
            <w:webHidden/>
          </w:rPr>
          <w:tab/>
        </w:r>
        <w:r>
          <w:rPr>
            <w:noProof/>
            <w:webHidden/>
          </w:rPr>
          <w:fldChar w:fldCharType="begin"/>
        </w:r>
        <w:r w:rsidR="0079732E">
          <w:rPr>
            <w:noProof/>
            <w:webHidden/>
          </w:rPr>
          <w:instrText xml:space="preserve"> PAGEREF _Toc331507955 \h </w:instrText>
        </w:r>
        <w:r>
          <w:rPr>
            <w:noProof/>
            <w:webHidden/>
          </w:rPr>
        </w:r>
        <w:r>
          <w:rPr>
            <w:noProof/>
            <w:webHidden/>
          </w:rPr>
          <w:fldChar w:fldCharType="separate"/>
        </w:r>
        <w:r w:rsidR="00101B83">
          <w:rPr>
            <w:noProof/>
            <w:webHidden/>
          </w:rPr>
          <w:t>28</w:t>
        </w:r>
        <w:r>
          <w:rPr>
            <w:noProof/>
            <w:webHidden/>
          </w:rPr>
          <w:fldChar w:fldCharType="end"/>
        </w:r>
      </w:hyperlink>
    </w:p>
    <w:p w:rsidR="0079732E" w:rsidRDefault="00254C54">
      <w:pPr>
        <w:pStyle w:val="TOC3"/>
        <w:tabs>
          <w:tab w:val="left" w:pos="1320"/>
          <w:tab w:val="right" w:leader="dot" w:pos="9060"/>
        </w:tabs>
        <w:rPr>
          <w:rFonts w:asciiTheme="minorHAnsi" w:eastAsiaTheme="minorEastAsia" w:hAnsiTheme="minorHAnsi" w:cstheme="minorBidi"/>
          <w:i w:val="0"/>
          <w:noProof/>
          <w:sz w:val="22"/>
          <w:szCs w:val="22"/>
          <w:lang w:val="nl-BE" w:eastAsia="nl-BE"/>
        </w:rPr>
      </w:pPr>
      <w:hyperlink w:anchor="_Toc331507956" w:history="1">
        <w:r w:rsidR="0079732E" w:rsidRPr="003F046B">
          <w:rPr>
            <w:rStyle w:val="Hyperlink"/>
            <w:noProof/>
          </w:rPr>
          <w:t>6.1.1</w:t>
        </w:r>
        <w:r w:rsidR="0079732E">
          <w:rPr>
            <w:rFonts w:asciiTheme="minorHAnsi" w:eastAsiaTheme="minorEastAsia" w:hAnsiTheme="minorHAnsi" w:cstheme="minorBidi"/>
            <w:i w:val="0"/>
            <w:noProof/>
            <w:sz w:val="22"/>
            <w:szCs w:val="22"/>
            <w:lang w:val="nl-BE" w:eastAsia="nl-BE"/>
          </w:rPr>
          <w:tab/>
        </w:r>
        <w:r w:rsidR="0079732E" w:rsidRPr="003F046B">
          <w:rPr>
            <w:rStyle w:val="Hyperlink"/>
            <w:noProof/>
          </w:rPr>
          <w:t>Configure your project to use Spring and Spring Security</w:t>
        </w:r>
        <w:r w:rsidR="0079732E">
          <w:rPr>
            <w:noProof/>
            <w:webHidden/>
          </w:rPr>
          <w:tab/>
        </w:r>
        <w:r>
          <w:rPr>
            <w:noProof/>
            <w:webHidden/>
          </w:rPr>
          <w:fldChar w:fldCharType="begin"/>
        </w:r>
        <w:r w:rsidR="0079732E">
          <w:rPr>
            <w:noProof/>
            <w:webHidden/>
          </w:rPr>
          <w:instrText xml:space="preserve"> PAGEREF _Toc331507956 \h </w:instrText>
        </w:r>
        <w:r>
          <w:rPr>
            <w:noProof/>
            <w:webHidden/>
          </w:rPr>
        </w:r>
        <w:r>
          <w:rPr>
            <w:noProof/>
            <w:webHidden/>
          </w:rPr>
          <w:fldChar w:fldCharType="separate"/>
        </w:r>
        <w:r w:rsidR="00101B83">
          <w:rPr>
            <w:noProof/>
            <w:webHidden/>
          </w:rPr>
          <w:t>28</w:t>
        </w:r>
        <w:r>
          <w:rPr>
            <w:noProof/>
            <w:webHidden/>
          </w:rPr>
          <w:fldChar w:fldCharType="end"/>
        </w:r>
      </w:hyperlink>
    </w:p>
    <w:p w:rsidR="0079732E" w:rsidRDefault="00254C54">
      <w:pPr>
        <w:pStyle w:val="TOC3"/>
        <w:tabs>
          <w:tab w:val="left" w:pos="1320"/>
          <w:tab w:val="right" w:leader="dot" w:pos="9060"/>
        </w:tabs>
        <w:rPr>
          <w:rFonts w:asciiTheme="minorHAnsi" w:eastAsiaTheme="minorEastAsia" w:hAnsiTheme="minorHAnsi" w:cstheme="minorBidi"/>
          <w:i w:val="0"/>
          <w:noProof/>
          <w:sz w:val="22"/>
          <w:szCs w:val="22"/>
          <w:lang w:val="nl-BE" w:eastAsia="nl-BE"/>
        </w:rPr>
      </w:pPr>
      <w:hyperlink w:anchor="_Toc331507957" w:history="1">
        <w:r w:rsidR="0079732E" w:rsidRPr="003F046B">
          <w:rPr>
            <w:rStyle w:val="Hyperlink"/>
            <w:noProof/>
          </w:rPr>
          <w:t>6.1.2</w:t>
        </w:r>
        <w:r w:rsidR="0079732E">
          <w:rPr>
            <w:rFonts w:asciiTheme="minorHAnsi" w:eastAsiaTheme="minorEastAsia" w:hAnsiTheme="minorHAnsi" w:cstheme="minorBidi"/>
            <w:i w:val="0"/>
            <w:noProof/>
            <w:sz w:val="22"/>
            <w:szCs w:val="22"/>
            <w:lang w:val="nl-BE" w:eastAsia="nl-BE"/>
          </w:rPr>
          <w:tab/>
        </w:r>
        <w:r w:rsidR="0079732E" w:rsidRPr="003F046B">
          <w:rPr>
            <w:rStyle w:val="Hyperlink"/>
            <w:noProof/>
          </w:rPr>
          <w:t>Register website's metadata</w:t>
        </w:r>
        <w:r w:rsidR="0079732E">
          <w:rPr>
            <w:noProof/>
            <w:webHidden/>
          </w:rPr>
          <w:tab/>
        </w:r>
        <w:r>
          <w:rPr>
            <w:noProof/>
            <w:webHidden/>
          </w:rPr>
          <w:fldChar w:fldCharType="begin"/>
        </w:r>
        <w:r w:rsidR="0079732E">
          <w:rPr>
            <w:noProof/>
            <w:webHidden/>
          </w:rPr>
          <w:instrText xml:space="preserve"> PAGEREF _Toc331507957 \h </w:instrText>
        </w:r>
        <w:r>
          <w:rPr>
            <w:noProof/>
            <w:webHidden/>
          </w:rPr>
        </w:r>
        <w:r>
          <w:rPr>
            <w:noProof/>
            <w:webHidden/>
          </w:rPr>
          <w:fldChar w:fldCharType="separate"/>
        </w:r>
        <w:r w:rsidR="00101B83">
          <w:rPr>
            <w:noProof/>
            <w:webHidden/>
          </w:rPr>
          <w:t>36</w:t>
        </w:r>
        <w:r>
          <w:rPr>
            <w:noProof/>
            <w:webHidden/>
          </w:rPr>
          <w:fldChar w:fldCharType="end"/>
        </w:r>
      </w:hyperlink>
    </w:p>
    <w:p w:rsidR="0079732E" w:rsidRDefault="00254C54">
      <w:pPr>
        <w:pStyle w:val="TOC2"/>
        <w:tabs>
          <w:tab w:val="left" w:pos="880"/>
          <w:tab w:val="right" w:leader="dot" w:pos="9060"/>
        </w:tabs>
        <w:rPr>
          <w:rFonts w:asciiTheme="minorHAnsi" w:eastAsiaTheme="minorEastAsia" w:hAnsiTheme="minorHAnsi" w:cstheme="minorBidi"/>
          <w:smallCaps w:val="0"/>
          <w:noProof/>
          <w:sz w:val="22"/>
          <w:szCs w:val="22"/>
          <w:lang w:val="nl-BE" w:eastAsia="nl-BE"/>
        </w:rPr>
      </w:pPr>
      <w:hyperlink w:anchor="_Toc331507958" w:history="1">
        <w:r w:rsidR="0079732E" w:rsidRPr="003F046B">
          <w:rPr>
            <w:rStyle w:val="Hyperlink"/>
            <w:noProof/>
            <w:snapToGrid w:val="0"/>
            <w:lang w:eastAsia="en-US"/>
          </w:rPr>
          <w:t>6.2</w:t>
        </w:r>
        <w:r w:rsidR="0079732E">
          <w:rPr>
            <w:rFonts w:asciiTheme="minorHAnsi" w:eastAsiaTheme="minorEastAsia" w:hAnsiTheme="minorHAnsi" w:cstheme="minorBidi"/>
            <w:smallCaps w:val="0"/>
            <w:noProof/>
            <w:sz w:val="22"/>
            <w:szCs w:val="22"/>
            <w:lang w:val="nl-BE" w:eastAsia="nl-BE"/>
          </w:rPr>
          <w:tab/>
        </w:r>
        <w:r w:rsidR="0079732E" w:rsidRPr="003F046B">
          <w:rPr>
            <w:rStyle w:val="Hyperlink"/>
            <w:noProof/>
            <w:snapToGrid w:val="0"/>
            <w:lang w:eastAsia="en-US"/>
          </w:rPr>
          <w:t>Example: Liferay</w:t>
        </w:r>
        <w:r w:rsidR="0079732E">
          <w:rPr>
            <w:noProof/>
            <w:webHidden/>
          </w:rPr>
          <w:tab/>
        </w:r>
        <w:r>
          <w:rPr>
            <w:noProof/>
            <w:webHidden/>
          </w:rPr>
          <w:fldChar w:fldCharType="begin"/>
        </w:r>
        <w:r w:rsidR="0079732E">
          <w:rPr>
            <w:noProof/>
            <w:webHidden/>
          </w:rPr>
          <w:instrText xml:space="preserve"> PAGEREF _Toc331507958 \h </w:instrText>
        </w:r>
        <w:r>
          <w:rPr>
            <w:noProof/>
            <w:webHidden/>
          </w:rPr>
        </w:r>
        <w:r>
          <w:rPr>
            <w:noProof/>
            <w:webHidden/>
          </w:rPr>
          <w:fldChar w:fldCharType="separate"/>
        </w:r>
        <w:r w:rsidR="00101B83">
          <w:rPr>
            <w:noProof/>
            <w:webHidden/>
          </w:rPr>
          <w:t>38</w:t>
        </w:r>
        <w:r>
          <w:rPr>
            <w:noProof/>
            <w:webHidden/>
          </w:rPr>
          <w:fldChar w:fldCharType="end"/>
        </w:r>
      </w:hyperlink>
    </w:p>
    <w:p w:rsidR="0079732E" w:rsidRDefault="00254C54">
      <w:pPr>
        <w:pStyle w:val="TOC1"/>
        <w:rPr>
          <w:rFonts w:asciiTheme="minorHAnsi" w:eastAsiaTheme="minorEastAsia" w:hAnsiTheme="minorHAnsi" w:cstheme="minorBidi"/>
          <w:caps w:val="0"/>
          <w:sz w:val="22"/>
          <w:szCs w:val="22"/>
          <w:lang w:val="nl-BE" w:eastAsia="nl-BE"/>
        </w:rPr>
      </w:pPr>
      <w:hyperlink w:anchor="_Toc331507959" w:history="1">
        <w:r w:rsidR="0079732E" w:rsidRPr="003F046B">
          <w:rPr>
            <w:rStyle w:val="Hyperlink"/>
            <w:bCs/>
          </w:rPr>
          <w:t>7</w:t>
        </w:r>
        <w:r w:rsidR="0079732E">
          <w:rPr>
            <w:rFonts w:asciiTheme="minorHAnsi" w:eastAsiaTheme="minorEastAsia" w:hAnsiTheme="minorHAnsi" w:cstheme="minorBidi"/>
            <w:caps w:val="0"/>
            <w:sz w:val="22"/>
            <w:szCs w:val="22"/>
            <w:lang w:val="nl-BE" w:eastAsia="nl-BE"/>
          </w:rPr>
          <w:tab/>
        </w:r>
        <w:r w:rsidR="0079732E" w:rsidRPr="003F046B">
          <w:rPr>
            <w:rStyle w:val="Hyperlink"/>
          </w:rPr>
          <w:t>Conclusion</w:t>
        </w:r>
        <w:r w:rsidR="0079732E">
          <w:rPr>
            <w:webHidden/>
          </w:rPr>
          <w:tab/>
        </w:r>
        <w:r>
          <w:rPr>
            <w:webHidden/>
          </w:rPr>
          <w:fldChar w:fldCharType="begin"/>
        </w:r>
        <w:r w:rsidR="0079732E">
          <w:rPr>
            <w:webHidden/>
          </w:rPr>
          <w:instrText xml:space="preserve"> PAGEREF _Toc331507959 \h </w:instrText>
        </w:r>
        <w:r>
          <w:rPr>
            <w:webHidden/>
          </w:rPr>
        </w:r>
        <w:r>
          <w:rPr>
            <w:webHidden/>
          </w:rPr>
          <w:fldChar w:fldCharType="separate"/>
        </w:r>
        <w:r w:rsidR="00101B83">
          <w:rPr>
            <w:webHidden/>
          </w:rPr>
          <w:t>41</w:t>
        </w:r>
        <w:r>
          <w:rPr>
            <w:webHidden/>
          </w:rPr>
          <w:fldChar w:fldCharType="end"/>
        </w:r>
      </w:hyperlink>
    </w:p>
    <w:p w:rsidR="0079732E" w:rsidRDefault="00254C54">
      <w:pPr>
        <w:pStyle w:val="TOC1"/>
        <w:rPr>
          <w:rFonts w:asciiTheme="minorHAnsi" w:eastAsiaTheme="minorEastAsia" w:hAnsiTheme="minorHAnsi" w:cstheme="minorBidi"/>
          <w:caps w:val="0"/>
          <w:sz w:val="22"/>
          <w:szCs w:val="22"/>
          <w:lang w:val="nl-BE" w:eastAsia="nl-BE"/>
        </w:rPr>
      </w:pPr>
      <w:hyperlink w:anchor="_Toc331507960" w:history="1">
        <w:r w:rsidR="0079732E" w:rsidRPr="003F046B">
          <w:rPr>
            <w:rStyle w:val="Hyperlink"/>
          </w:rPr>
          <w:t>Appendix 1 - Abbreviations and acronyms</w:t>
        </w:r>
        <w:r w:rsidR="0079732E">
          <w:rPr>
            <w:webHidden/>
          </w:rPr>
          <w:tab/>
        </w:r>
        <w:r>
          <w:rPr>
            <w:webHidden/>
          </w:rPr>
          <w:fldChar w:fldCharType="begin"/>
        </w:r>
        <w:r w:rsidR="0079732E">
          <w:rPr>
            <w:webHidden/>
          </w:rPr>
          <w:instrText xml:space="preserve"> PAGEREF _Toc331507960 \h </w:instrText>
        </w:r>
        <w:r>
          <w:rPr>
            <w:webHidden/>
          </w:rPr>
        </w:r>
        <w:r>
          <w:rPr>
            <w:webHidden/>
          </w:rPr>
          <w:fldChar w:fldCharType="separate"/>
        </w:r>
        <w:r w:rsidR="00101B83">
          <w:rPr>
            <w:webHidden/>
          </w:rPr>
          <w:t>42</w:t>
        </w:r>
        <w:r>
          <w:rPr>
            <w:webHidden/>
          </w:rPr>
          <w:fldChar w:fldCharType="end"/>
        </w:r>
      </w:hyperlink>
    </w:p>
    <w:p w:rsidR="00D82898" w:rsidRPr="004F4375" w:rsidRDefault="00254C54" w:rsidP="00D82898">
      <w:pPr>
        <w:pStyle w:val="List"/>
        <w:tabs>
          <w:tab w:val="num" w:pos="927"/>
        </w:tabs>
        <w:ind w:left="567" w:firstLine="0"/>
        <w:rPr>
          <w:rFonts w:cs="Arial"/>
          <w:sz w:val="24"/>
          <w:szCs w:val="24"/>
        </w:rPr>
      </w:pPr>
      <w:r>
        <w:rPr>
          <w:rFonts w:cs="Arial"/>
          <w:bCs/>
          <w:noProof/>
          <w:sz w:val="24"/>
          <w:szCs w:val="24"/>
        </w:rPr>
        <w:fldChar w:fldCharType="end"/>
      </w:r>
    </w:p>
    <w:p w:rsidR="00D82898" w:rsidRPr="004E7A20" w:rsidRDefault="00D82898" w:rsidP="00D82898">
      <w:pPr>
        <w:pStyle w:val="List"/>
        <w:tabs>
          <w:tab w:val="num" w:pos="927"/>
        </w:tabs>
        <w:ind w:left="567" w:firstLine="0"/>
        <w:rPr>
          <w:rFonts w:cs="Arial"/>
          <w:szCs w:val="22"/>
        </w:rPr>
      </w:pPr>
      <w:r w:rsidRPr="004F4375">
        <w:rPr>
          <w:rFonts w:cs="Arial"/>
          <w:sz w:val="24"/>
          <w:szCs w:val="24"/>
        </w:rPr>
        <w:br w:type="page"/>
      </w:r>
    </w:p>
    <w:p w:rsidR="00D82898" w:rsidRPr="00275B30" w:rsidRDefault="00D82898" w:rsidP="00807644">
      <w:pPr>
        <w:pStyle w:val="Heading1"/>
        <w:numPr>
          <w:ilvl w:val="0"/>
          <w:numId w:val="29"/>
        </w:numPr>
      </w:pPr>
      <w:bookmarkStart w:id="1" w:name="_Toc331507938"/>
      <w:r w:rsidRPr="00275B30">
        <w:lastRenderedPageBreak/>
        <w:t>Executive Summary</w:t>
      </w:r>
      <w:bookmarkEnd w:id="1"/>
    </w:p>
    <w:p w:rsidR="00BE0ED2" w:rsidRDefault="00742288" w:rsidP="00BE0ED2">
      <w:pPr>
        <w:pStyle w:val="Textkrper1"/>
      </w:pPr>
      <w:r>
        <w:t xml:space="preserve">This document elaborates </w:t>
      </w:r>
      <w:r w:rsidR="00BE0ED2">
        <w:t xml:space="preserve">on </w:t>
      </w:r>
      <w:r>
        <w:t xml:space="preserve">the </w:t>
      </w:r>
      <w:r w:rsidR="00BE0ED2">
        <w:t>technical details of</w:t>
      </w:r>
      <w:r w:rsidR="00311B9D">
        <w:t xml:space="preserve"> the</w:t>
      </w:r>
      <w:r w:rsidR="00BE0ED2">
        <w:t xml:space="preserve"> </w:t>
      </w:r>
      <w:r>
        <w:t>data security framework defined in D5.1</w:t>
      </w:r>
      <w:r w:rsidR="00BE0ED2">
        <w:t xml:space="preserve"> and explains how the services within p-medicine can integrate with the security framework. The first step in the setup of the security architecture focuses on the authentication and de-identification components. Therefore this deliverable explains how services should integrate with the authentication components. As the de-identification components are part of the p-medicine workbench and tools, integration with the privacy framework is described in "D8.6.1 Integration guidelines and monitoring of tools and services".</w:t>
      </w:r>
    </w:p>
    <w:p w:rsidR="00BE0ED2" w:rsidRDefault="00BE0ED2" w:rsidP="00742288">
      <w:pPr>
        <w:pStyle w:val="Textkrper1"/>
        <w:rPr>
          <w:rFonts w:cs="Arial"/>
          <w:color w:val="000000"/>
          <w:szCs w:val="22"/>
          <w:shd w:val="clear" w:color="auto" w:fill="FFFFFF"/>
        </w:rPr>
      </w:pPr>
      <w:r>
        <w:t>T</w:t>
      </w:r>
      <w:r w:rsidR="00742288" w:rsidRPr="00A05DAB">
        <w:rPr>
          <w:rFonts w:cs="Arial"/>
          <w:color w:val="000000"/>
          <w:szCs w:val="22"/>
          <w:shd w:val="clear" w:color="auto" w:fill="FFFFFF"/>
        </w:rPr>
        <w:t>he p-medicine security framework is designed around a lightweight dynamic architecture</w:t>
      </w:r>
      <w:r>
        <w:rPr>
          <w:rFonts w:cs="Arial"/>
          <w:color w:val="000000"/>
          <w:szCs w:val="22"/>
          <w:shd w:val="clear" w:color="auto" w:fill="FFFFFF"/>
        </w:rPr>
        <w:t>.</w:t>
      </w:r>
      <w:r w:rsidR="00742288" w:rsidRPr="00A05DAB">
        <w:rPr>
          <w:rFonts w:cs="Arial"/>
          <w:color w:val="000000"/>
          <w:szCs w:val="22"/>
          <w:shd w:val="clear" w:color="auto" w:fill="FFFFFF"/>
        </w:rPr>
        <w:t xml:space="preserve"> It consists of modular re-usable</w:t>
      </w:r>
      <w:r>
        <w:rPr>
          <w:rFonts w:cs="Arial"/>
          <w:color w:val="000000"/>
          <w:szCs w:val="22"/>
          <w:shd w:val="clear" w:color="auto" w:fill="FFFFFF"/>
        </w:rPr>
        <w:t xml:space="preserve"> components dealing with </w:t>
      </w:r>
      <w:r w:rsidR="00742288" w:rsidRPr="00A05DAB">
        <w:rPr>
          <w:rFonts w:cs="Arial"/>
          <w:color w:val="000000"/>
          <w:szCs w:val="22"/>
          <w:shd w:val="clear" w:color="auto" w:fill="FFFFFF"/>
        </w:rPr>
        <w:t>authentication, authorisation, auditing</w:t>
      </w:r>
      <w:r w:rsidR="00AF4440">
        <w:rPr>
          <w:rFonts w:cs="Arial"/>
          <w:color w:val="000000"/>
          <w:szCs w:val="22"/>
          <w:shd w:val="clear" w:color="auto" w:fill="FFFFFF"/>
        </w:rPr>
        <w:t xml:space="preserve"> and</w:t>
      </w:r>
      <w:r w:rsidR="00742288" w:rsidRPr="00A05DAB">
        <w:rPr>
          <w:rFonts w:cs="Arial"/>
          <w:color w:val="000000"/>
          <w:szCs w:val="22"/>
          <w:shd w:val="clear" w:color="auto" w:fill="FFFFFF"/>
        </w:rPr>
        <w:t xml:space="preserve"> de-identification based on widely used industry standards such as SAML</w:t>
      </w:r>
      <w:r w:rsidR="007C4518">
        <w:rPr>
          <w:rFonts w:cs="Arial"/>
          <w:color w:val="000000"/>
          <w:szCs w:val="22"/>
          <w:shd w:val="clear" w:color="auto" w:fill="FFFFFF"/>
        </w:rPr>
        <w:t xml:space="preserve"> and</w:t>
      </w:r>
      <w:r w:rsidR="00742288" w:rsidRPr="00A05DAB">
        <w:rPr>
          <w:rFonts w:cs="Arial"/>
          <w:color w:val="000000"/>
          <w:szCs w:val="22"/>
          <w:shd w:val="clear" w:color="auto" w:fill="FFFFFF"/>
        </w:rPr>
        <w:t xml:space="preserve"> XACML.</w:t>
      </w:r>
    </w:p>
    <w:p w:rsidR="00BE7D3F" w:rsidRPr="00BE7D3F" w:rsidRDefault="00296950" w:rsidP="00742288">
      <w:pPr>
        <w:pStyle w:val="Textkrper1"/>
        <w:rPr>
          <w:snapToGrid w:val="0"/>
          <w:color w:val="000000"/>
        </w:rPr>
      </w:pPr>
      <w:r>
        <w:rPr>
          <w:rFonts w:cs="Arial"/>
          <w:color w:val="000000"/>
          <w:szCs w:val="22"/>
          <w:shd w:val="clear" w:color="auto" w:fill="FFFFFF"/>
        </w:rPr>
        <w:t xml:space="preserve">Identity assertions (SAML tokens) are provided to the p-medicine </w:t>
      </w:r>
      <w:r w:rsidR="00624CC1">
        <w:rPr>
          <w:rFonts w:cs="Arial"/>
          <w:color w:val="000000"/>
          <w:szCs w:val="22"/>
          <w:shd w:val="clear" w:color="auto" w:fill="FFFFFF"/>
        </w:rPr>
        <w:t>web sites</w:t>
      </w:r>
      <w:r>
        <w:rPr>
          <w:rFonts w:cs="Arial"/>
          <w:color w:val="000000"/>
          <w:szCs w:val="22"/>
          <w:shd w:val="clear" w:color="auto" w:fill="FFFFFF"/>
        </w:rPr>
        <w:t xml:space="preserve"> by the Identity Provider (IdP).</w:t>
      </w:r>
      <w:r w:rsidR="00742288" w:rsidRPr="00A05DAB">
        <w:rPr>
          <w:szCs w:val="22"/>
        </w:rPr>
        <w:t xml:space="preserve"> </w:t>
      </w:r>
      <w:r w:rsidR="00624CC1">
        <w:rPr>
          <w:szCs w:val="22"/>
        </w:rPr>
        <w:t>Web sites</w:t>
      </w:r>
      <w:r>
        <w:rPr>
          <w:szCs w:val="22"/>
        </w:rPr>
        <w:t xml:space="preserve"> integrate with the IdP by </w:t>
      </w:r>
      <w:r w:rsidR="00311B9D">
        <w:rPr>
          <w:szCs w:val="22"/>
        </w:rPr>
        <w:t>publishing</w:t>
      </w:r>
      <w:r>
        <w:rPr>
          <w:szCs w:val="22"/>
        </w:rPr>
        <w:t xml:space="preserve"> SAML metadata that define which SAML profiles and bindings are supported by the </w:t>
      </w:r>
      <w:r w:rsidR="00624CC1">
        <w:rPr>
          <w:szCs w:val="22"/>
        </w:rPr>
        <w:t>site</w:t>
      </w:r>
      <w:r>
        <w:rPr>
          <w:szCs w:val="22"/>
        </w:rPr>
        <w:t>. SAML consumers</w:t>
      </w:r>
      <w:r w:rsidR="00595D3E">
        <w:rPr>
          <w:szCs w:val="22"/>
        </w:rPr>
        <w:t>,</w:t>
      </w:r>
      <w:r>
        <w:rPr>
          <w:szCs w:val="22"/>
        </w:rPr>
        <w:t xml:space="preserve"> matching those profiles and bindings</w:t>
      </w:r>
      <w:r w:rsidR="00BC3718">
        <w:rPr>
          <w:szCs w:val="22"/>
        </w:rPr>
        <w:t>,</w:t>
      </w:r>
      <w:r>
        <w:rPr>
          <w:szCs w:val="22"/>
        </w:rPr>
        <w:t xml:space="preserve"> are then responsible to consume and verify</w:t>
      </w:r>
      <w:r w:rsidR="006E798A">
        <w:rPr>
          <w:szCs w:val="22"/>
        </w:rPr>
        <w:t>, on the web sites,</w:t>
      </w:r>
      <w:r>
        <w:rPr>
          <w:szCs w:val="22"/>
        </w:rPr>
        <w:t xml:space="preserve"> the tokens issued by the IdP</w:t>
      </w:r>
      <w:r w:rsidR="00595D3E">
        <w:rPr>
          <w:szCs w:val="22"/>
        </w:rPr>
        <w:t>.</w:t>
      </w:r>
      <w:r w:rsidR="00F64A4F">
        <w:rPr>
          <w:szCs w:val="22"/>
        </w:rPr>
        <w:t xml:space="preserve"> A commonly used binding and profile for browser SSO is the HTTP redirect binding of </w:t>
      </w:r>
      <w:r w:rsidR="00CB3191">
        <w:rPr>
          <w:szCs w:val="22"/>
        </w:rPr>
        <w:t xml:space="preserve">the </w:t>
      </w:r>
      <w:r w:rsidR="00F64A4F">
        <w:rPr>
          <w:snapToGrid w:val="0"/>
          <w:color w:val="000000"/>
        </w:rPr>
        <w:t>w</w:t>
      </w:r>
      <w:r w:rsidR="00F64A4F" w:rsidRPr="00163628">
        <w:rPr>
          <w:snapToGrid w:val="0"/>
          <w:color w:val="000000"/>
        </w:rPr>
        <w:t xml:space="preserve">eb </w:t>
      </w:r>
      <w:r w:rsidR="00CB3191">
        <w:rPr>
          <w:snapToGrid w:val="0"/>
          <w:color w:val="000000"/>
        </w:rPr>
        <w:t>browser</w:t>
      </w:r>
      <w:r w:rsidR="00F64A4F">
        <w:rPr>
          <w:snapToGrid w:val="0"/>
          <w:color w:val="000000"/>
        </w:rPr>
        <w:t xml:space="preserve"> SSO p</w:t>
      </w:r>
      <w:r w:rsidR="00F64A4F" w:rsidRPr="00163628">
        <w:rPr>
          <w:snapToGrid w:val="0"/>
          <w:color w:val="000000"/>
        </w:rPr>
        <w:t>rofile</w:t>
      </w:r>
      <w:r w:rsidR="00F64A4F">
        <w:rPr>
          <w:snapToGrid w:val="0"/>
          <w:color w:val="000000"/>
        </w:rPr>
        <w:t>.</w:t>
      </w:r>
      <w:r w:rsidR="000434FE">
        <w:rPr>
          <w:snapToGrid w:val="0"/>
          <w:color w:val="000000"/>
        </w:rPr>
        <w:t xml:space="preserve"> A user agent is hereby redirected to the IdP, passing through an authentication request, when visiting a pr</w:t>
      </w:r>
      <w:r w:rsidR="00113BC9">
        <w:rPr>
          <w:snapToGrid w:val="0"/>
          <w:color w:val="000000"/>
        </w:rPr>
        <w:t xml:space="preserve">otected web site. </w:t>
      </w:r>
      <w:r w:rsidR="009C59E9">
        <w:rPr>
          <w:snapToGrid w:val="0"/>
          <w:color w:val="000000"/>
        </w:rPr>
        <w:t>If the user has no active SSO session open, t</w:t>
      </w:r>
      <w:r w:rsidR="00113BC9">
        <w:rPr>
          <w:snapToGrid w:val="0"/>
          <w:color w:val="000000"/>
        </w:rPr>
        <w:t>he IdP will</w:t>
      </w:r>
      <w:r w:rsidR="000434FE">
        <w:rPr>
          <w:snapToGrid w:val="0"/>
          <w:color w:val="000000"/>
        </w:rPr>
        <w:t xml:space="preserve"> request the user to authenticate himself. Once authenticated the IdP issues an identity token and redirects the user agent to the web site passing through the issued token.</w:t>
      </w:r>
      <w:r w:rsidR="00BE7D3F">
        <w:rPr>
          <w:snapToGrid w:val="0"/>
          <w:color w:val="000000"/>
        </w:rPr>
        <w:t xml:space="preserve"> </w:t>
      </w:r>
      <w:r w:rsidR="00823492">
        <w:rPr>
          <w:snapToGrid w:val="0"/>
          <w:color w:val="000000"/>
        </w:rPr>
        <w:t>C</w:t>
      </w:r>
      <w:r w:rsidR="00BE7D3F">
        <w:rPr>
          <w:snapToGrid w:val="0"/>
          <w:color w:val="000000"/>
        </w:rPr>
        <w:t>hapter 5 and chapter 6</w:t>
      </w:r>
      <w:r w:rsidR="00D94E02">
        <w:rPr>
          <w:snapToGrid w:val="0"/>
          <w:color w:val="000000"/>
        </w:rPr>
        <w:t>,</w:t>
      </w:r>
      <w:r w:rsidR="00823492">
        <w:rPr>
          <w:snapToGrid w:val="0"/>
          <w:color w:val="000000"/>
        </w:rPr>
        <w:t xml:space="preserve"> t</w:t>
      </w:r>
      <w:r w:rsidR="009C59E9">
        <w:rPr>
          <w:snapToGrid w:val="0"/>
          <w:color w:val="000000"/>
        </w:rPr>
        <w:t>hrough examples</w:t>
      </w:r>
      <w:r w:rsidR="00D94E02">
        <w:rPr>
          <w:snapToGrid w:val="0"/>
          <w:color w:val="000000"/>
        </w:rPr>
        <w:t>,</w:t>
      </w:r>
      <w:r w:rsidR="009C59E9">
        <w:rPr>
          <w:snapToGrid w:val="0"/>
          <w:color w:val="000000"/>
        </w:rPr>
        <w:t xml:space="preserve"> further explain</w:t>
      </w:r>
      <w:r w:rsidR="00BE7D3F">
        <w:rPr>
          <w:snapToGrid w:val="0"/>
          <w:color w:val="000000"/>
        </w:rPr>
        <w:t xml:space="preserve"> how web sites can integrate with </w:t>
      </w:r>
      <w:r w:rsidR="009C59E9">
        <w:rPr>
          <w:snapToGrid w:val="0"/>
          <w:color w:val="000000"/>
        </w:rPr>
        <w:t xml:space="preserve">the </w:t>
      </w:r>
      <w:r w:rsidR="00BE7D3F">
        <w:rPr>
          <w:snapToGrid w:val="0"/>
          <w:color w:val="000000"/>
        </w:rPr>
        <w:t>Identity Provider.</w:t>
      </w:r>
    </w:p>
    <w:p w:rsidR="00CD47C0" w:rsidRDefault="00F64A4F" w:rsidP="00CD47C0">
      <w:r w:rsidRPr="00934185">
        <w:rPr>
          <w:snapToGrid w:val="0"/>
          <w:color w:val="000000"/>
        </w:rPr>
        <w:t xml:space="preserve">For </w:t>
      </w:r>
      <w:r w:rsidR="00854F45">
        <w:rPr>
          <w:snapToGrid w:val="0"/>
          <w:color w:val="000000"/>
        </w:rPr>
        <w:t xml:space="preserve">non browser clients (e.g. clients calling web services) </w:t>
      </w:r>
      <w:r w:rsidRPr="00934185">
        <w:rPr>
          <w:snapToGrid w:val="0"/>
          <w:color w:val="000000"/>
        </w:rPr>
        <w:t xml:space="preserve">SAML provides the ECP (Enhanced Client or Proxy) profile. </w:t>
      </w:r>
      <w:r w:rsidR="000434FE">
        <w:rPr>
          <w:snapToGrid w:val="0"/>
          <w:color w:val="000000"/>
        </w:rPr>
        <w:t>To not authenticate on each web request</w:t>
      </w:r>
      <w:r w:rsidR="006E798A">
        <w:rPr>
          <w:snapToGrid w:val="0"/>
          <w:color w:val="000000"/>
        </w:rPr>
        <w:t>,</w:t>
      </w:r>
      <w:r w:rsidR="000434FE">
        <w:rPr>
          <w:snapToGrid w:val="0"/>
          <w:color w:val="000000"/>
        </w:rPr>
        <w:t xml:space="preserve"> </w:t>
      </w:r>
      <w:r w:rsidR="00F20A94">
        <w:rPr>
          <w:snapToGrid w:val="0"/>
          <w:color w:val="000000"/>
        </w:rPr>
        <w:t xml:space="preserve">the </w:t>
      </w:r>
      <w:r w:rsidR="000434FE">
        <w:rPr>
          <w:snapToGrid w:val="0"/>
          <w:color w:val="000000"/>
        </w:rPr>
        <w:t>SAML profiles assume session-based security to keep the security context open.</w:t>
      </w:r>
      <w:r w:rsidRPr="00934185">
        <w:rPr>
          <w:snapToGrid w:val="0"/>
          <w:color w:val="000000"/>
        </w:rPr>
        <w:t xml:space="preserve"> </w:t>
      </w:r>
      <w:r w:rsidR="00335DB5">
        <w:rPr>
          <w:snapToGrid w:val="0"/>
          <w:color w:val="000000"/>
        </w:rPr>
        <w:t>As w</w:t>
      </w:r>
      <w:r w:rsidRPr="00934185">
        <w:rPr>
          <w:snapToGrid w:val="0"/>
          <w:color w:val="000000"/>
        </w:rPr>
        <w:t>eb services are typically stateless</w:t>
      </w:r>
      <w:r w:rsidR="000434FE">
        <w:rPr>
          <w:snapToGrid w:val="0"/>
          <w:color w:val="000000"/>
        </w:rPr>
        <w:t xml:space="preserve"> and a different security context can be required for each message</w:t>
      </w:r>
      <w:r w:rsidR="00335DB5">
        <w:rPr>
          <w:snapToGrid w:val="0"/>
          <w:color w:val="000000"/>
        </w:rPr>
        <w:t xml:space="preserve">, </w:t>
      </w:r>
      <w:r w:rsidRPr="00934185">
        <w:rPr>
          <w:snapToGrid w:val="0"/>
          <w:color w:val="000000"/>
        </w:rPr>
        <w:t>messa</w:t>
      </w:r>
      <w:r w:rsidR="000434FE">
        <w:rPr>
          <w:snapToGrid w:val="0"/>
          <w:color w:val="000000"/>
        </w:rPr>
        <w:t>ge level security is preferred.</w:t>
      </w:r>
      <w:r w:rsidR="00335DB5">
        <w:rPr>
          <w:snapToGrid w:val="0"/>
          <w:color w:val="000000"/>
        </w:rPr>
        <w:t xml:space="preserve"> </w:t>
      </w:r>
      <w:r w:rsidR="00335DB5" w:rsidRPr="00934185">
        <w:t xml:space="preserve">For SOAP </w:t>
      </w:r>
      <w:r w:rsidR="00335DB5">
        <w:t>w</w:t>
      </w:r>
      <w:r w:rsidR="00335DB5" w:rsidRPr="00934185">
        <w:t xml:space="preserve">eb services </w:t>
      </w:r>
      <w:r w:rsidR="00335DB5">
        <w:t xml:space="preserve">there is the whole set of WS-* </w:t>
      </w:r>
      <w:r w:rsidR="00335DB5" w:rsidRPr="00934185">
        <w:t xml:space="preserve">specifications handling message level security and brokered authentication. </w:t>
      </w:r>
    </w:p>
    <w:p w:rsidR="00CD47C0" w:rsidRDefault="00335DB5" w:rsidP="00CD47C0">
      <w:r>
        <w:t>For REST web services there are no such specificat</w:t>
      </w:r>
      <w:r w:rsidR="00EE2D0E">
        <w:t>ions yet. As REST services are</w:t>
      </w:r>
      <w:r w:rsidR="009D22EC">
        <w:t xml:space="preserve"> web services</w:t>
      </w:r>
      <w:r w:rsidR="00EE2D0E">
        <w:t>,</w:t>
      </w:r>
      <w:r w:rsidR="009D22EC">
        <w:t xml:space="preserve"> </w:t>
      </w:r>
      <w:r>
        <w:t xml:space="preserve">security in REST can actually be based on WS-*. Therefore to do brokered authentication in REST the same SOAP Secure Token Service (STS) can be used as with SOAP web services. REST clients are then responsible for retrieving a SAML token from the STS and then passing it through </w:t>
      </w:r>
      <w:r w:rsidR="008849DA">
        <w:t>the</w:t>
      </w:r>
      <w:r>
        <w:t xml:space="preserve"> HTTP authorization header to the REST service. </w:t>
      </w:r>
    </w:p>
    <w:p w:rsidR="008F4BA5" w:rsidRDefault="00335DB5" w:rsidP="00335DB5">
      <w:r>
        <w:t>The client needs security metadata from the REST service to know what kind of tokens the service requires and which STS to call.</w:t>
      </w:r>
      <w:r w:rsidR="00CD47C0">
        <w:t xml:space="preserve"> </w:t>
      </w:r>
      <w:r>
        <w:t xml:space="preserve"> In WS-* a web service publicises its security policies through WS-Policy annotations on the service's WSDL metadata. Such a WSDL file</w:t>
      </w:r>
      <w:r w:rsidR="00CD47C0">
        <w:t>, or a more REST oriented WADL file,</w:t>
      </w:r>
      <w:r>
        <w:t xml:space="preserve"> annotated with security policies</w:t>
      </w:r>
      <w:r w:rsidR="00CD47C0">
        <w:t xml:space="preserve"> </w:t>
      </w:r>
      <w:r>
        <w:t xml:space="preserve">could actually also be used for REST services. </w:t>
      </w:r>
      <w:r w:rsidR="00CD47C0">
        <w:t>For WADL no</w:t>
      </w:r>
      <w:r>
        <w:t xml:space="preserve"> known specification </w:t>
      </w:r>
      <w:r w:rsidR="00CD47C0">
        <w:t xml:space="preserve">exists </w:t>
      </w:r>
      <w:r>
        <w:t>that defines how to add security policies. Therefore, in the context of p-medicine, research should be done on whether WS-Policy metadata annotations can be used to add security annotations to a WADL metadata file.</w:t>
      </w:r>
    </w:p>
    <w:p w:rsidR="008F03D8" w:rsidRDefault="008F03D8" w:rsidP="008F03D8">
      <w:r>
        <w:t xml:space="preserve">Delegation allows an intermediate client to call a service in name of an end user. Delegation is supported by the STS through the </w:t>
      </w:r>
      <w:proofErr w:type="spellStart"/>
      <w:r>
        <w:t>ActAs</w:t>
      </w:r>
      <w:proofErr w:type="spellEnd"/>
      <w:r>
        <w:t xml:space="preserve"> element. A client can request a delegation token form the STS by embedding the end user's SAML identity token in the </w:t>
      </w:r>
      <w:proofErr w:type="spellStart"/>
      <w:r>
        <w:t>ActAs</w:t>
      </w:r>
      <w:proofErr w:type="spellEnd"/>
      <w:r>
        <w:t xml:space="preserve"> element of a token request. The returned delegation token is then a SAML token that identifies the end user as subject and the client as intermediate.</w:t>
      </w:r>
    </w:p>
    <w:p w:rsidR="009D22EC" w:rsidRDefault="00113BC9" w:rsidP="009D22EC">
      <w:pPr>
        <w:rPr>
          <w:snapToGrid w:val="0"/>
          <w:color w:val="000000"/>
        </w:rPr>
      </w:pPr>
      <w:r>
        <w:rPr>
          <w:snapToGrid w:val="0"/>
          <w:color w:val="000000"/>
        </w:rPr>
        <w:t>Next to authentication</w:t>
      </w:r>
      <w:r w:rsidR="003631AE">
        <w:rPr>
          <w:snapToGrid w:val="0"/>
          <w:color w:val="000000"/>
        </w:rPr>
        <w:t>,</w:t>
      </w:r>
      <w:r>
        <w:rPr>
          <w:snapToGrid w:val="0"/>
          <w:color w:val="000000"/>
        </w:rPr>
        <w:t xml:space="preserve"> </w:t>
      </w:r>
      <w:r w:rsidR="0037790A">
        <w:rPr>
          <w:snapToGrid w:val="0"/>
          <w:color w:val="000000"/>
        </w:rPr>
        <w:t xml:space="preserve">the </w:t>
      </w:r>
      <w:r w:rsidR="00A704C4">
        <w:rPr>
          <w:snapToGrid w:val="0"/>
          <w:color w:val="000000"/>
        </w:rPr>
        <w:t>de-identification components</w:t>
      </w:r>
      <w:r w:rsidR="00FD3AD3">
        <w:rPr>
          <w:snapToGrid w:val="0"/>
          <w:color w:val="000000"/>
        </w:rPr>
        <w:t xml:space="preserve"> </w:t>
      </w:r>
      <w:r w:rsidR="00A704C4">
        <w:rPr>
          <w:snapToGrid w:val="0"/>
          <w:color w:val="000000"/>
        </w:rPr>
        <w:t>are further defined. These components are an import</w:t>
      </w:r>
      <w:r w:rsidR="006E798A">
        <w:rPr>
          <w:snapToGrid w:val="0"/>
          <w:color w:val="000000"/>
        </w:rPr>
        <w:t>ant</w:t>
      </w:r>
      <w:r w:rsidR="00A704C4">
        <w:rPr>
          <w:snapToGrid w:val="0"/>
          <w:color w:val="000000"/>
        </w:rPr>
        <w:t xml:space="preserve"> part of p-medicine as all data that will be imported into p-</w:t>
      </w:r>
      <w:r w:rsidR="00A704C4">
        <w:rPr>
          <w:snapToGrid w:val="0"/>
          <w:color w:val="000000"/>
        </w:rPr>
        <w:lastRenderedPageBreak/>
        <w:t>medicine</w:t>
      </w:r>
      <w:r w:rsidR="003631AE">
        <w:rPr>
          <w:snapToGrid w:val="0"/>
          <w:color w:val="000000"/>
        </w:rPr>
        <w:t>,</w:t>
      </w:r>
      <w:r w:rsidR="00A704C4">
        <w:rPr>
          <w:snapToGrid w:val="0"/>
          <w:color w:val="000000"/>
        </w:rPr>
        <w:t xml:space="preserve"> should be pseudonymised. Two rounds of pseudonymisation are mentioned. At the hospitals, the treatment domain, a first round of pseudonymisation is performed. The data is then passed to the Trusted Third Party (TTP) for a second round of pseudonymisation. This to ensure that there is no direct link between the p-medicine pseudonyms and the pseudonyms in the treatment domain. </w:t>
      </w:r>
      <w:r>
        <w:rPr>
          <w:snapToGrid w:val="0"/>
          <w:color w:val="000000"/>
        </w:rPr>
        <w:t xml:space="preserve"> </w:t>
      </w:r>
      <w:r w:rsidR="00A704C4">
        <w:rPr>
          <w:snapToGrid w:val="0"/>
          <w:color w:val="000000"/>
        </w:rPr>
        <w:t>The data is then delivered to p-medicine. Any re-identification needs to pass through and be allowed by the TTP.</w:t>
      </w:r>
    </w:p>
    <w:p w:rsidR="009D22EC" w:rsidRDefault="00EA1036" w:rsidP="00C116B9">
      <w:pPr>
        <w:rPr>
          <w:snapToGrid w:val="0"/>
          <w:color w:val="000000"/>
        </w:rPr>
      </w:pPr>
      <w:r>
        <w:rPr>
          <w:snapToGrid w:val="0"/>
          <w:color w:val="000000"/>
        </w:rPr>
        <w:t xml:space="preserve">Two major de-identification components can be identified. CATS </w:t>
      </w:r>
      <w:r w:rsidR="00FD7E54">
        <w:rPr>
          <w:snapToGrid w:val="0"/>
          <w:color w:val="000000"/>
        </w:rPr>
        <w:t>pseudonymises</w:t>
      </w:r>
      <w:r>
        <w:rPr>
          <w:snapToGrid w:val="0"/>
          <w:color w:val="000000"/>
        </w:rPr>
        <w:t xml:space="preserve"> data files by using privacy profiles that define transformation rules such as pseudonymisation of identifiers, clearing of dates, encryption of sensitive information.</w:t>
      </w:r>
      <w:r w:rsidR="00C116B9">
        <w:rPr>
          <w:snapToGrid w:val="0"/>
          <w:color w:val="000000"/>
        </w:rPr>
        <w:t xml:space="preserve"> PIMS stores the link between identifiable patient information and patient pseudonyms. PIMS</w:t>
      </w:r>
      <w:r w:rsidR="003631AE">
        <w:rPr>
          <w:snapToGrid w:val="0"/>
          <w:color w:val="000000"/>
        </w:rPr>
        <w:t xml:space="preserve"> also matches and links patient</w:t>
      </w:r>
      <w:r w:rsidR="00C116B9">
        <w:rPr>
          <w:snapToGrid w:val="0"/>
          <w:color w:val="000000"/>
        </w:rPr>
        <w:t xml:space="preserve"> records that represent the same real-world person. PIMS hereby builds a so called Master Patient Index (MPI).</w:t>
      </w:r>
    </w:p>
    <w:p w:rsidR="00FB015F" w:rsidRPr="00335DB5" w:rsidRDefault="00FB015F" w:rsidP="00C116B9">
      <w:pPr>
        <w:rPr>
          <w:snapToGrid w:val="0"/>
          <w:color w:val="000000"/>
        </w:rPr>
      </w:pPr>
    </w:p>
    <w:p w:rsidR="00D82898" w:rsidRPr="00807644" w:rsidRDefault="00D82898" w:rsidP="00807644">
      <w:pPr>
        <w:pStyle w:val="Heading1"/>
      </w:pPr>
      <w:r w:rsidRPr="004F4375">
        <w:br w:type="page"/>
      </w:r>
      <w:bookmarkStart w:id="2" w:name="_Toc331507939"/>
      <w:r w:rsidRPr="00807644">
        <w:lastRenderedPageBreak/>
        <w:t>Introduction</w:t>
      </w:r>
      <w:bookmarkEnd w:id="2"/>
    </w:p>
    <w:p w:rsidR="00D82898" w:rsidRDefault="00891B99" w:rsidP="00D82898">
      <w:pPr>
        <w:pStyle w:val="Textkrper1"/>
      </w:pPr>
      <w:r>
        <w:t xml:space="preserve">The P-medicine security architecture is a lightweight dynamic architecture consisting of reusable components dealing with authentication, authorisation, auditing and de-identification. </w:t>
      </w:r>
    </w:p>
    <w:p w:rsidR="00D82898" w:rsidRDefault="00891B99" w:rsidP="00D82898">
      <w:pPr>
        <w:pStyle w:val="Textkrper1"/>
      </w:pPr>
      <w:r>
        <w:t>The first step in the setup of the security architecture focuses on the authentication and de-identification components. Therefore this deliverable will elaborate on the authentication and de-identification components defined in D5.1. It then lays out how all services within p-medicine should integrate with the authentication components.</w:t>
      </w:r>
    </w:p>
    <w:p w:rsidR="00891B99" w:rsidRDefault="00891B99" w:rsidP="00D82898">
      <w:pPr>
        <w:pStyle w:val="Textkrper1"/>
      </w:pPr>
      <w:r>
        <w:t xml:space="preserve">As the </w:t>
      </w:r>
      <w:r w:rsidR="00EB7D22">
        <w:t xml:space="preserve">de-identification </w:t>
      </w:r>
      <w:r>
        <w:t>components are part of the p-medicine workbench and tools, the integration guidelines with the privacy framework are described in "D8.6.1 Integration guidelines and monitoring of tools and services</w:t>
      </w:r>
      <w:r w:rsidR="00742288">
        <w:t>"</w:t>
      </w:r>
      <w:r>
        <w:t>.</w:t>
      </w:r>
    </w:p>
    <w:p w:rsidR="00891B99" w:rsidRPr="004F4375" w:rsidRDefault="00891B99" w:rsidP="00D82898">
      <w:pPr>
        <w:pStyle w:val="Textkrper1"/>
      </w:pPr>
      <w:r>
        <w:t xml:space="preserve">Later iterations of this document will further define the authorisation and auditing components and the respective integration guidelines. </w:t>
      </w:r>
    </w:p>
    <w:p w:rsidR="00D82898" w:rsidRPr="004F4375" w:rsidRDefault="00D82898" w:rsidP="00D82898">
      <w:pPr>
        <w:pStyle w:val="Textkrper1"/>
      </w:pPr>
    </w:p>
    <w:p w:rsidR="00D82898" w:rsidRPr="004F4375" w:rsidRDefault="00D82898" w:rsidP="00D82898">
      <w:pPr>
        <w:pStyle w:val="Textkrper1"/>
      </w:pPr>
    </w:p>
    <w:p w:rsidR="00D82898" w:rsidRPr="004F4375" w:rsidRDefault="00D82898" w:rsidP="00D82898">
      <w:pPr>
        <w:pStyle w:val="Textkrper1"/>
      </w:pPr>
    </w:p>
    <w:p w:rsidR="00D82898" w:rsidRPr="004F4375" w:rsidRDefault="00D82898" w:rsidP="00275B30">
      <w:pPr>
        <w:pStyle w:val="Header1"/>
      </w:pPr>
      <w:bookmarkStart w:id="3" w:name="_Toc131415336"/>
      <w:bookmarkStart w:id="4" w:name="_Toc86673683"/>
      <w:r w:rsidRPr="004F4375">
        <w:br w:type="page"/>
      </w:r>
      <w:bookmarkStart w:id="5" w:name="_Toc331507940"/>
      <w:bookmarkEnd w:id="3"/>
      <w:r w:rsidR="0047707D">
        <w:lastRenderedPageBreak/>
        <w:t>Security Framework Overview</w:t>
      </w:r>
      <w:bookmarkEnd w:id="5"/>
    </w:p>
    <w:p w:rsidR="00A05DAB" w:rsidRPr="00B279E1" w:rsidRDefault="00A05DAB" w:rsidP="00B279E1">
      <w:pPr>
        <w:pStyle w:val="Heading2"/>
      </w:pPr>
      <w:bookmarkStart w:id="6" w:name="_Toc331507941"/>
      <w:r w:rsidRPr="00B279E1">
        <w:t>Introduction</w:t>
      </w:r>
      <w:bookmarkEnd w:id="6"/>
    </w:p>
    <w:p w:rsidR="00A05DAB" w:rsidRPr="00A05DAB" w:rsidRDefault="00A05DAB" w:rsidP="00A05DAB">
      <w:pPr>
        <w:pStyle w:val="Textkrper1"/>
      </w:pPr>
      <w:r w:rsidRPr="00A05DAB">
        <w:rPr>
          <w:rFonts w:cs="Arial"/>
          <w:color w:val="000000"/>
          <w:szCs w:val="22"/>
          <w:shd w:val="clear" w:color="auto" w:fill="FFFFFF"/>
        </w:rPr>
        <w:t>As described in deliverable 5.1 the p-medicine security framework is designed around a lightweight dynamic architecture, allowing it to evolve over time according to newly arising requirements. It consists of modular re-usable components dealing with e.g. authentication, authorisation, auditing, de-identification based on widely used industry standards such as SAML, XACML.</w:t>
      </w:r>
      <w:r w:rsidRPr="00A05DAB">
        <w:rPr>
          <w:szCs w:val="22"/>
        </w:rPr>
        <w:t xml:space="preserve"> </w:t>
      </w:r>
    </w:p>
    <w:p w:rsidR="00A05DAB" w:rsidRPr="004F4375" w:rsidRDefault="00A76E89" w:rsidP="00B279E1">
      <w:pPr>
        <w:pStyle w:val="Heading2"/>
      </w:pPr>
      <w:bookmarkStart w:id="7" w:name="_Toc331507942"/>
      <w:r>
        <w:t>Security</w:t>
      </w:r>
      <w:r w:rsidR="00A05DAB" w:rsidRPr="004F4375">
        <w:t xml:space="preserve"> </w:t>
      </w:r>
      <w:r>
        <w:t>Architecture</w:t>
      </w:r>
      <w:bookmarkEnd w:id="7"/>
    </w:p>
    <w:p w:rsidR="00FC65FC" w:rsidRDefault="00A76E89" w:rsidP="00FC65FC">
      <w:pPr>
        <w:pStyle w:val="Textkrper1"/>
        <w:keepNext/>
      </w:pPr>
      <w:r>
        <w:rPr>
          <w:noProof/>
          <w:lang w:val="nl-BE" w:eastAsia="nl-BE"/>
        </w:rPr>
        <w:drawing>
          <wp:inline distT="0" distB="0" distL="0" distR="0">
            <wp:extent cx="5759450" cy="506762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59450" cy="5067624"/>
                    </a:xfrm>
                    <a:prstGeom prst="rect">
                      <a:avLst/>
                    </a:prstGeom>
                    <a:noFill/>
                    <a:ln w="9525">
                      <a:noFill/>
                      <a:miter lim="800000"/>
                      <a:headEnd/>
                      <a:tailEnd/>
                    </a:ln>
                  </pic:spPr>
                </pic:pic>
              </a:graphicData>
            </a:graphic>
          </wp:inline>
        </w:drawing>
      </w:r>
    </w:p>
    <w:p w:rsidR="00A76E89" w:rsidRDefault="00FC65FC" w:rsidP="00FC65FC">
      <w:pPr>
        <w:pStyle w:val="Caption"/>
      </w:pPr>
      <w:r>
        <w:t xml:space="preserve">Figure </w:t>
      </w:r>
      <w:fldSimple w:instr=" SEQ Figure \* ARABIC ">
        <w:r w:rsidR="0079732E">
          <w:rPr>
            <w:noProof/>
          </w:rPr>
          <w:t>1</w:t>
        </w:r>
      </w:fldSimple>
      <w:r>
        <w:t xml:space="preserve"> Security Architecture Overview</w:t>
      </w:r>
    </w:p>
    <w:p w:rsidR="00A76E89" w:rsidRDefault="00A76E89" w:rsidP="00A05DAB">
      <w:pPr>
        <w:pStyle w:val="Textkrper1"/>
      </w:pPr>
    </w:p>
    <w:p w:rsidR="00A76E89" w:rsidRDefault="00A76E89" w:rsidP="00A76E89">
      <w:pPr>
        <w:pStyle w:val="Textkrper1"/>
      </w:pPr>
      <w:r>
        <w:t>Major components in the architecture are:</w:t>
      </w:r>
    </w:p>
    <w:p w:rsidR="00A76E89" w:rsidRDefault="00A76E89" w:rsidP="00A76E89">
      <w:pPr>
        <w:pStyle w:val="Textkrper1"/>
        <w:numPr>
          <w:ilvl w:val="0"/>
          <w:numId w:val="3"/>
        </w:numPr>
      </w:pPr>
      <w:r>
        <w:t>Authentication components:</w:t>
      </w:r>
    </w:p>
    <w:p w:rsidR="000D4D4B" w:rsidRDefault="00A76E89" w:rsidP="00887AA4">
      <w:pPr>
        <w:pStyle w:val="Textkrper1"/>
        <w:numPr>
          <w:ilvl w:val="1"/>
          <w:numId w:val="3"/>
        </w:numPr>
      </w:pPr>
      <w:r>
        <w:t xml:space="preserve">The Identity Provider (IdP) is a service provider within a federation responsible for authentication. It provides identity assertions to other service providers. </w:t>
      </w:r>
    </w:p>
    <w:p w:rsidR="000D4D4B" w:rsidRDefault="00A76E89" w:rsidP="00887AA4">
      <w:pPr>
        <w:pStyle w:val="Textkrper1"/>
        <w:numPr>
          <w:ilvl w:val="1"/>
          <w:numId w:val="3"/>
        </w:numPr>
      </w:pPr>
      <w:r>
        <w:lastRenderedPageBreak/>
        <w:t>An Identity Consumer is a software component that is part of a service provider. It consumes the assertions provided by the Identity Provider. It will verify the received assertion and pass it to the service provider's application layer.</w:t>
      </w:r>
    </w:p>
    <w:p w:rsidR="000D4D4B" w:rsidRDefault="00A76E89" w:rsidP="00887AA4">
      <w:pPr>
        <w:pStyle w:val="Textkrper1"/>
        <w:numPr>
          <w:ilvl w:val="1"/>
          <w:numId w:val="3"/>
        </w:numPr>
      </w:pPr>
      <w:r>
        <w:t xml:space="preserve">A User Enrolment &amp; Management Service where users can be enrolled, revoked, edited, etc. (part of the user and access </w:t>
      </w:r>
      <w:r w:rsidR="00CA1903">
        <w:t>management</w:t>
      </w:r>
      <w:r>
        <w:t xml:space="preserve"> in the above figure). </w:t>
      </w:r>
    </w:p>
    <w:p w:rsidR="000D4D4B" w:rsidRDefault="00A76E89" w:rsidP="00A76E89">
      <w:pPr>
        <w:pStyle w:val="Textkrper1"/>
        <w:numPr>
          <w:ilvl w:val="0"/>
          <w:numId w:val="3"/>
        </w:numPr>
      </w:pPr>
      <w:r>
        <w:t>Authorisation components:</w:t>
      </w:r>
    </w:p>
    <w:p w:rsidR="000D4D4B" w:rsidRDefault="00A76E89" w:rsidP="00887AA4">
      <w:pPr>
        <w:pStyle w:val="Textkrper1"/>
        <w:numPr>
          <w:ilvl w:val="1"/>
          <w:numId w:val="3"/>
        </w:numPr>
      </w:pPr>
      <w:r>
        <w:t>A Policy Enforcement Point (PEP) is a software component which requests and enforces authorisation decisions.</w:t>
      </w:r>
    </w:p>
    <w:p w:rsidR="000D4D4B" w:rsidRDefault="00A76E89" w:rsidP="00887AA4">
      <w:pPr>
        <w:pStyle w:val="Textkrper1"/>
        <w:numPr>
          <w:ilvl w:val="1"/>
          <w:numId w:val="3"/>
        </w:numPr>
      </w:pPr>
      <w:r>
        <w:t>A Policy Decision Point (PDP) is an entity that makes authorisation decisions. A PDP accepts authorisation requests and will make a decision based on policies fetched from a Policy Administration Point (PAP).</w:t>
      </w:r>
    </w:p>
    <w:p w:rsidR="000D4D4B" w:rsidRDefault="00A76E89" w:rsidP="00887AA4">
      <w:pPr>
        <w:pStyle w:val="Textkrper1"/>
        <w:numPr>
          <w:ilvl w:val="1"/>
          <w:numId w:val="3"/>
        </w:numPr>
      </w:pPr>
      <w:r>
        <w:t>A Policy Information Point is an endpoint which provides missing information to a PDP i.e. attribute information. For example if a policy requires information on a specific attribute which has</w:t>
      </w:r>
      <w:r w:rsidR="00A706D5">
        <w:t xml:space="preserve"> not</w:t>
      </w:r>
      <w:r>
        <w:t xml:space="preserve">  been provided with the authorisation request, a PDP might request a PIP for information on that attribute.</w:t>
      </w:r>
    </w:p>
    <w:p w:rsidR="000D4D4B" w:rsidRDefault="00A76E89" w:rsidP="00887AA4">
      <w:pPr>
        <w:pStyle w:val="Textkrper1"/>
        <w:numPr>
          <w:ilvl w:val="1"/>
          <w:numId w:val="3"/>
        </w:numPr>
      </w:pPr>
      <w:r>
        <w:t>A Policy Administration Point</w:t>
      </w:r>
      <w:r w:rsidR="008A72AB">
        <w:t xml:space="preserve"> (PAP)</w:t>
      </w:r>
      <w:r>
        <w:t xml:space="preserve"> is an endpoint which manages policies. </w:t>
      </w:r>
      <w:r w:rsidR="008A72AB">
        <w:t xml:space="preserve">The PAP </w:t>
      </w:r>
      <w:r>
        <w:t>provide</w:t>
      </w:r>
      <w:r w:rsidR="008A72AB">
        <w:t>s</w:t>
      </w:r>
      <w:r>
        <w:t xml:space="preserve"> a PDP with all policies required to produce an authorisation decision.</w:t>
      </w:r>
    </w:p>
    <w:p w:rsidR="00A76E89" w:rsidRDefault="00A76E89" w:rsidP="00887AA4">
      <w:pPr>
        <w:pStyle w:val="Textkrper1"/>
        <w:numPr>
          <w:ilvl w:val="1"/>
          <w:numId w:val="3"/>
        </w:numPr>
      </w:pPr>
      <w:r>
        <w:t xml:space="preserve">An Authorisation Rule (Policy) Management Service where authorisation rules can be configured generating authorisation policies (part of the user and access </w:t>
      </w:r>
      <w:r w:rsidR="005F2A34">
        <w:t>management</w:t>
      </w:r>
      <w:r>
        <w:t xml:space="preserve"> in the above figure).</w:t>
      </w:r>
    </w:p>
    <w:p w:rsidR="00C729C5" w:rsidRPr="00A05DAB" w:rsidRDefault="00A05DAB" w:rsidP="00C729C5">
      <w:pPr>
        <w:pStyle w:val="Textkrper1"/>
      </w:pPr>
      <w:r w:rsidRPr="004F4375">
        <w:t xml:space="preserve"> </w:t>
      </w:r>
    </w:p>
    <w:p w:rsidR="00C729C5" w:rsidRPr="00B279E1" w:rsidRDefault="00C729C5" w:rsidP="00B279E1">
      <w:pPr>
        <w:pStyle w:val="Heading2"/>
      </w:pPr>
      <w:bookmarkStart w:id="8" w:name="_Toc331507943"/>
      <w:r w:rsidRPr="00B279E1">
        <w:t>Brokered Authentication and SSO</w:t>
      </w:r>
      <w:bookmarkEnd w:id="8"/>
    </w:p>
    <w:p w:rsidR="003D3C88" w:rsidRPr="002C6F1B" w:rsidRDefault="002C6F1B" w:rsidP="00A5685C">
      <w:pPr>
        <w:pStyle w:val="BodyText2"/>
        <w:ind w:left="0"/>
        <w:rPr>
          <w:lang w:val="en-GB"/>
        </w:rPr>
      </w:pPr>
      <w:r w:rsidRPr="002C6F1B">
        <w:rPr>
          <w:lang w:val="en-GB"/>
        </w:rPr>
        <w:t>Direct authentication of the user on each service is not practical or advisable</w:t>
      </w:r>
      <w:r w:rsidR="00526847">
        <w:rPr>
          <w:lang w:val="en-GB"/>
        </w:rPr>
        <w:t xml:space="preserve"> (</w:t>
      </w:r>
      <w:r w:rsidR="00807644">
        <w:rPr>
          <w:lang w:val="en-GB"/>
        </w:rPr>
        <w:t>e.g.</w:t>
      </w:r>
      <w:r w:rsidR="00526847">
        <w:rPr>
          <w:lang w:val="en-GB"/>
        </w:rPr>
        <w:t xml:space="preserve"> authentication would have to be implemented on each servic</w:t>
      </w:r>
      <w:r w:rsidR="00B6654C">
        <w:rPr>
          <w:lang w:val="en-GB"/>
        </w:rPr>
        <w:t>e</w:t>
      </w:r>
      <w:r w:rsidR="00526847">
        <w:rPr>
          <w:lang w:val="en-GB"/>
        </w:rPr>
        <w:t xml:space="preserve"> or a user would have to authenticate on each service)</w:t>
      </w:r>
      <w:r w:rsidRPr="002C6F1B">
        <w:rPr>
          <w:lang w:val="en-GB"/>
        </w:rPr>
        <w:t xml:space="preserve">. In case of front-end services calling back-end services in name of the end user, direct authentication is even impossible. P-medicine will therefore provide brokered authentication in which a central identity provider (or authentication broker) is responsible for authenticating the users and issuing identity tokens. The user can then use such identity tokens to access the project's services. To avoid that the user needs to provide his credentials each time he accesses a different service, the identity provider can keep the authenticated session open. This results in new identity tokens being issued automatically (Single Sign-on) for each service the user accesses as long as the </w:t>
      </w:r>
      <w:proofErr w:type="spellStart"/>
      <w:r w:rsidRPr="002C6F1B">
        <w:rPr>
          <w:lang w:val="en-GB"/>
        </w:rPr>
        <w:t>IdP's</w:t>
      </w:r>
      <w:proofErr w:type="spellEnd"/>
      <w:r w:rsidRPr="002C6F1B">
        <w:rPr>
          <w:lang w:val="en-GB"/>
        </w:rPr>
        <w:t xml:space="preserve"> authenticated (SSO) session is still active.</w:t>
      </w:r>
    </w:p>
    <w:p w:rsidR="002C6F1B" w:rsidRDefault="002C6F1B" w:rsidP="00A5685C">
      <w:pPr>
        <w:pStyle w:val="BodyText2"/>
        <w:ind w:left="0"/>
        <w:rPr>
          <w:lang w:val="en-GB"/>
        </w:rPr>
      </w:pPr>
      <w:r w:rsidRPr="002C6F1B">
        <w:rPr>
          <w:lang w:val="en-GB"/>
        </w:rPr>
        <w:t xml:space="preserve">Therefore when a client accesses a p-medicine service provider (SP) (e.g. the p-medicine portal) where he has no local active authenticated session, the client will not directly authenticate on the portal, but instead he will be requested to pass a p-medicine identity assertion (token). The client should then request such an assertion from the p-medicine Identity Provider (IdP). If he is already authenticated, the </w:t>
      </w:r>
      <w:proofErr w:type="spellStart"/>
      <w:r w:rsidRPr="002C6F1B">
        <w:rPr>
          <w:lang w:val="en-GB"/>
        </w:rPr>
        <w:t>Idp</w:t>
      </w:r>
      <w:proofErr w:type="spellEnd"/>
      <w:r w:rsidRPr="002C6F1B">
        <w:rPr>
          <w:lang w:val="en-GB"/>
        </w:rPr>
        <w:t xml:space="preserve"> will provide the identity assertion (SSO), if not, the client will first have to authenticate himself. The client will then pass that assertion to the SP he originally wished to access, which will then verify the assertion and give the client access if it is valid.</w:t>
      </w:r>
    </w:p>
    <w:p w:rsidR="000E5D03" w:rsidRDefault="00163628" w:rsidP="000E5D03">
      <w:pPr>
        <w:pStyle w:val="BodyText2"/>
        <w:keepNext/>
      </w:pPr>
      <w:r>
        <w:rPr>
          <w:noProof/>
          <w:snapToGrid/>
          <w:lang w:val="nl-BE" w:eastAsia="nl-BE"/>
        </w:rPr>
        <w:lastRenderedPageBreak/>
        <w:drawing>
          <wp:inline distT="0" distB="0" distL="0" distR="0">
            <wp:extent cx="4286250" cy="317182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4286250" cy="3171825"/>
                    </a:xfrm>
                    <a:prstGeom prst="rect">
                      <a:avLst/>
                    </a:prstGeom>
                    <a:noFill/>
                    <a:ln w="9525">
                      <a:noFill/>
                      <a:miter lim="800000"/>
                      <a:headEnd/>
                      <a:tailEnd/>
                    </a:ln>
                  </pic:spPr>
                </pic:pic>
              </a:graphicData>
            </a:graphic>
          </wp:inline>
        </w:drawing>
      </w:r>
    </w:p>
    <w:p w:rsidR="00163628" w:rsidRDefault="000E5D03" w:rsidP="000E5D03">
      <w:pPr>
        <w:pStyle w:val="Caption"/>
      </w:pPr>
      <w:r>
        <w:t xml:space="preserve">Figure </w:t>
      </w:r>
      <w:fldSimple w:instr=" SEQ Figure \* ARABIC ">
        <w:r w:rsidR="0079732E">
          <w:rPr>
            <w:noProof/>
          </w:rPr>
          <w:t>2</w:t>
        </w:r>
      </w:fldSimple>
      <w:r>
        <w:t xml:space="preserve"> Brokered authentication</w:t>
      </w:r>
    </w:p>
    <w:p w:rsidR="00163628" w:rsidRDefault="00163628" w:rsidP="00A5685C">
      <w:pPr>
        <w:pStyle w:val="BodyText2"/>
        <w:ind w:left="0"/>
        <w:rPr>
          <w:lang w:val="en-GB"/>
        </w:rPr>
      </w:pPr>
      <w:r w:rsidRPr="00163628">
        <w:rPr>
          <w:lang w:val="en-GB"/>
        </w:rPr>
        <w:t xml:space="preserve">Within p-medicine this identity information (assertions) is exchanged through SAML 2.0 tokens. The Security Assertion </w:t>
      </w:r>
      <w:proofErr w:type="spellStart"/>
      <w:r w:rsidRPr="00163628">
        <w:rPr>
          <w:lang w:val="en-GB"/>
        </w:rPr>
        <w:t>Markup</w:t>
      </w:r>
      <w:proofErr w:type="spellEnd"/>
      <w:r w:rsidRPr="00163628">
        <w:rPr>
          <w:lang w:val="en-GB"/>
        </w:rPr>
        <w:t xml:space="preserve"> Language defines an XML-based protocol, making it possible to exchange authorisation and authentication data between one or more security domains. It is a commonly used, well implemented, stable OASIS standard.</w:t>
      </w:r>
    </w:p>
    <w:p w:rsidR="00C729C5" w:rsidRPr="004F4375" w:rsidRDefault="00C729C5" w:rsidP="00C729C5">
      <w:pPr>
        <w:pStyle w:val="Textkrper1"/>
      </w:pPr>
    </w:p>
    <w:p w:rsidR="00C729C5" w:rsidRPr="004F4375" w:rsidRDefault="00C729C5" w:rsidP="00A5685C">
      <w:pPr>
        <w:pStyle w:val="Header3"/>
        <w:ind w:left="737"/>
      </w:pPr>
      <w:bookmarkStart w:id="9" w:name="_Toc331507944"/>
      <w:r>
        <w:t>Web Sites</w:t>
      </w:r>
      <w:bookmarkEnd w:id="9"/>
    </w:p>
    <w:p w:rsidR="00163628" w:rsidRDefault="00163628" w:rsidP="00163628">
      <w:pPr>
        <w:rPr>
          <w:snapToGrid w:val="0"/>
          <w:color w:val="000000"/>
        </w:rPr>
      </w:pPr>
      <w:r w:rsidRPr="00163628">
        <w:rPr>
          <w:snapToGrid w:val="0"/>
          <w:color w:val="000000"/>
        </w:rPr>
        <w:t>Web single sign-on is supported by SAML 2.0 through the Web Browsers SSO Profile.</w:t>
      </w:r>
    </w:p>
    <w:p w:rsidR="000E5D03" w:rsidRDefault="00163628" w:rsidP="000E5D03">
      <w:pPr>
        <w:keepNext/>
      </w:pPr>
      <w:r>
        <w:rPr>
          <w:noProof/>
          <w:color w:val="000000"/>
          <w:lang w:val="nl-BE" w:eastAsia="nl-BE"/>
        </w:rPr>
        <w:lastRenderedPageBreak/>
        <w:drawing>
          <wp:inline distT="0" distB="0" distL="0" distR="0">
            <wp:extent cx="5759450" cy="381512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5759450" cy="3815125"/>
                    </a:xfrm>
                    <a:prstGeom prst="rect">
                      <a:avLst/>
                    </a:prstGeom>
                    <a:noFill/>
                    <a:ln w="9525">
                      <a:noFill/>
                      <a:miter lim="800000"/>
                      <a:headEnd/>
                      <a:tailEnd/>
                    </a:ln>
                  </pic:spPr>
                </pic:pic>
              </a:graphicData>
            </a:graphic>
          </wp:inline>
        </w:drawing>
      </w:r>
    </w:p>
    <w:p w:rsidR="00163628" w:rsidRDefault="000E5D03" w:rsidP="000E5D03">
      <w:pPr>
        <w:pStyle w:val="Caption"/>
        <w:rPr>
          <w:snapToGrid w:val="0"/>
          <w:color w:val="000000"/>
        </w:rPr>
      </w:pPr>
      <w:r>
        <w:t xml:space="preserve">Figure </w:t>
      </w:r>
      <w:fldSimple w:instr=" SEQ Figure \* ARABIC ">
        <w:r w:rsidR="0079732E">
          <w:rPr>
            <w:noProof/>
          </w:rPr>
          <w:t>3</w:t>
        </w:r>
      </w:fldSimple>
      <w:r>
        <w:t xml:space="preserve"> Web SSO flow</w:t>
      </w:r>
    </w:p>
    <w:p w:rsidR="00B109D1" w:rsidRDefault="00B109D1" w:rsidP="00B109D1">
      <w:pPr>
        <w:pStyle w:val="ListParagraph"/>
        <w:numPr>
          <w:ilvl w:val="0"/>
          <w:numId w:val="4"/>
        </w:numPr>
        <w:rPr>
          <w:snapToGrid w:val="0"/>
          <w:color w:val="000000"/>
        </w:rPr>
      </w:pPr>
      <w:r w:rsidRPr="00B109D1">
        <w:rPr>
          <w:snapToGrid w:val="0"/>
          <w:color w:val="000000"/>
        </w:rPr>
        <w:t xml:space="preserve">The profile is initiated by a HTTP user agent </w:t>
      </w:r>
      <w:r w:rsidR="008458F6">
        <w:rPr>
          <w:snapToGrid w:val="0"/>
          <w:color w:val="000000"/>
        </w:rPr>
        <w:t>that</w:t>
      </w:r>
      <w:r w:rsidRPr="00B109D1">
        <w:rPr>
          <w:snapToGrid w:val="0"/>
          <w:color w:val="000000"/>
        </w:rPr>
        <w:t xml:space="preserve"> attempts to access a secured resource at the service provider (SP) without active security context. </w:t>
      </w:r>
    </w:p>
    <w:p w:rsidR="00B109D1" w:rsidRDefault="00B109D1" w:rsidP="00B109D1">
      <w:pPr>
        <w:pStyle w:val="ListParagraph"/>
        <w:numPr>
          <w:ilvl w:val="0"/>
          <w:numId w:val="4"/>
        </w:numPr>
        <w:rPr>
          <w:snapToGrid w:val="0"/>
          <w:color w:val="000000"/>
        </w:rPr>
      </w:pPr>
      <w:r w:rsidRPr="00B109D1">
        <w:rPr>
          <w:snapToGrid w:val="0"/>
          <w:color w:val="000000"/>
        </w:rPr>
        <w:t xml:space="preserve">The service provider will then attempt to determine what identity provider (IdP) to use. Initially </w:t>
      </w:r>
      <w:r w:rsidR="00B739C1">
        <w:rPr>
          <w:snapToGrid w:val="0"/>
          <w:color w:val="000000"/>
        </w:rPr>
        <w:t>there will be only one central I</w:t>
      </w:r>
      <w:r w:rsidRPr="00B109D1">
        <w:rPr>
          <w:snapToGrid w:val="0"/>
          <w:color w:val="000000"/>
        </w:rPr>
        <w:t>dP within p-medicine.</w:t>
      </w:r>
    </w:p>
    <w:p w:rsidR="00B109D1" w:rsidRDefault="00B109D1" w:rsidP="00B109D1">
      <w:pPr>
        <w:pStyle w:val="ListParagraph"/>
        <w:numPr>
          <w:ilvl w:val="0"/>
          <w:numId w:val="4"/>
        </w:numPr>
        <w:rPr>
          <w:snapToGrid w:val="0"/>
          <w:color w:val="000000"/>
        </w:rPr>
      </w:pPr>
      <w:r w:rsidRPr="00B109D1">
        <w:rPr>
          <w:snapToGrid w:val="0"/>
          <w:color w:val="000000"/>
        </w:rPr>
        <w:t xml:space="preserve">The SP issues </w:t>
      </w:r>
      <w:proofErr w:type="spellStart"/>
      <w:r w:rsidRPr="00B109D1">
        <w:rPr>
          <w:snapToGrid w:val="0"/>
          <w:color w:val="000000"/>
        </w:rPr>
        <w:t>an</w:t>
      </w:r>
      <w:proofErr w:type="spellEnd"/>
      <w:r w:rsidRPr="00B109D1">
        <w:rPr>
          <w:snapToGrid w:val="0"/>
          <w:color w:val="000000"/>
        </w:rPr>
        <w:t xml:space="preserve"> </w:t>
      </w:r>
      <w:r w:rsidR="008458F6" w:rsidRPr="00B109D1">
        <w:rPr>
          <w:snapToGrid w:val="0"/>
          <w:color w:val="000000"/>
        </w:rPr>
        <w:t>authentication</w:t>
      </w:r>
      <w:r w:rsidRPr="00B109D1">
        <w:rPr>
          <w:snapToGrid w:val="0"/>
          <w:color w:val="000000"/>
        </w:rPr>
        <w:t xml:space="preserve"> request which should be delivered by the user agent to the IdP. Several bindings are defined to accomplish this, e.g. HTTP Redirect. </w:t>
      </w:r>
    </w:p>
    <w:p w:rsidR="00B109D1" w:rsidRDefault="00B109D1" w:rsidP="00B109D1">
      <w:pPr>
        <w:pStyle w:val="ListParagraph"/>
        <w:numPr>
          <w:ilvl w:val="0"/>
          <w:numId w:val="4"/>
        </w:numPr>
        <w:rPr>
          <w:snapToGrid w:val="0"/>
          <w:color w:val="000000"/>
        </w:rPr>
      </w:pPr>
      <w:r w:rsidRPr="00B109D1">
        <w:rPr>
          <w:snapToGrid w:val="0"/>
          <w:color w:val="000000"/>
        </w:rPr>
        <w:t>The IdP then needs to identify the principal</w:t>
      </w:r>
      <w:r w:rsidR="003A377C">
        <w:rPr>
          <w:snapToGrid w:val="0"/>
          <w:color w:val="000000"/>
        </w:rPr>
        <w:t xml:space="preserve"> (end user or service)</w:t>
      </w:r>
      <w:r w:rsidRPr="00B109D1">
        <w:rPr>
          <w:snapToGrid w:val="0"/>
          <w:color w:val="000000"/>
        </w:rPr>
        <w:t xml:space="preserve"> by reusing an existing authenticated session or by requiring some form of authentication. How this is done is outside the scope of the SAML specification. </w:t>
      </w:r>
    </w:p>
    <w:p w:rsidR="00B109D1" w:rsidRDefault="00B109D1" w:rsidP="00B109D1">
      <w:pPr>
        <w:pStyle w:val="ListParagraph"/>
        <w:numPr>
          <w:ilvl w:val="0"/>
          <w:numId w:val="4"/>
        </w:numPr>
        <w:rPr>
          <w:snapToGrid w:val="0"/>
          <w:color w:val="000000"/>
        </w:rPr>
      </w:pPr>
      <w:r w:rsidRPr="00B109D1">
        <w:rPr>
          <w:snapToGrid w:val="0"/>
          <w:color w:val="000000"/>
        </w:rPr>
        <w:t xml:space="preserve">Once the principal is identified, the IdP issues a response through the user agent by using e.g. the HTTP POST binding. This response will contain an authentication assertion if no errors </w:t>
      </w:r>
      <w:r w:rsidR="008458F6" w:rsidRPr="00B109D1">
        <w:rPr>
          <w:snapToGrid w:val="0"/>
          <w:color w:val="000000"/>
        </w:rPr>
        <w:t>occurred</w:t>
      </w:r>
      <w:r w:rsidRPr="00B109D1">
        <w:rPr>
          <w:snapToGrid w:val="0"/>
          <w:color w:val="000000"/>
        </w:rPr>
        <w:t>.</w:t>
      </w:r>
    </w:p>
    <w:p w:rsidR="00B109D1" w:rsidRPr="00E248E1" w:rsidRDefault="00B109D1" w:rsidP="00B109D1">
      <w:pPr>
        <w:pStyle w:val="ListParagraph"/>
        <w:numPr>
          <w:ilvl w:val="0"/>
          <w:numId w:val="4"/>
        </w:numPr>
        <w:rPr>
          <w:snapToGrid w:val="0"/>
          <w:color w:val="000000"/>
        </w:rPr>
      </w:pPr>
      <w:r w:rsidRPr="00B109D1">
        <w:rPr>
          <w:snapToGrid w:val="0"/>
          <w:color w:val="000000"/>
        </w:rPr>
        <w:t>The service provider then verifies the authentication assertion. When verification succeeds</w:t>
      </w:r>
      <w:r w:rsidR="00EA6BD2">
        <w:rPr>
          <w:snapToGrid w:val="0"/>
          <w:color w:val="000000"/>
        </w:rPr>
        <w:t>,</w:t>
      </w:r>
      <w:r w:rsidRPr="00B109D1">
        <w:rPr>
          <w:snapToGrid w:val="0"/>
          <w:color w:val="000000"/>
        </w:rPr>
        <w:t xml:space="preserve"> the SP might establish a security context and return the requested resource.</w:t>
      </w:r>
    </w:p>
    <w:p w:rsidR="00C729C5" w:rsidRPr="004F4375" w:rsidRDefault="00C729C5" w:rsidP="00C729C5">
      <w:pPr>
        <w:pStyle w:val="Textkrper1"/>
      </w:pPr>
    </w:p>
    <w:p w:rsidR="00C729C5" w:rsidRPr="004F4375" w:rsidRDefault="00C729C5" w:rsidP="00A5685C">
      <w:pPr>
        <w:pStyle w:val="Header3"/>
        <w:ind w:left="737"/>
      </w:pPr>
      <w:bookmarkStart w:id="10" w:name="_Ref329783839"/>
      <w:bookmarkStart w:id="11" w:name="_Toc331507945"/>
      <w:r>
        <w:t>Web Services</w:t>
      </w:r>
      <w:bookmarkEnd w:id="10"/>
      <w:bookmarkEnd w:id="11"/>
    </w:p>
    <w:p w:rsidR="00593F4E" w:rsidRDefault="00934185" w:rsidP="00593F4E">
      <w:pPr>
        <w:rPr>
          <w:snapToGrid w:val="0"/>
          <w:color w:val="000000"/>
        </w:rPr>
      </w:pPr>
      <w:r w:rsidRPr="00934185">
        <w:rPr>
          <w:snapToGrid w:val="0"/>
          <w:color w:val="000000"/>
        </w:rPr>
        <w:t>For clients that are no</w:t>
      </w:r>
      <w:r w:rsidR="003A377C">
        <w:rPr>
          <w:snapToGrid w:val="0"/>
          <w:color w:val="000000"/>
        </w:rPr>
        <w:t>t</w:t>
      </w:r>
      <w:r w:rsidRPr="00934185">
        <w:rPr>
          <w:snapToGrid w:val="0"/>
          <w:color w:val="000000"/>
        </w:rPr>
        <w:t xml:space="preserve"> browsers, e.g. clients that are calling a web service, SAML provides the ECP (Enhanced Client or Proxy) profile. Similarly to the Web Browser SSO Profile, ECP does not authenticate on each HTTP request. Instead it assumes session-based security where the SAML login establishes a security context between the client and the web server. Web services though are typically stateless</w:t>
      </w:r>
      <w:r w:rsidR="00EA6BD2">
        <w:rPr>
          <w:snapToGrid w:val="0"/>
          <w:color w:val="000000"/>
        </w:rPr>
        <w:t>.</w:t>
      </w:r>
      <w:r w:rsidRPr="00934185">
        <w:rPr>
          <w:snapToGrid w:val="0"/>
          <w:color w:val="000000"/>
        </w:rPr>
        <w:t xml:space="preserve"> </w:t>
      </w:r>
      <w:r w:rsidR="00EA6BD2">
        <w:rPr>
          <w:snapToGrid w:val="0"/>
          <w:color w:val="000000"/>
        </w:rPr>
        <w:t>T</w:t>
      </w:r>
      <w:r w:rsidRPr="00934185">
        <w:rPr>
          <w:snapToGrid w:val="0"/>
          <w:color w:val="000000"/>
        </w:rPr>
        <w:t xml:space="preserve">herefore message level security is preferred. Especially for clients (e.g. proxies) </w:t>
      </w:r>
      <w:r w:rsidR="00EA6BD2">
        <w:rPr>
          <w:snapToGrid w:val="0"/>
          <w:color w:val="000000"/>
        </w:rPr>
        <w:t>that</w:t>
      </w:r>
      <w:r w:rsidRPr="00934185">
        <w:rPr>
          <w:snapToGrid w:val="0"/>
          <w:color w:val="000000"/>
        </w:rPr>
        <w:t xml:space="preserve"> act in name of several users through delegation, a session based security context is</w:t>
      </w:r>
      <w:r w:rsidR="00EA6BD2">
        <w:rPr>
          <w:snapToGrid w:val="0"/>
          <w:color w:val="000000"/>
        </w:rPr>
        <w:t xml:space="preserve"> </w:t>
      </w:r>
      <w:r w:rsidRPr="00934185">
        <w:rPr>
          <w:snapToGrid w:val="0"/>
          <w:color w:val="000000"/>
        </w:rPr>
        <w:t>n</w:t>
      </w:r>
      <w:r w:rsidR="00EA6BD2">
        <w:rPr>
          <w:snapToGrid w:val="0"/>
          <w:color w:val="000000"/>
        </w:rPr>
        <w:t>o</w:t>
      </w:r>
      <w:r w:rsidRPr="00934185">
        <w:rPr>
          <w:snapToGrid w:val="0"/>
          <w:color w:val="000000"/>
        </w:rPr>
        <w:t>t really useful as each message can typically be sent in name of a different user and therefore requires a different security context.</w:t>
      </w:r>
      <w:r w:rsidR="00593F4E" w:rsidRPr="00593F4E">
        <w:rPr>
          <w:snapToGrid w:val="0"/>
          <w:color w:val="000000"/>
        </w:rPr>
        <w:t xml:space="preserve"> </w:t>
      </w:r>
    </w:p>
    <w:p w:rsidR="00E04F0C" w:rsidRDefault="00481322" w:rsidP="00E04F0C">
      <w:pPr>
        <w:keepNext/>
      </w:pPr>
      <w:r>
        <w:rPr>
          <w:noProof/>
          <w:color w:val="000000"/>
          <w:lang w:val="nl-BE" w:eastAsia="nl-BE"/>
        </w:rPr>
        <w:lastRenderedPageBreak/>
        <w:drawing>
          <wp:inline distT="0" distB="0" distL="0" distR="0">
            <wp:extent cx="5759450" cy="3650244"/>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59450" cy="3650244"/>
                    </a:xfrm>
                    <a:prstGeom prst="rect">
                      <a:avLst/>
                    </a:prstGeom>
                    <a:noFill/>
                    <a:ln w="9525">
                      <a:noFill/>
                      <a:miter lim="800000"/>
                      <a:headEnd/>
                      <a:tailEnd/>
                    </a:ln>
                  </pic:spPr>
                </pic:pic>
              </a:graphicData>
            </a:graphic>
          </wp:inline>
        </w:drawing>
      </w:r>
    </w:p>
    <w:p w:rsidR="001741E8" w:rsidRDefault="00E04F0C" w:rsidP="00E04F0C">
      <w:pPr>
        <w:pStyle w:val="Caption"/>
        <w:rPr>
          <w:snapToGrid w:val="0"/>
          <w:color w:val="000000"/>
        </w:rPr>
      </w:pPr>
      <w:r>
        <w:t xml:space="preserve">Figure </w:t>
      </w:r>
      <w:fldSimple w:instr=" SEQ Figure \* ARABIC ">
        <w:r w:rsidR="0079732E">
          <w:rPr>
            <w:noProof/>
          </w:rPr>
          <w:t>4</w:t>
        </w:r>
      </w:fldSimple>
      <w:r>
        <w:t xml:space="preserve"> Flow of secured web service calls</w:t>
      </w:r>
    </w:p>
    <w:p w:rsidR="00EE292C" w:rsidRDefault="00EE292C" w:rsidP="00B109D1">
      <w:pPr>
        <w:rPr>
          <w:snapToGrid w:val="0"/>
          <w:color w:val="000000"/>
        </w:rPr>
      </w:pPr>
    </w:p>
    <w:p w:rsidR="00B109D1" w:rsidRDefault="00593F4E" w:rsidP="00B109D1">
      <w:pPr>
        <w:rPr>
          <w:snapToGrid w:val="0"/>
          <w:color w:val="000000"/>
        </w:rPr>
      </w:pPr>
      <w:r>
        <w:rPr>
          <w:snapToGrid w:val="0"/>
          <w:color w:val="000000"/>
        </w:rPr>
        <w:t>There are two major types of web services: SOAP web services and REST services. These types are described in following sections.</w:t>
      </w:r>
    </w:p>
    <w:p w:rsidR="00C729C5" w:rsidRPr="00B109D1" w:rsidRDefault="00C729C5" w:rsidP="00C729C5">
      <w:pPr>
        <w:rPr>
          <w:snapToGrid w:val="0"/>
          <w:color w:val="000000"/>
        </w:rPr>
      </w:pPr>
    </w:p>
    <w:p w:rsidR="00934185" w:rsidRPr="00C729C5" w:rsidRDefault="00C729C5" w:rsidP="00A5685C">
      <w:pPr>
        <w:pStyle w:val="Heading4"/>
        <w:ind w:left="0" w:firstLine="0"/>
        <w:rPr>
          <w:snapToGrid w:val="0"/>
          <w:color w:val="000000"/>
        </w:rPr>
      </w:pPr>
      <w:bookmarkStart w:id="12" w:name="_Ref329074617"/>
      <w:r>
        <w:t>SOAP Web Services</w:t>
      </w:r>
      <w:bookmarkEnd w:id="12"/>
    </w:p>
    <w:p w:rsidR="00934185" w:rsidRDefault="00934185" w:rsidP="00934185">
      <w:r w:rsidRPr="00934185">
        <w:t>For SOAP Web services there is the whole set of WS-* (WS-Security and WS-</w:t>
      </w:r>
      <w:r w:rsidR="00593F4E" w:rsidRPr="00934185">
        <w:t>Trust</w:t>
      </w:r>
      <w:r w:rsidRPr="00934185">
        <w:t xml:space="preserve"> especially), specifications handling message level security and brokered authentication. WS-* is a collective noun for a variety of specifications associated with web services. Together these specifications form the basic framework for web services build on the first-generation standards of SOAP</w:t>
      </w:r>
      <w:r w:rsidR="00CE01DE">
        <w:t xml:space="preserve"> and</w:t>
      </w:r>
      <w:r w:rsidRPr="00934185">
        <w:t xml:space="preserve"> WSDL</w:t>
      </w:r>
      <w:r w:rsidR="00CE01DE">
        <w:t>.</w:t>
      </w:r>
    </w:p>
    <w:p w:rsidR="008C61EA" w:rsidRPr="008C61EA" w:rsidRDefault="008C61EA" w:rsidP="008C61EA">
      <w:r w:rsidRPr="008C61EA">
        <w:rPr>
          <w:b/>
        </w:rPr>
        <w:t>WS-Security</w:t>
      </w:r>
      <w:r>
        <w:rPr>
          <w:rStyle w:val="FootnoteReference"/>
          <w:b/>
        </w:rPr>
        <w:footnoteReference w:id="3"/>
      </w:r>
      <w:r w:rsidRPr="008C61EA">
        <w:t xml:space="preserve"> defines how web service messages can be exchanged in a secure way by guarding the integrity, confidentiality and the sender's identity of the messages. To enforce this, WS-Security uses XML signature (for integrity), XML encryption (for confidentiality) and various security token formats, </w:t>
      </w:r>
      <w:r w:rsidR="00593F4E">
        <w:t>such as</w:t>
      </w:r>
      <w:r w:rsidRPr="008C61EA">
        <w:t xml:space="preserve"> SAML, Kerberos, X.509 (for sender authentication), to provide end-to-end security.</w:t>
      </w:r>
    </w:p>
    <w:p w:rsidR="008C61EA" w:rsidRDefault="00BB1AF0" w:rsidP="008C61EA">
      <w:r w:rsidRPr="00BB1AF0">
        <w:rPr>
          <w:b/>
        </w:rPr>
        <w:t>WS-Trust</w:t>
      </w:r>
      <w:r>
        <w:rPr>
          <w:rStyle w:val="FootnoteReference"/>
          <w:b/>
        </w:rPr>
        <w:footnoteReference w:id="4"/>
      </w:r>
      <w:r w:rsidR="008C61EA">
        <w:t xml:space="preserve"> is an extension of WS-Security providing methods for issuing, renewing and validating security tokens and providing ways to establish, assess the presence of, and broker trust relationships. Using the extensions defined in WS-Trust, applications can participate in secure communication designed to work within the web service framework. A main concept in WS-Trust is the Security Token Service (STS)</w:t>
      </w:r>
      <w:r w:rsidR="00593F4E">
        <w:t>. T</w:t>
      </w:r>
      <w:r w:rsidR="008C61EA">
        <w:t>his is a special web service that issues security tokens conforming to the WS-Security specification.</w:t>
      </w:r>
    </w:p>
    <w:p w:rsidR="008C61EA" w:rsidRDefault="00BB1AF0" w:rsidP="008C61EA">
      <w:r w:rsidRPr="00BB1AF0">
        <w:rPr>
          <w:b/>
        </w:rPr>
        <w:lastRenderedPageBreak/>
        <w:t>WS-</w:t>
      </w:r>
      <w:proofErr w:type="spellStart"/>
      <w:r w:rsidRPr="00BB1AF0">
        <w:rPr>
          <w:b/>
        </w:rPr>
        <w:t>SecureConversation</w:t>
      </w:r>
      <w:proofErr w:type="spellEnd"/>
      <w:r>
        <w:rPr>
          <w:rStyle w:val="FootnoteReference"/>
          <w:b/>
        </w:rPr>
        <w:footnoteReference w:id="5"/>
      </w:r>
      <w:r w:rsidR="008C61EA">
        <w:t xml:space="preserve"> defines extensions that include session key derivation and security context establishment/sharing.</w:t>
      </w:r>
    </w:p>
    <w:p w:rsidR="008C61EA" w:rsidRDefault="00BB1AF0" w:rsidP="008C61EA">
      <w:r w:rsidRPr="00BB1AF0">
        <w:rPr>
          <w:b/>
        </w:rPr>
        <w:t>WS-</w:t>
      </w:r>
      <w:proofErr w:type="spellStart"/>
      <w:r w:rsidRPr="00BB1AF0">
        <w:rPr>
          <w:b/>
        </w:rPr>
        <w:t>SecurePolicy</w:t>
      </w:r>
      <w:proofErr w:type="spellEnd"/>
      <w:r>
        <w:rPr>
          <w:rStyle w:val="FootnoteReference"/>
          <w:b/>
        </w:rPr>
        <w:footnoteReference w:id="6"/>
      </w:r>
      <w:r w:rsidR="008C61EA">
        <w:t xml:space="preserve"> defines XML based policies that are called security policy assertions. These policies allow web services to express their constraints and requirements. Policies can be used to drive development tools to generate code with certain capabilities, or may be used at runtime to negotiate the security aspects of web service communication. The intent is to provide enough information for compatibility and interoperability to be determined by web service participants.</w:t>
      </w:r>
    </w:p>
    <w:p w:rsidR="008C61EA" w:rsidRDefault="00BB1AF0" w:rsidP="008C61EA">
      <w:r w:rsidRPr="00BB1AF0">
        <w:rPr>
          <w:b/>
        </w:rPr>
        <w:t>WS-Federation</w:t>
      </w:r>
      <w:r>
        <w:rPr>
          <w:rStyle w:val="FootnoteReference"/>
          <w:b/>
        </w:rPr>
        <w:footnoteReference w:id="7"/>
      </w:r>
      <w:r w:rsidR="008C61EA">
        <w:t xml:space="preserve"> aims to simplify the development of federated services through cross-realm communication and management of federation services by re-using the WS-Trust Security Token Service model and protocol.</w:t>
      </w:r>
    </w:p>
    <w:p w:rsidR="00B51648" w:rsidRDefault="00072509" w:rsidP="00072509">
      <w:r>
        <w:t>P-medicine does not plan to have any SOAP but rather REST web service</w:t>
      </w:r>
      <w:r w:rsidR="009B1496">
        <w:t>s. Therefore this document will not</w:t>
      </w:r>
      <w:r>
        <w:t xml:space="preserve"> go into specific details of the WS-* specification. As brokered au</w:t>
      </w:r>
      <w:r w:rsidR="009B1496">
        <w:t xml:space="preserve">thentication in REST though, </w:t>
      </w:r>
      <w:r>
        <w:t xml:space="preserve">laid down in the next chapter, will be based on WS-Trust, the </w:t>
      </w:r>
      <w:r w:rsidR="009B1496">
        <w:t>next paragraphs will go</w:t>
      </w:r>
      <w:r>
        <w:t xml:space="preserve"> deeper in the interfaces defined in WS-Trust.</w:t>
      </w:r>
    </w:p>
    <w:p w:rsidR="00072509" w:rsidRDefault="00072509" w:rsidP="00072509">
      <w:r>
        <w:t>When doing brokered authentication through WS-* a service will typically publicize through policies defined in its WSDL that it requires a token from a given Secure Token Service (STS). The web service client should then request a token from that specific STS and then pass it together with the service call to the web service.</w:t>
      </w:r>
    </w:p>
    <w:p w:rsidR="00B51648" w:rsidRDefault="00B51648" w:rsidP="00072509">
      <w:r w:rsidRPr="00B51648">
        <w:t>An STS is a SOAP Web Service with the following operations (non exclusive):</w:t>
      </w:r>
    </w:p>
    <w:p w:rsidR="00983B1A" w:rsidRDefault="00B51648" w:rsidP="00983B1A">
      <w:pPr>
        <w:pStyle w:val="ListParagraph"/>
        <w:numPr>
          <w:ilvl w:val="0"/>
          <w:numId w:val="5"/>
        </w:numPr>
      </w:pPr>
      <w:r w:rsidRPr="00B51648">
        <w:rPr>
          <w:b/>
        </w:rPr>
        <w:t>Issue</w:t>
      </w:r>
      <w:r w:rsidRPr="00B51648">
        <w:t>: this operation issues a new security token based on the credential provided or proven in the request. The operation accepts a request security token (RST) and returns a request security token response (RSTR).</w:t>
      </w:r>
    </w:p>
    <w:p w:rsidR="0015537E" w:rsidRPr="00983B1A" w:rsidRDefault="0015537E" w:rsidP="0015537E">
      <w:pPr>
        <w:pStyle w:val="XML"/>
        <w:pBdr>
          <w:top w:val="dotted" w:sz="4" w:space="0" w:color="auto"/>
        </w:pBdr>
        <w:ind w:left="720"/>
        <w:rPr>
          <w:b/>
          <w:bCs/>
          <w:color w:val="000000"/>
          <w:highlight w:val="white"/>
        </w:rPr>
      </w:pPr>
      <w:r w:rsidRPr="00983B1A">
        <w:rPr>
          <w:highlight w:val="white"/>
        </w:rPr>
        <w:t>&lt;wst:RequestSecurityToken</w:t>
      </w:r>
      <w:r w:rsidRPr="00983B1A">
        <w:rPr>
          <w:color w:val="000000"/>
          <w:highlight w:val="white"/>
        </w:rPr>
        <w:t xml:space="preserve"> </w:t>
      </w:r>
      <w:r w:rsidRPr="00983B1A">
        <w:rPr>
          <w:color w:val="FF0000"/>
          <w:highlight w:val="white"/>
        </w:rPr>
        <w:t>Context</w:t>
      </w:r>
      <w:r w:rsidRPr="00983B1A">
        <w:rPr>
          <w:color w:val="000000"/>
          <w:highlight w:val="white"/>
        </w:rPr>
        <w:t>=</w:t>
      </w:r>
      <w:r w:rsidRPr="00983B1A">
        <w:rPr>
          <w:b/>
          <w:bCs/>
          <w:color w:val="8000FF"/>
          <w:highlight w:val="white"/>
        </w:rPr>
        <w:t>"..."</w:t>
      </w:r>
      <w:r w:rsidRPr="00983B1A">
        <w:rPr>
          <w:color w:val="000000"/>
          <w:highlight w:val="white"/>
        </w:rPr>
        <w:t xml:space="preserve"> </w:t>
      </w:r>
      <w:r w:rsidRPr="00983B1A">
        <w:rPr>
          <w:color w:val="FF0000"/>
          <w:highlight w:val="white"/>
        </w:rPr>
        <w:t>xmlns:wst</w:t>
      </w:r>
      <w:r w:rsidRPr="00983B1A">
        <w:rPr>
          <w:color w:val="000000"/>
          <w:highlight w:val="white"/>
        </w:rPr>
        <w:t>=</w:t>
      </w:r>
      <w:r w:rsidRPr="00983B1A">
        <w:rPr>
          <w:b/>
          <w:bCs/>
          <w:color w:val="8000FF"/>
          <w:highlight w:val="white"/>
        </w:rPr>
        <w:t>"..."</w:t>
      </w:r>
      <w:r w:rsidRPr="00983B1A">
        <w:rPr>
          <w:highlight w:val="white"/>
        </w:rPr>
        <w:t>&gt;</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r w:rsidRPr="00983B1A">
        <w:rPr>
          <w:highlight w:val="white"/>
        </w:rPr>
        <w:t>&lt;wst:TokenType&gt;</w:t>
      </w:r>
      <w:r w:rsidRPr="00983B1A">
        <w:rPr>
          <w:b/>
          <w:bCs/>
          <w:color w:val="000000"/>
          <w:highlight w:val="white"/>
        </w:rPr>
        <w:t>...</w:t>
      </w:r>
      <w:r w:rsidRPr="00983B1A">
        <w:rPr>
          <w:highlight w:val="white"/>
        </w:rPr>
        <w:t>&lt;/wst:TokenType&gt;</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r w:rsidRPr="00983B1A">
        <w:rPr>
          <w:highlight w:val="white"/>
        </w:rPr>
        <w:t>&lt;wst:RequestType&gt;</w:t>
      </w:r>
      <w:r w:rsidRPr="00983B1A">
        <w:rPr>
          <w:b/>
          <w:bCs/>
          <w:color w:val="000000"/>
          <w:highlight w:val="white"/>
        </w:rPr>
        <w:t>...</w:t>
      </w:r>
      <w:r w:rsidRPr="00983B1A">
        <w:rPr>
          <w:highlight w:val="white"/>
        </w:rPr>
        <w:t>&lt;/wst:RequestType&gt;</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r w:rsidRPr="00983B1A">
        <w:rPr>
          <w:highlight w:val="white"/>
        </w:rPr>
        <w:t>&lt;wst:SecondaryParameters&gt;</w:t>
      </w:r>
      <w:r w:rsidRPr="00983B1A">
        <w:rPr>
          <w:b/>
          <w:bCs/>
          <w:color w:val="000000"/>
          <w:highlight w:val="white"/>
        </w:rPr>
        <w:t>...</w:t>
      </w:r>
      <w:r w:rsidRPr="00983B1A">
        <w:rPr>
          <w:highlight w:val="white"/>
        </w:rPr>
        <w:t>&lt;/wst:SecondaryParameters&gt;</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r w:rsidRPr="00983B1A">
        <w:rPr>
          <w:highlight w:val="white"/>
        </w:rPr>
        <w:t>&lt;wsp:AppliesTo&gt;</w:t>
      </w:r>
      <w:r w:rsidRPr="00983B1A">
        <w:rPr>
          <w:b/>
          <w:bCs/>
          <w:color w:val="000000"/>
          <w:highlight w:val="white"/>
        </w:rPr>
        <w:t>...</w:t>
      </w:r>
      <w:r w:rsidRPr="00983B1A">
        <w:rPr>
          <w:highlight w:val="white"/>
        </w:rPr>
        <w:t>&lt;/wsp:AppliesTo&gt;</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r w:rsidRPr="00983B1A">
        <w:rPr>
          <w:highlight w:val="white"/>
        </w:rPr>
        <w:t>&lt;wst:Claims</w:t>
      </w:r>
      <w:r w:rsidRPr="00983B1A">
        <w:rPr>
          <w:color w:val="000000"/>
          <w:highlight w:val="white"/>
        </w:rPr>
        <w:t xml:space="preserve"> </w:t>
      </w:r>
      <w:r w:rsidRPr="00983B1A">
        <w:rPr>
          <w:color w:val="FF0000"/>
          <w:highlight w:val="white"/>
        </w:rPr>
        <w:t>Dialect</w:t>
      </w:r>
      <w:r w:rsidRPr="00983B1A">
        <w:rPr>
          <w:color w:val="000000"/>
          <w:highlight w:val="white"/>
        </w:rPr>
        <w:t>=</w:t>
      </w:r>
      <w:r w:rsidRPr="00983B1A">
        <w:rPr>
          <w:b/>
          <w:bCs/>
          <w:color w:val="8000FF"/>
          <w:highlight w:val="white"/>
        </w:rPr>
        <w:t>"..."</w:t>
      </w:r>
      <w:r w:rsidRPr="00983B1A">
        <w:rPr>
          <w:highlight w:val="white"/>
        </w:rPr>
        <w:t>&gt;</w:t>
      </w:r>
      <w:r w:rsidRPr="00983B1A">
        <w:rPr>
          <w:b/>
          <w:bCs/>
          <w:color w:val="000000"/>
          <w:highlight w:val="white"/>
        </w:rPr>
        <w:t>...</w:t>
      </w:r>
      <w:r w:rsidRPr="00983B1A">
        <w:rPr>
          <w:highlight w:val="white"/>
        </w:rPr>
        <w:t>&lt;/wst:Claims&gt;</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r w:rsidRPr="00983B1A">
        <w:rPr>
          <w:highlight w:val="white"/>
        </w:rPr>
        <w:t>&lt;wst:Entropy&gt;</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r w:rsidRPr="00983B1A">
        <w:rPr>
          <w:highlight w:val="white"/>
        </w:rPr>
        <w:t>&lt;wst:BinarySecret&gt;</w:t>
      </w:r>
      <w:r w:rsidRPr="00983B1A">
        <w:rPr>
          <w:b/>
          <w:bCs/>
          <w:color w:val="000000"/>
          <w:highlight w:val="white"/>
        </w:rPr>
        <w:t>...</w:t>
      </w:r>
      <w:r w:rsidRPr="00983B1A">
        <w:rPr>
          <w:highlight w:val="white"/>
        </w:rPr>
        <w:t>&lt;/wst:BinarySecret&gt;</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r w:rsidRPr="00983B1A">
        <w:rPr>
          <w:highlight w:val="white"/>
        </w:rPr>
        <w:t>&lt;/wst:Entropy&gt;</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r w:rsidRPr="00983B1A">
        <w:rPr>
          <w:highlight w:val="white"/>
        </w:rPr>
        <w:t>&lt;wst:Lifetime&gt;</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r w:rsidRPr="00983B1A">
        <w:rPr>
          <w:highlight w:val="white"/>
        </w:rPr>
        <w:t>&lt;wsu:Created&gt;</w:t>
      </w:r>
      <w:r w:rsidRPr="00983B1A">
        <w:rPr>
          <w:b/>
          <w:bCs/>
          <w:color w:val="000000"/>
          <w:highlight w:val="white"/>
        </w:rPr>
        <w:t>...</w:t>
      </w:r>
      <w:r w:rsidRPr="00983B1A">
        <w:rPr>
          <w:highlight w:val="white"/>
        </w:rPr>
        <w:t>&lt;/wsu:Created&gt;</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r w:rsidRPr="00983B1A">
        <w:rPr>
          <w:highlight w:val="white"/>
        </w:rPr>
        <w:t>&lt;wsu:Expires&gt;</w:t>
      </w:r>
      <w:r w:rsidRPr="00983B1A">
        <w:rPr>
          <w:b/>
          <w:bCs/>
          <w:color w:val="000000"/>
          <w:highlight w:val="white"/>
        </w:rPr>
        <w:t>...</w:t>
      </w:r>
      <w:r w:rsidRPr="00983B1A">
        <w:rPr>
          <w:highlight w:val="white"/>
        </w:rPr>
        <w:t>&lt;/wsu:Expires&gt;</w:t>
      </w:r>
    </w:p>
    <w:p w:rsidR="0015537E" w:rsidRPr="00983B1A" w:rsidRDefault="0015537E" w:rsidP="0015537E">
      <w:pPr>
        <w:pStyle w:val="XML"/>
        <w:pBdr>
          <w:top w:val="dotted" w:sz="4" w:space="0" w:color="auto"/>
        </w:pBdr>
        <w:ind w:left="720"/>
        <w:rPr>
          <w:b/>
          <w:bCs/>
          <w:color w:val="000000"/>
          <w:highlight w:val="white"/>
        </w:rPr>
      </w:pPr>
      <w:r w:rsidRPr="00983B1A">
        <w:rPr>
          <w:b/>
          <w:bCs/>
          <w:color w:val="000000"/>
          <w:highlight w:val="white"/>
        </w:rPr>
        <w:t xml:space="preserve">    </w:t>
      </w:r>
      <w:r w:rsidRPr="00983B1A">
        <w:rPr>
          <w:highlight w:val="white"/>
        </w:rPr>
        <w:t>&lt;/wst:Lifetime&gt;</w:t>
      </w:r>
    </w:p>
    <w:p w:rsidR="0015537E" w:rsidRDefault="0015537E" w:rsidP="0015537E">
      <w:pPr>
        <w:pStyle w:val="XML"/>
        <w:pBdr>
          <w:top w:val="dotted" w:sz="4" w:space="0" w:color="auto"/>
        </w:pBdr>
        <w:ind w:left="720"/>
      </w:pPr>
      <w:r w:rsidRPr="0015537E">
        <w:rPr>
          <w:highlight w:val="white"/>
        </w:rPr>
        <w:t>&lt;/wst:RequestSecurityToken&gt;</w:t>
      </w:r>
    </w:p>
    <w:p w:rsidR="0015537E" w:rsidRDefault="0015537E" w:rsidP="0015537E">
      <w:pPr>
        <w:autoSpaceDE w:val="0"/>
        <w:autoSpaceDN w:val="0"/>
        <w:adjustRightInd w:val="0"/>
        <w:spacing w:before="0" w:after="0"/>
        <w:jc w:val="left"/>
        <w:rPr>
          <w:rFonts w:ascii="Courier New" w:eastAsiaTheme="minorHAnsi" w:hAnsi="Courier New" w:cs="Courier New"/>
          <w:color w:val="0000FF"/>
          <w:sz w:val="20"/>
          <w:highlight w:val="white"/>
          <w:lang w:eastAsia="en-US"/>
        </w:rPr>
      </w:pPr>
    </w:p>
    <w:p w:rsidR="0015537E" w:rsidRPr="0015537E" w:rsidRDefault="0015537E" w:rsidP="0015537E">
      <w:pPr>
        <w:pStyle w:val="XML"/>
        <w:ind w:left="720"/>
        <w:rPr>
          <w:b/>
          <w:bCs/>
          <w:color w:val="000000"/>
          <w:highlight w:val="white"/>
        </w:rPr>
      </w:pPr>
      <w:r w:rsidRPr="0015537E">
        <w:rPr>
          <w:highlight w:val="white"/>
        </w:rPr>
        <w:t>&lt;wst:RequestSecurityTokenResponse</w:t>
      </w:r>
      <w:r w:rsidRPr="0015537E">
        <w:rPr>
          <w:color w:val="000000"/>
          <w:highlight w:val="white"/>
        </w:rPr>
        <w:t xml:space="preserve"> </w:t>
      </w:r>
      <w:r w:rsidRPr="0015537E">
        <w:rPr>
          <w:color w:val="FF0000"/>
          <w:highlight w:val="white"/>
        </w:rPr>
        <w:t>Context</w:t>
      </w:r>
      <w:r w:rsidRPr="0015537E">
        <w:rPr>
          <w:color w:val="000000"/>
          <w:highlight w:val="white"/>
        </w:rPr>
        <w:t>=</w:t>
      </w:r>
      <w:r w:rsidRPr="0015537E">
        <w:rPr>
          <w:b/>
          <w:bCs/>
          <w:color w:val="8000FF"/>
          <w:highlight w:val="white"/>
        </w:rPr>
        <w:t>"..."</w:t>
      </w:r>
      <w:r w:rsidRPr="0015537E">
        <w:rPr>
          <w:color w:val="000000"/>
          <w:highlight w:val="white"/>
        </w:rPr>
        <w:t xml:space="preserve"> </w:t>
      </w:r>
      <w:r w:rsidRPr="0015537E">
        <w:rPr>
          <w:color w:val="FF0000"/>
          <w:highlight w:val="white"/>
        </w:rPr>
        <w:t>xmlns:wst</w:t>
      </w:r>
      <w:r w:rsidRPr="0015537E">
        <w:rPr>
          <w:color w:val="000000"/>
          <w:highlight w:val="white"/>
        </w:rPr>
        <w:t>=</w:t>
      </w:r>
      <w:r w:rsidRPr="0015537E">
        <w:rPr>
          <w:b/>
          <w:bCs/>
          <w:color w:val="8000FF"/>
          <w:highlight w:val="white"/>
        </w:rPr>
        <w:t>"..."</w:t>
      </w:r>
      <w:r w:rsidRPr="0015537E">
        <w:rPr>
          <w:highlight w:val="white"/>
        </w:rPr>
        <w:t>&gt;</w:t>
      </w:r>
    </w:p>
    <w:p w:rsidR="0015537E" w:rsidRPr="0015537E" w:rsidRDefault="0015537E" w:rsidP="0015537E">
      <w:pPr>
        <w:pStyle w:val="XML"/>
        <w:ind w:left="720"/>
        <w:rPr>
          <w:b/>
          <w:bCs/>
          <w:color w:val="000000"/>
          <w:highlight w:val="white"/>
        </w:rPr>
      </w:pPr>
      <w:r w:rsidRPr="0015537E">
        <w:rPr>
          <w:b/>
          <w:bCs/>
          <w:color w:val="000000"/>
          <w:highlight w:val="white"/>
        </w:rPr>
        <w:t xml:space="preserve">    </w:t>
      </w:r>
      <w:r w:rsidRPr="0015537E">
        <w:rPr>
          <w:highlight w:val="white"/>
        </w:rPr>
        <w:t>&lt;wst:TokenType&gt;</w:t>
      </w:r>
      <w:r w:rsidRPr="0015537E">
        <w:rPr>
          <w:b/>
          <w:bCs/>
          <w:color w:val="000000"/>
          <w:highlight w:val="white"/>
        </w:rPr>
        <w:t>...</w:t>
      </w:r>
      <w:r w:rsidRPr="0015537E">
        <w:rPr>
          <w:highlight w:val="white"/>
        </w:rPr>
        <w:t>&lt;/wst:TokenType&gt;</w:t>
      </w:r>
    </w:p>
    <w:p w:rsidR="0015537E" w:rsidRDefault="0015537E" w:rsidP="0015537E">
      <w:pPr>
        <w:pStyle w:val="XML"/>
        <w:ind w:left="720"/>
        <w:rPr>
          <w:highlight w:val="white"/>
        </w:rPr>
      </w:pPr>
      <w:r w:rsidRPr="0015537E">
        <w:rPr>
          <w:b/>
          <w:bCs/>
          <w:color w:val="000000"/>
          <w:highlight w:val="white"/>
        </w:rPr>
        <w:t xml:space="preserve">    </w:t>
      </w:r>
      <w:r w:rsidRPr="0015537E">
        <w:rPr>
          <w:highlight w:val="white"/>
        </w:rPr>
        <w:t>&lt;wst:RequestedSecurityToken&gt;</w:t>
      </w:r>
      <w:r w:rsidRPr="0015537E">
        <w:rPr>
          <w:b/>
          <w:bCs/>
          <w:color w:val="000000"/>
          <w:highlight w:val="white"/>
        </w:rPr>
        <w:t>...</w:t>
      </w:r>
      <w:r w:rsidRPr="0015537E">
        <w:rPr>
          <w:highlight w:val="white"/>
        </w:rPr>
        <w:t>&lt;/wst:RequestedSecurityToken&gt;</w:t>
      </w:r>
    </w:p>
    <w:p w:rsidR="0015537E" w:rsidRPr="0015537E" w:rsidRDefault="0015537E" w:rsidP="0015537E">
      <w:pPr>
        <w:pStyle w:val="XML"/>
        <w:ind w:left="720"/>
        <w:rPr>
          <w:b/>
          <w:bCs/>
          <w:color w:val="000000"/>
          <w:highlight w:val="white"/>
        </w:rPr>
      </w:pPr>
      <w:r w:rsidRPr="0015537E">
        <w:rPr>
          <w:highlight w:val="white"/>
        </w:rPr>
        <w:t>&lt;/wst:RequestSecurityTokenResponse&gt;</w:t>
      </w:r>
    </w:p>
    <w:p w:rsidR="00B51648" w:rsidRDefault="00B51648" w:rsidP="00B51648">
      <w:pPr>
        <w:pStyle w:val="ListParagraph"/>
        <w:numPr>
          <w:ilvl w:val="0"/>
          <w:numId w:val="5"/>
        </w:numPr>
      </w:pPr>
      <w:r w:rsidRPr="00B51648">
        <w:rPr>
          <w:b/>
        </w:rPr>
        <w:t>Cancel</w:t>
      </w:r>
      <w:r w:rsidRPr="00B51648">
        <w:t>: this operation cancels a token so that it cannot be used anymore when it is no longer needed. After cancellation the STS will not renew or validate the token anymore.</w:t>
      </w:r>
    </w:p>
    <w:p w:rsidR="0015537E" w:rsidRPr="00963733" w:rsidRDefault="0015537E" w:rsidP="0015537E">
      <w:pPr>
        <w:pStyle w:val="XML"/>
        <w:ind w:left="720"/>
        <w:rPr>
          <w:b/>
          <w:bCs/>
          <w:color w:val="000000"/>
          <w:highlight w:val="white"/>
        </w:rPr>
      </w:pPr>
      <w:r w:rsidRPr="00963733">
        <w:rPr>
          <w:highlight w:val="white"/>
        </w:rPr>
        <w:lastRenderedPageBreak/>
        <w:t>&lt;wst:RequestSecurityToken&gt;</w:t>
      </w:r>
    </w:p>
    <w:p w:rsidR="0015537E" w:rsidRPr="00963733" w:rsidRDefault="0015537E" w:rsidP="0015537E">
      <w:pPr>
        <w:pStyle w:val="XML"/>
        <w:ind w:left="720"/>
        <w:rPr>
          <w:b/>
          <w:bCs/>
          <w:color w:val="000000"/>
          <w:highlight w:val="white"/>
        </w:rPr>
      </w:pPr>
      <w:r w:rsidRPr="00963733">
        <w:rPr>
          <w:b/>
          <w:bCs/>
          <w:color w:val="000000"/>
          <w:highlight w:val="white"/>
        </w:rPr>
        <w:t xml:space="preserve">    </w:t>
      </w:r>
      <w:r w:rsidRPr="00963733">
        <w:rPr>
          <w:highlight w:val="white"/>
        </w:rPr>
        <w:t>&lt;wst:RequestType&gt;</w:t>
      </w:r>
    </w:p>
    <w:p w:rsidR="0015537E" w:rsidRPr="00963733" w:rsidRDefault="0015537E" w:rsidP="0015537E">
      <w:pPr>
        <w:pStyle w:val="XML"/>
        <w:ind w:left="720"/>
        <w:rPr>
          <w:b/>
          <w:bCs/>
          <w:color w:val="000000"/>
          <w:highlight w:val="white"/>
        </w:rPr>
      </w:pPr>
      <w:r w:rsidRPr="00963733">
        <w:rPr>
          <w:b/>
          <w:bCs/>
          <w:color w:val="000000"/>
          <w:highlight w:val="white"/>
        </w:rPr>
        <w:t xml:space="preserve">        http://docs.oasis-open.org/ws-sx/ws-trust/200512/Cancel</w:t>
      </w:r>
    </w:p>
    <w:p w:rsidR="0015537E" w:rsidRPr="00C96A98" w:rsidRDefault="0015537E" w:rsidP="0015537E">
      <w:pPr>
        <w:pStyle w:val="XML"/>
        <w:ind w:left="720"/>
        <w:rPr>
          <w:b/>
          <w:bCs/>
          <w:color w:val="000000"/>
          <w:highlight w:val="white"/>
        </w:rPr>
      </w:pPr>
      <w:r w:rsidRPr="00963733">
        <w:rPr>
          <w:b/>
          <w:bCs/>
          <w:color w:val="000000"/>
          <w:highlight w:val="white"/>
        </w:rPr>
        <w:t xml:space="preserve">    </w:t>
      </w:r>
      <w:r w:rsidRPr="00C96A98">
        <w:rPr>
          <w:highlight w:val="white"/>
        </w:rPr>
        <w:t>&lt;/wst:RequestType&gt;</w:t>
      </w:r>
      <w:r w:rsidRPr="00C96A98">
        <w:rPr>
          <w:b/>
          <w:bCs/>
          <w:color w:val="000000"/>
          <w:highlight w:val="white"/>
        </w:rPr>
        <w:t xml:space="preserve">                    </w:t>
      </w:r>
    </w:p>
    <w:p w:rsidR="0015537E" w:rsidRPr="00C96A98" w:rsidRDefault="0015537E" w:rsidP="0015537E">
      <w:pPr>
        <w:pStyle w:val="XML"/>
        <w:ind w:left="720"/>
        <w:rPr>
          <w:b/>
          <w:bCs/>
          <w:color w:val="000000"/>
          <w:highlight w:val="white"/>
        </w:rPr>
      </w:pPr>
      <w:r w:rsidRPr="00C96A98">
        <w:rPr>
          <w:b/>
          <w:bCs/>
          <w:color w:val="000000"/>
          <w:highlight w:val="white"/>
        </w:rPr>
        <w:t xml:space="preserve">    </w:t>
      </w:r>
      <w:r w:rsidRPr="00C96A98">
        <w:rPr>
          <w:highlight w:val="white"/>
        </w:rPr>
        <w:t>&lt;wst:CancelTarget&gt;</w:t>
      </w:r>
    </w:p>
    <w:p w:rsidR="0015537E" w:rsidRPr="00C96A98" w:rsidRDefault="0015537E" w:rsidP="0015537E">
      <w:pPr>
        <w:pStyle w:val="XML"/>
        <w:ind w:left="720"/>
        <w:rPr>
          <w:b/>
          <w:bCs/>
          <w:color w:val="000000"/>
          <w:highlight w:val="white"/>
        </w:rPr>
      </w:pPr>
      <w:r w:rsidRPr="00C96A98">
        <w:rPr>
          <w:b/>
          <w:bCs/>
          <w:color w:val="000000"/>
          <w:highlight w:val="white"/>
        </w:rPr>
        <w:t xml:space="preserve">        ...</w:t>
      </w:r>
    </w:p>
    <w:p w:rsidR="0015537E" w:rsidRPr="00C96A98" w:rsidRDefault="0015537E" w:rsidP="0015537E">
      <w:pPr>
        <w:pStyle w:val="XML"/>
        <w:ind w:left="720"/>
        <w:rPr>
          <w:b/>
          <w:bCs/>
          <w:color w:val="000000"/>
          <w:highlight w:val="white"/>
        </w:rPr>
      </w:pPr>
      <w:r w:rsidRPr="00C96A98">
        <w:rPr>
          <w:b/>
          <w:bCs/>
          <w:color w:val="000000"/>
          <w:highlight w:val="white"/>
        </w:rPr>
        <w:t xml:space="preserve">    </w:t>
      </w:r>
      <w:r w:rsidRPr="00C96A98">
        <w:rPr>
          <w:highlight w:val="white"/>
        </w:rPr>
        <w:t>&lt;/wst:CancelTarget&gt;</w:t>
      </w:r>
    </w:p>
    <w:p w:rsidR="00C96A98" w:rsidRPr="00C96A98" w:rsidRDefault="0015537E" w:rsidP="0015537E">
      <w:pPr>
        <w:pStyle w:val="XML"/>
        <w:ind w:left="720"/>
      </w:pPr>
      <w:r w:rsidRPr="00C96A98">
        <w:rPr>
          <w:highlight w:val="white"/>
        </w:rPr>
        <w:t>&lt;/wst:RequestSecurityToken&gt;</w:t>
      </w:r>
    </w:p>
    <w:p w:rsidR="00C96A98" w:rsidRDefault="00C96A98" w:rsidP="00C96A98">
      <w:pPr>
        <w:autoSpaceDE w:val="0"/>
        <w:autoSpaceDN w:val="0"/>
        <w:adjustRightInd w:val="0"/>
        <w:spacing w:before="0" w:after="0"/>
        <w:jc w:val="left"/>
        <w:rPr>
          <w:rFonts w:ascii="Courier New" w:eastAsiaTheme="minorHAnsi" w:hAnsi="Courier New" w:cs="Courier New"/>
          <w:color w:val="0000FF"/>
          <w:sz w:val="20"/>
          <w:highlight w:val="white"/>
          <w:lang w:eastAsia="en-US"/>
        </w:rPr>
      </w:pPr>
    </w:p>
    <w:p w:rsidR="00C96A98" w:rsidRPr="00C96A98" w:rsidRDefault="00C96A98" w:rsidP="00C96A98">
      <w:pPr>
        <w:pStyle w:val="XML"/>
        <w:ind w:left="720"/>
        <w:rPr>
          <w:b/>
          <w:bCs/>
          <w:color w:val="000000"/>
          <w:highlight w:val="white"/>
        </w:rPr>
      </w:pPr>
      <w:r w:rsidRPr="00C96A98">
        <w:rPr>
          <w:highlight w:val="white"/>
        </w:rPr>
        <w:t>&lt;wst:RequestSecurityTokenResponse&gt;</w:t>
      </w:r>
    </w:p>
    <w:p w:rsidR="00C96A98" w:rsidRPr="00C96A98" w:rsidRDefault="00C96A98" w:rsidP="00C96A98">
      <w:pPr>
        <w:pStyle w:val="XML"/>
        <w:ind w:left="720"/>
        <w:rPr>
          <w:b/>
          <w:bCs/>
          <w:color w:val="000000"/>
          <w:highlight w:val="white"/>
        </w:rPr>
      </w:pPr>
      <w:r w:rsidRPr="00C96A98">
        <w:rPr>
          <w:b/>
          <w:bCs/>
          <w:color w:val="000000"/>
          <w:highlight w:val="white"/>
        </w:rPr>
        <w:t xml:space="preserve">    </w:t>
      </w:r>
      <w:r w:rsidRPr="00C96A98">
        <w:rPr>
          <w:highlight w:val="white"/>
        </w:rPr>
        <w:t>&lt;wst:RequestedTokenCancelled/&gt;</w:t>
      </w:r>
    </w:p>
    <w:p w:rsidR="00C96A98" w:rsidRPr="00C96A98" w:rsidRDefault="00C96A98" w:rsidP="00C96A98">
      <w:pPr>
        <w:pStyle w:val="XML"/>
        <w:ind w:left="720"/>
        <w:rPr>
          <w:b/>
          <w:bCs/>
          <w:color w:val="000000"/>
          <w:highlight w:val="white"/>
        </w:rPr>
      </w:pPr>
      <w:r w:rsidRPr="00C96A98">
        <w:rPr>
          <w:highlight w:val="white"/>
        </w:rPr>
        <w:t>&lt;/wst:RequestSecurityTokenResponse&gt;</w:t>
      </w:r>
    </w:p>
    <w:p w:rsidR="00B51648" w:rsidRDefault="00B51648" w:rsidP="00B51648">
      <w:pPr>
        <w:pStyle w:val="ListParagraph"/>
        <w:numPr>
          <w:ilvl w:val="0"/>
          <w:numId w:val="5"/>
        </w:numPr>
      </w:pPr>
      <w:r w:rsidRPr="00B51648">
        <w:rPr>
          <w:b/>
        </w:rPr>
        <w:t>Renew</w:t>
      </w:r>
      <w:r w:rsidRPr="00B51648">
        <w:t>: a previously issued possible expired token is presented and the same token is returned with new expiration semantics. The requestor m</w:t>
      </w:r>
      <w:r w:rsidR="008312B8">
        <w:t>ust either prove authorized use</w:t>
      </w:r>
      <w:r w:rsidRPr="00B51648">
        <w:t xml:space="preserve"> of the token or be trusted by STS to issue third-party renewal requests.</w:t>
      </w:r>
    </w:p>
    <w:p w:rsidR="00025537" w:rsidRPr="00025537" w:rsidRDefault="00025537" w:rsidP="004D40A6">
      <w:pPr>
        <w:pStyle w:val="XML"/>
        <w:ind w:left="720"/>
        <w:rPr>
          <w:b/>
          <w:bCs/>
          <w:color w:val="000000"/>
          <w:highlight w:val="white"/>
        </w:rPr>
      </w:pPr>
      <w:r w:rsidRPr="00025537">
        <w:rPr>
          <w:highlight w:val="white"/>
        </w:rPr>
        <w:t>&lt;wst:RequestSecurityToken</w:t>
      </w:r>
      <w:r w:rsidRPr="00025537">
        <w:rPr>
          <w:color w:val="000000"/>
          <w:highlight w:val="white"/>
        </w:rPr>
        <w:t xml:space="preserve"> </w:t>
      </w:r>
      <w:r w:rsidRPr="00025537">
        <w:rPr>
          <w:color w:val="FF0000"/>
          <w:highlight w:val="white"/>
        </w:rPr>
        <w:t>xmlns:wst</w:t>
      </w:r>
      <w:r w:rsidRPr="00025537">
        <w:rPr>
          <w:color w:val="000000"/>
          <w:highlight w:val="white"/>
        </w:rPr>
        <w:t>=</w:t>
      </w:r>
      <w:r w:rsidRPr="00025537">
        <w:rPr>
          <w:b/>
          <w:bCs/>
          <w:color w:val="8000FF"/>
          <w:highlight w:val="white"/>
        </w:rPr>
        <w:t>"..."</w:t>
      </w:r>
      <w:r w:rsidRPr="00025537">
        <w:rPr>
          <w:highlight w:val="white"/>
        </w:rPr>
        <w:t>&gt;</w:t>
      </w:r>
    </w:p>
    <w:p w:rsidR="00025537" w:rsidRPr="00025537" w:rsidRDefault="00025537" w:rsidP="004D40A6">
      <w:pPr>
        <w:pStyle w:val="XML"/>
        <w:ind w:left="720"/>
        <w:rPr>
          <w:b/>
          <w:bCs/>
          <w:color w:val="000000"/>
          <w:highlight w:val="white"/>
        </w:rPr>
      </w:pPr>
      <w:r w:rsidRPr="00025537">
        <w:rPr>
          <w:b/>
          <w:bCs/>
          <w:color w:val="000000"/>
          <w:highlight w:val="white"/>
        </w:rPr>
        <w:t xml:space="preserve">    </w:t>
      </w:r>
      <w:r w:rsidRPr="00025537">
        <w:rPr>
          <w:highlight w:val="white"/>
        </w:rPr>
        <w:t>&lt;wst:TokenType&gt;</w:t>
      </w:r>
      <w:r w:rsidRPr="00025537">
        <w:rPr>
          <w:b/>
          <w:bCs/>
          <w:color w:val="000000"/>
          <w:highlight w:val="white"/>
        </w:rPr>
        <w:t>...</w:t>
      </w:r>
      <w:r w:rsidRPr="00025537">
        <w:rPr>
          <w:highlight w:val="white"/>
        </w:rPr>
        <w:t>&lt;/wst:TokenType&gt;</w:t>
      </w:r>
    </w:p>
    <w:p w:rsidR="00025537" w:rsidRPr="00025537" w:rsidRDefault="00025537" w:rsidP="004D40A6">
      <w:pPr>
        <w:pStyle w:val="XML"/>
        <w:ind w:left="720"/>
        <w:rPr>
          <w:b/>
          <w:bCs/>
          <w:color w:val="000000"/>
          <w:highlight w:val="white"/>
        </w:rPr>
      </w:pPr>
      <w:r w:rsidRPr="00025537">
        <w:rPr>
          <w:b/>
          <w:bCs/>
          <w:color w:val="000000"/>
          <w:highlight w:val="white"/>
        </w:rPr>
        <w:t xml:space="preserve">    </w:t>
      </w:r>
      <w:r w:rsidRPr="00025537">
        <w:rPr>
          <w:highlight w:val="white"/>
        </w:rPr>
        <w:t>&lt;wst:RequestType&gt;</w:t>
      </w:r>
    </w:p>
    <w:p w:rsidR="00025537" w:rsidRPr="00025537" w:rsidRDefault="00025537" w:rsidP="004D40A6">
      <w:pPr>
        <w:pStyle w:val="XML"/>
        <w:ind w:left="720"/>
        <w:rPr>
          <w:b/>
          <w:bCs/>
          <w:color w:val="000000"/>
          <w:highlight w:val="white"/>
        </w:rPr>
      </w:pPr>
      <w:r w:rsidRPr="00025537">
        <w:rPr>
          <w:b/>
          <w:bCs/>
          <w:color w:val="000000"/>
          <w:highlight w:val="white"/>
        </w:rPr>
        <w:t xml:space="preserve">        http://docs.oasis-open.org/ws-sx/ws-trust/200512/Renew</w:t>
      </w:r>
    </w:p>
    <w:p w:rsidR="00025537" w:rsidRPr="00025537" w:rsidRDefault="00025537" w:rsidP="004D40A6">
      <w:pPr>
        <w:pStyle w:val="XML"/>
        <w:ind w:left="720"/>
        <w:rPr>
          <w:b/>
          <w:bCs/>
          <w:color w:val="000000"/>
          <w:highlight w:val="white"/>
        </w:rPr>
      </w:pPr>
      <w:r w:rsidRPr="00025537">
        <w:rPr>
          <w:b/>
          <w:bCs/>
          <w:color w:val="000000"/>
          <w:highlight w:val="white"/>
        </w:rPr>
        <w:t xml:space="preserve">    </w:t>
      </w:r>
      <w:r w:rsidRPr="00025537">
        <w:rPr>
          <w:highlight w:val="white"/>
        </w:rPr>
        <w:t>&lt;/wst:RequestType&gt;</w:t>
      </w:r>
    </w:p>
    <w:p w:rsidR="00025537" w:rsidRPr="00025537" w:rsidRDefault="00025537" w:rsidP="004D40A6">
      <w:pPr>
        <w:pStyle w:val="XML"/>
        <w:ind w:left="720"/>
        <w:rPr>
          <w:b/>
          <w:bCs/>
          <w:color w:val="000000"/>
          <w:highlight w:val="white"/>
        </w:rPr>
      </w:pPr>
      <w:r w:rsidRPr="00025537">
        <w:rPr>
          <w:b/>
          <w:bCs/>
          <w:color w:val="000000"/>
          <w:highlight w:val="white"/>
        </w:rPr>
        <w:t xml:space="preserve">    </w:t>
      </w:r>
      <w:r w:rsidRPr="00025537">
        <w:rPr>
          <w:highlight w:val="white"/>
        </w:rPr>
        <w:t>&lt;wst:RenewTarget&gt;</w:t>
      </w:r>
    </w:p>
    <w:p w:rsidR="00025537" w:rsidRPr="00025537" w:rsidRDefault="00025537" w:rsidP="004D40A6">
      <w:pPr>
        <w:pStyle w:val="XML"/>
        <w:ind w:left="720"/>
        <w:rPr>
          <w:b/>
          <w:bCs/>
          <w:color w:val="000000"/>
          <w:highlight w:val="white"/>
        </w:rPr>
      </w:pPr>
      <w:r w:rsidRPr="00025537">
        <w:rPr>
          <w:b/>
          <w:bCs/>
          <w:color w:val="000000"/>
          <w:highlight w:val="white"/>
        </w:rPr>
        <w:t xml:space="preserve">        ... reference to previously issued token ...</w:t>
      </w:r>
    </w:p>
    <w:p w:rsidR="00025537" w:rsidRPr="00025537" w:rsidRDefault="00025537" w:rsidP="004D40A6">
      <w:pPr>
        <w:pStyle w:val="XML"/>
        <w:ind w:left="720"/>
        <w:rPr>
          <w:b/>
          <w:bCs/>
          <w:color w:val="000000"/>
          <w:highlight w:val="white"/>
        </w:rPr>
      </w:pPr>
      <w:r w:rsidRPr="00025537">
        <w:rPr>
          <w:b/>
          <w:bCs/>
          <w:color w:val="000000"/>
          <w:highlight w:val="white"/>
        </w:rPr>
        <w:t xml:space="preserve">    </w:t>
      </w:r>
      <w:r w:rsidRPr="00025537">
        <w:rPr>
          <w:highlight w:val="white"/>
        </w:rPr>
        <w:t>&lt;/wst:RenewTarget&gt;</w:t>
      </w:r>
    </w:p>
    <w:p w:rsidR="00025537" w:rsidRPr="00025537" w:rsidRDefault="00025537" w:rsidP="004D40A6">
      <w:pPr>
        <w:pStyle w:val="XML"/>
        <w:ind w:left="720"/>
        <w:rPr>
          <w:b/>
          <w:bCs/>
          <w:color w:val="000000"/>
          <w:highlight w:val="white"/>
        </w:rPr>
      </w:pPr>
      <w:r w:rsidRPr="00025537">
        <w:rPr>
          <w:b/>
          <w:bCs/>
          <w:color w:val="000000"/>
          <w:highlight w:val="white"/>
        </w:rPr>
        <w:t xml:space="preserve">    </w:t>
      </w:r>
      <w:r w:rsidRPr="00025537">
        <w:rPr>
          <w:highlight w:val="white"/>
        </w:rPr>
        <w:t>&lt;wst:AllowPostdating/&gt;</w:t>
      </w:r>
    </w:p>
    <w:p w:rsidR="004D40A6" w:rsidRPr="00963733" w:rsidRDefault="00025537" w:rsidP="004D40A6">
      <w:pPr>
        <w:pStyle w:val="XML"/>
        <w:ind w:left="720"/>
        <w:rPr>
          <w:highlight w:val="white"/>
        </w:rPr>
      </w:pPr>
      <w:r w:rsidRPr="00025537">
        <w:rPr>
          <w:b/>
          <w:bCs/>
          <w:color w:val="000000"/>
          <w:highlight w:val="white"/>
        </w:rPr>
        <w:t xml:space="preserve">    </w:t>
      </w:r>
      <w:r w:rsidRPr="00025537">
        <w:rPr>
          <w:highlight w:val="white"/>
        </w:rPr>
        <w:t>&lt;wst:Renewing</w:t>
      </w:r>
      <w:r w:rsidRPr="00025537">
        <w:rPr>
          <w:color w:val="000000"/>
          <w:highlight w:val="white"/>
        </w:rPr>
        <w:t xml:space="preserve"> </w:t>
      </w:r>
      <w:r w:rsidRPr="00025537">
        <w:rPr>
          <w:color w:val="FF0000"/>
          <w:highlight w:val="white"/>
        </w:rPr>
        <w:t>Allow</w:t>
      </w:r>
      <w:r w:rsidRPr="00025537">
        <w:rPr>
          <w:color w:val="000000"/>
          <w:highlight w:val="white"/>
        </w:rPr>
        <w:t xml:space="preserve">=”...” </w:t>
      </w:r>
      <w:r w:rsidRPr="00963733">
        <w:rPr>
          <w:color w:val="FF0000"/>
          <w:highlight w:val="white"/>
        </w:rPr>
        <w:t>OK</w:t>
      </w:r>
      <w:r w:rsidRPr="00963733">
        <w:rPr>
          <w:color w:val="000000"/>
          <w:highlight w:val="white"/>
        </w:rPr>
        <w:t>=”...”/</w:t>
      </w:r>
      <w:r w:rsidRPr="00963733">
        <w:rPr>
          <w:highlight w:val="white"/>
        </w:rPr>
        <w:t>&gt;</w:t>
      </w:r>
    </w:p>
    <w:p w:rsidR="00025537" w:rsidRPr="00963733" w:rsidRDefault="00025537" w:rsidP="004D40A6">
      <w:pPr>
        <w:pStyle w:val="XML"/>
        <w:ind w:left="720"/>
        <w:rPr>
          <w:highlight w:val="white"/>
        </w:rPr>
      </w:pPr>
      <w:r w:rsidRPr="00963733">
        <w:rPr>
          <w:highlight w:val="white"/>
        </w:rPr>
        <w:t>&lt;/wst:RequestSecurityToken&gt;</w:t>
      </w:r>
    </w:p>
    <w:p w:rsidR="004D40A6" w:rsidRPr="00963733" w:rsidRDefault="004D40A6" w:rsidP="004D40A6">
      <w:pPr>
        <w:autoSpaceDE w:val="0"/>
        <w:autoSpaceDN w:val="0"/>
        <w:adjustRightInd w:val="0"/>
        <w:spacing w:before="0" w:after="0"/>
        <w:jc w:val="left"/>
        <w:rPr>
          <w:rFonts w:ascii="Courier New" w:eastAsiaTheme="minorHAnsi" w:hAnsi="Courier New" w:cs="Courier New"/>
          <w:color w:val="0000FF"/>
          <w:sz w:val="20"/>
          <w:highlight w:val="white"/>
          <w:lang w:eastAsia="en-US"/>
        </w:rPr>
      </w:pPr>
    </w:p>
    <w:p w:rsidR="004D40A6" w:rsidRPr="004D40A6" w:rsidRDefault="004D40A6" w:rsidP="004D40A6">
      <w:pPr>
        <w:pStyle w:val="XML"/>
        <w:ind w:left="720"/>
        <w:rPr>
          <w:b/>
          <w:bCs/>
          <w:color w:val="000000"/>
          <w:highlight w:val="white"/>
        </w:rPr>
      </w:pPr>
      <w:r w:rsidRPr="004D40A6">
        <w:rPr>
          <w:highlight w:val="white"/>
        </w:rPr>
        <w:t>&lt;wst:RequestSecurityTokenResponse</w:t>
      </w:r>
      <w:r w:rsidRPr="004D40A6">
        <w:rPr>
          <w:color w:val="000000"/>
          <w:highlight w:val="white"/>
        </w:rPr>
        <w:t xml:space="preserve"> </w:t>
      </w:r>
      <w:r w:rsidRPr="004D40A6">
        <w:rPr>
          <w:color w:val="FF0000"/>
          <w:highlight w:val="white"/>
        </w:rPr>
        <w:t>xmlns:wst</w:t>
      </w:r>
      <w:r w:rsidRPr="004D40A6">
        <w:rPr>
          <w:color w:val="000000"/>
          <w:highlight w:val="white"/>
        </w:rPr>
        <w:t>=</w:t>
      </w:r>
      <w:r w:rsidRPr="004D40A6">
        <w:rPr>
          <w:b/>
          <w:bCs/>
          <w:color w:val="8000FF"/>
          <w:highlight w:val="white"/>
        </w:rPr>
        <w:t>"..."</w:t>
      </w:r>
      <w:r w:rsidRPr="004D40A6">
        <w:rPr>
          <w:highlight w:val="white"/>
        </w:rPr>
        <w:t>&gt;</w:t>
      </w:r>
    </w:p>
    <w:p w:rsidR="004D40A6" w:rsidRPr="004D40A6" w:rsidRDefault="004D40A6" w:rsidP="004D40A6">
      <w:pPr>
        <w:pStyle w:val="XML"/>
        <w:ind w:left="720"/>
        <w:rPr>
          <w:b/>
          <w:bCs/>
          <w:color w:val="000000"/>
          <w:highlight w:val="white"/>
        </w:rPr>
      </w:pPr>
      <w:r w:rsidRPr="004D40A6">
        <w:rPr>
          <w:b/>
          <w:bCs/>
          <w:color w:val="000000"/>
          <w:highlight w:val="white"/>
        </w:rPr>
        <w:t xml:space="preserve">    </w:t>
      </w:r>
      <w:r w:rsidRPr="004D40A6">
        <w:rPr>
          <w:highlight w:val="white"/>
        </w:rPr>
        <w:t>&lt;wst:TokenType&gt;</w:t>
      </w:r>
      <w:r w:rsidRPr="004D40A6">
        <w:rPr>
          <w:b/>
          <w:bCs/>
          <w:color w:val="000000"/>
          <w:highlight w:val="white"/>
        </w:rPr>
        <w:t xml:space="preserve"> ... </w:t>
      </w:r>
      <w:r w:rsidRPr="004D40A6">
        <w:rPr>
          <w:highlight w:val="white"/>
        </w:rPr>
        <w:t>&lt;/wst:TokenType&gt;</w:t>
      </w:r>
    </w:p>
    <w:p w:rsidR="004D40A6" w:rsidRPr="004D40A6" w:rsidRDefault="004D40A6" w:rsidP="004D40A6">
      <w:pPr>
        <w:pStyle w:val="XML"/>
        <w:ind w:left="720"/>
        <w:rPr>
          <w:b/>
          <w:bCs/>
          <w:color w:val="000000"/>
          <w:highlight w:val="white"/>
        </w:rPr>
      </w:pPr>
      <w:r w:rsidRPr="004D40A6">
        <w:rPr>
          <w:b/>
          <w:bCs/>
          <w:color w:val="000000"/>
          <w:highlight w:val="white"/>
        </w:rPr>
        <w:t xml:space="preserve">    </w:t>
      </w:r>
      <w:r w:rsidRPr="004D40A6">
        <w:rPr>
          <w:highlight w:val="white"/>
        </w:rPr>
        <w:t>&lt;wst:RequestedSecurityToken&gt;</w:t>
      </w:r>
      <w:r w:rsidRPr="004D40A6">
        <w:rPr>
          <w:b/>
          <w:bCs/>
          <w:color w:val="000000"/>
          <w:highlight w:val="white"/>
        </w:rPr>
        <w:t>...</w:t>
      </w:r>
      <w:r w:rsidRPr="004D40A6">
        <w:rPr>
          <w:highlight w:val="white"/>
        </w:rPr>
        <w:t>&lt;/wst:RequestedSecurityToken&gt;</w:t>
      </w:r>
    </w:p>
    <w:p w:rsidR="004D40A6" w:rsidRPr="00963733" w:rsidRDefault="004D40A6" w:rsidP="004D40A6">
      <w:pPr>
        <w:pStyle w:val="XML"/>
        <w:ind w:left="720"/>
        <w:rPr>
          <w:b/>
          <w:bCs/>
          <w:color w:val="000000"/>
          <w:highlight w:val="white"/>
        </w:rPr>
      </w:pPr>
      <w:r w:rsidRPr="004D40A6">
        <w:rPr>
          <w:b/>
          <w:bCs/>
          <w:color w:val="000000"/>
          <w:highlight w:val="white"/>
        </w:rPr>
        <w:t xml:space="preserve">    </w:t>
      </w:r>
      <w:r w:rsidRPr="00963733">
        <w:rPr>
          <w:highlight w:val="white"/>
        </w:rPr>
        <w:t>&lt;wst:Lifetime&gt;</w:t>
      </w:r>
      <w:r w:rsidRPr="00963733">
        <w:rPr>
          <w:b/>
          <w:bCs/>
          <w:color w:val="000000"/>
          <w:highlight w:val="white"/>
        </w:rPr>
        <w:t>...</w:t>
      </w:r>
      <w:r w:rsidRPr="00963733">
        <w:rPr>
          <w:highlight w:val="white"/>
        </w:rPr>
        <w:t>&lt;/wst:Lifetime&gt;</w:t>
      </w:r>
    </w:p>
    <w:p w:rsidR="004D40A6" w:rsidRPr="00963733" w:rsidRDefault="004D40A6" w:rsidP="004D40A6">
      <w:pPr>
        <w:pStyle w:val="XML"/>
        <w:ind w:left="720"/>
        <w:rPr>
          <w:b/>
          <w:bCs/>
          <w:color w:val="000000"/>
          <w:highlight w:val="white"/>
        </w:rPr>
      </w:pPr>
      <w:r w:rsidRPr="00963733">
        <w:rPr>
          <w:highlight w:val="white"/>
        </w:rPr>
        <w:t>&lt;/wst:RequestSecurityTokenResponse&gt;</w:t>
      </w:r>
    </w:p>
    <w:p w:rsidR="00B51648" w:rsidRDefault="00B51648" w:rsidP="00B51648">
      <w:pPr>
        <w:pStyle w:val="ListParagraph"/>
        <w:numPr>
          <w:ilvl w:val="0"/>
          <w:numId w:val="5"/>
        </w:numPr>
      </w:pPr>
      <w:r w:rsidRPr="00B51648">
        <w:rPr>
          <w:b/>
        </w:rPr>
        <w:t>Validate</w:t>
      </w:r>
      <w:r w:rsidRPr="00B51648">
        <w:t>: this operation evaluates the specified token. The result can be a status, a new token or both.</w:t>
      </w:r>
    </w:p>
    <w:p w:rsidR="000707AE" w:rsidRPr="00963733" w:rsidRDefault="000707AE" w:rsidP="000707AE">
      <w:pPr>
        <w:pStyle w:val="XML"/>
        <w:ind w:left="720"/>
        <w:rPr>
          <w:b/>
          <w:bCs/>
          <w:color w:val="000000"/>
          <w:highlight w:val="white"/>
        </w:rPr>
      </w:pPr>
      <w:r w:rsidRPr="00963733">
        <w:rPr>
          <w:highlight w:val="white"/>
        </w:rPr>
        <w:t>&lt;wst:RequestSecurityToken</w:t>
      </w:r>
      <w:r w:rsidRPr="00963733">
        <w:rPr>
          <w:color w:val="000000"/>
          <w:highlight w:val="white"/>
        </w:rPr>
        <w:t xml:space="preserve"> </w:t>
      </w:r>
      <w:r w:rsidRPr="00963733">
        <w:rPr>
          <w:color w:val="FF0000"/>
          <w:highlight w:val="white"/>
        </w:rPr>
        <w:t>xmlns:wst</w:t>
      </w:r>
      <w:r w:rsidRPr="00963733">
        <w:rPr>
          <w:color w:val="000000"/>
          <w:highlight w:val="white"/>
        </w:rPr>
        <w:t>=</w:t>
      </w:r>
      <w:r w:rsidRPr="00963733">
        <w:rPr>
          <w:b/>
          <w:bCs/>
          <w:color w:val="8000FF"/>
          <w:highlight w:val="white"/>
        </w:rPr>
        <w:t>"..."</w:t>
      </w:r>
      <w:r w:rsidRPr="00963733">
        <w:rPr>
          <w:highlight w:val="white"/>
        </w:rPr>
        <w:t>&gt;</w:t>
      </w:r>
    </w:p>
    <w:p w:rsidR="000707AE" w:rsidRPr="00963733" w:rsidRDefault="000707AE" w:rsidP="000707AE">
      <w:pPr>
        <w:pStyle w:val="XML"/>
        <w:ind w:left="720"/>
        <w:rPr>
          <w:b/>
          <w:bCs/>
          <w:color w:val="000000"/>
          <w:highlight w:val="white"/>
        </w:rPr>
      </w:pPr>
      <w:r w:rsidRPr="00963733">
        <w:rPr>
          <w:b/>
          <w:bCs/>
          <w:color w:val="000000"/>
          <w:highlight w:val="white"/>
        </w:rPr>
        <w:t xml:space="preserve">    </w:t>
      </w:r>
      <w:r w:rsidRPr="00963733">
        <w:rPr>
          <w:highlight w:val="white"/>
        </w:rPr>
        <w:t>&lt;wst:TokenType&gt;</w:t>
      </w:r>
      <w:r w:rsidRPr="00963733">
        <w:rPr>
          <w:b/>
          <w:bCs/>
          <w:color w:val="000000"/>
          <w:highlight w:val="white"/>
        </w:rPr>
        <w:t>...</w:t>
      </w:r>
      <w:r w:rsidRPr="00963733">
        <w:rPr>
          <w:highlight w:val="white"/>
        </w:rPr>
        <w:t>&lt;/wst:TokenType&gt;</w:t>
      </w:r>
    </w:p>
    <w:p w:rsidR="000707AE" w:rsidRPr="00963733" w:rsidRDefault="000707AE" w:rsidP="000707AE">
      <w:pPr>
        <w:pStyle w:val="XML"/>
        <w:ind w:left="720"/>
        <w:rPr>
          <w:b/>
          <w:bCs/>
          <w:color w:val="000000"/>
          <w:highlight w:val="white"/>
        </w:rPr>
      </w:pPr>
      <w:r w:rsidRPr="00963733">
        <w:rPr>
          <w:b/>
          <w:bCs/>
          <w:color w:val="000000"/>
          <w:highlight w:val="white"/>
        </w:rPr>
        <w:t xml:space="preserve">    </w:t>
      </w:r>
      <w:r w:rsidRPr="00963733">
        <w:rPr>
          <w:highlight w:val="white"/>
        </w:rPr>
        <w:t>&lt;wst:RequestType&gt;</w:t>
      </w:r>
      <w:r w:rsidRPr="00963733">
        <w:rPr>
          <w:b/>
          <w:bCs/>
          <w:color w:val="000000"/>
          <w:highlight w:val="white"/>
        </w:rPr>
        <w:t>...</w:t>
      </w:r>
      <w:r w:rsidRPr="00963733">
        <w:rPr>
          <w:highlight w:val="white"/>
        </w:rPr>
        <w:t>&lt;/wst:RequestType&gt;</w:t>
      </w:r>
    </w:p>
    <w:p w:rsidR="000707AE" w:rsidRPr="00963733" w:rsidRDefault="000707AE" w:rsidP="000707AE">
      <w:pPr>
        <w:pStyle w:val="XML"/>
        <w:ind w:left="720"/>
        <w:rPr>
          <w:b/>
          <w:bCs/>
          <w:color w:val="000000"/>
          <w:highlight w:val="white"/>
        </w:rPr>
      </w:pPr>
      <w:r w:rsidRPr="00963733">
        <w:rPr>
          <w:b/>
          <w:bCs/>
          <w:color w:val="000000"/>
          <w:highlight w:val="white"/>
        </w:rPr>
        <w:t xml:space="preserve">    </w:t>
      </w:r>
      <w:r w:rsidRPr="00963733">
        <w:rPr>
          <w:highlight w:val="white"/>
        </w:rPr>
        <w:t>&lt;wst:ValidateTarget&gt;</w:t>
      </w:r>
      <w:r w:rsidRPr="00963733">
        <w:rPr>
          <w:b/>
          <w:bCs/>
          <w:color w:val="000000"/>
          <w:highlight w:val="white"/>
        </w:rPr>
        <w:t xml:space="preserve">... </w:t>
      </w:r>
      <w:r w:rsidRPr="00963733">
        <w:rPr>
          <w:highlight w:val="white"/>
        </w:rPr>
        <w:t>&lt;/wst:ValidateTarget&gt;</w:t>
      </w:r>
    </w:p>
    <w:p w:rsidR="000707AE" w:rsidRPr="000707AE" w:rsidRDefault="000707AE" w:rsidP="000707AE">
      <w:pPr>
        <w:pStyle w:val="XML"/>
        <w:ind w:left="720"/>
        <w:rPr>
          <w:rFonts w:ascii="Arial" w:eastAsia="Times New Roman" w:hAnsi="Arial" w:cs="Times New Roman"/>
          <w:color w:val="auto"/>
          <w:sz w:val="22"/>
          <w:lang w:eastAsia="fi-FI"/>
        </w:rPr>
      </w:pPr>
      <w:r w:rsidRPr="00963733">
        <w:rPr>
          <w:highlight w:val="white"/>
        </w:rPr>
        <w:t>&lt;/wst:RequestSecurityToken&gt;</w:t>
      </w:r>
    </w:p>
    <w:p w:rsidR="000707AE" w:rsidRPr="00963733" w:rsidRDefault="000707AE" w:rsidP="000707AE">
      <w:pPr>
        <w:autoSpaceDE w:val="0"/>
        <w:autoSpaceDN w:val="0"/>
        <w:adjustRightInd w:val="0"/>
        <w:spacing w:before="0" w:after="0"/>
        <w:jc w:val="left"/>
        <w:rPr>
          <w:rFonts w:ascii="Courier New" w:eastAsiaTheme="minorHAnsi" w:hAnsi="Courier New" w:cs="Courier New"/>
          <w:color w:val="0000FF"/>
          <w:sz w:val="20"/>
          <w:highlight w:val="white"/>
          <w:lang w:eastAsia="en-US"/>
        </w:rPr>
      </w:pPr>
    </w:p>
    <w:p w:rsidR="000707AE" w:rsidRPr="007A699D" w:rsidRDefault="000707AE" w:rsidP="000707AE">
      <w:pPr>
        <w:pStyle w:val="XML"/>
        <w:ind w:left="720"/>
        <w:rPr>
          <w:b/>
          <w:bCs/>
          <w:color w:val="000000"/>
          <w:highlight w:val="white"/>
        </w:rPr>
      </w:pPr>
      <w:r w:rsidRPr="007A699D">
        <w:rPr>
          <w:highlight w:val="white"/>
        </w:rPr>
        <w:t>&lt;wst:RequestSecurityTokenResponse</w:t>
      </w:r>
      <w:r w:rsidRPr="007A699D">
        <w:rPr>
          <w:color w:val="000000"/>
          <w:highlight w:val="white"/>
        </w:rPr>
        <w:t xml:space="preserve"> </w:t>
      </w:r>
      <w:r w:rsidRPr="007A699D">
        <w:rPr>
          <w:color w:val="FF0000"/>
          <w:highlight w:val="white"/>
        </w:rPr>
        <w:t>xmlns:wst</w:t>
      </w:r>
      <w:r w:rsidRPr="007A699D">
        <w:rPr>
          <w:color w:val="000000"/>
          <w:highlight w:val="white"/>
        </w:rPr>
        <w:t>=</w:t>
      </w:r>
      <w:r w:rsidRPr="007A699D">
        <w:rPr>
          <w:b/>
          <w:bCs/>
          <w:color w:val="8000FF"/>
          <w:highlight w:val="white"/>
        </w:rPr>
        <w:t>"..."</w:t>
      </w:r>
      <w:r w:rsidRPr="007A699D">
        <w:rPr>
          <w:color w:val="000000"/>
          <w:highlight w:val="white"/>
        </w:rPr>
        <w:t xml:space="preserve"> </w:t>
      </w:r>
      <w:r w:rsidRPr="007A699D">
        <w:rPr>
          <w:highlight w:val="white"/>
        </w:rPr>
        <w:t>&gt;</w:t>
      </w:r>
    </w:p>
    <w:p w:rsidR="000707AE" w:rsidRPr="007A699D" w:rsidRDefault="000707AE" w:rsidP="000707AE">
      <w:pPr>
        <w:pStyle w:val="XML"/>
        <w:ind w:left="720"/>
        <w:rPr>
          <w:b/>
          <w:bCs/>
          <w:color w:val="000000"/>
          <w:highlight w:val="white"/>
        </w:rPr>
      </w:pPr>
      <w:r w:rsidRPr="007A699D">
        <w:rPr>
          <w:b/>
          <w:bCs/>
          <w:color w:val="000000"/>
          <w:highlight w:val="white"/>
        </w:rPr>
        <w:t xml:space="preserve">    </w:t>
      </w:r>
      <w:r w:rsidRPr="007A699D">
        <w:rPr>
          <w:highlight w:val="white"/>
        </w:rPr>
        <w:t>&lt;wst:TokenType&gt;</w:t>
      </w:r>
      <w:r w:rsidRPr="007A699D">
        <w:rPr>
          <w:b/>
          <w:bCs/>
          <w:color w:val="000000"/>
          <w:highlight w:val="white"/>
        </w:rPr>
        <w:t>...</w:t>
      </w:r>
      <w:r w:rsidRPr="007A699D">
        <w:rPr>
          <w:highlight w:val="white"/>
        </w:rPr>
        <w:t>&lt;/wst:TokenType&gt;</w:t>
      </w:r>
    </w:p>
    <w:p w:rsidR="000707AE" w:rsidRPr="007A699D" w:rsidRDefault="000707AE" w:rsidP="000707AE">
      <w:pPr>
        <w:pStyle w:val="XML"/>
        <w:ind w:left="720"/>
        <w:rPr>
          <w:b/>
          <w:bCs/>
          <w:color w:val="000000"/>
          <w:highlight w:val="white"/>
        </w:rPr>
      </w:pPr>
      <w:r w:rsidRPr="007A699D">
        <w:rPr>
          <w:b/>
          <w:bCs/>
          <w:color w:val="000000"/>
          <w:highlight w:val="white"/>
        </w:rPr>
        <w:t xml:space="preserve">    </w:t>
      </w:r>
      <w:r w:rsidRPr="007A699D">
        <w:rPr>
          <w:highlight w:val="white"/>
        </w:rPr>
        <w:t>&lt;wst:RequestedSecurityToken&gt;</w:t>
      </w:r>
      <w:r w:rsidRPr="007A699D">
        <w:rPr>
          <w:b/>
          <w:bCs/>
          <w:color w:val="000000"/>
          <w:highlight w:val="white"/>
        </w:rPr>
        <w:t>...</w:t>
      </w:r>
      <w:r w:rsidRPr="007A699D">
        <w:rPr>
          <w:highlight w:val="white"/>
        </w:rPr>
        <w:t>&lt;/wst:RequestedSecurityToken&gt;</w:t>
      </w:r>
    </w:p>
    <w:p w:rsidR="000707AE" w:rsidRPr="007A699D" w:rsidRDefault="000707AE" w:rsidP="000707AE">
      <w:pPr>
        <w:pStyle w:val="XML"/>
        <w:ind w:left="720"/>
        <w:rPr>
          <w:b/>
          <w:bCs/>
          <w:color w:val="000000"/>
          <w:highlight w:val="white"/>
        </w:rPr>
      </w:pPr>
      <w:r w:rsidRPr="007A699D">
        <w:rPr>
          <w:b/>
          <w:bCs/>
          <w:color w:val="000000"/>
          <w:highlight w:val="white"/>
        </w:rPr>
        <w:t xml:space="preserve">    </w:t>
      </w:r>
      <w:r w:rsidRPr="007A699D">
        <w:rPr>
          <w:highlight w:val="white"/>
        </w:rPr>
        <w:t>&lt;wst:Status&gt;</w:t>
      </w:r>
    </w:p>
    <w:p w:rsidR="000707AE" w:rsidRPr="007A699D" w:rsidRDefault="000707AE" w:rsidP="000707AE">
      <w:pPr>
        <w:pStyle w:val="XML"/>
        <w:ind w:left="720"/>
        <w:rPr>
          <w:b/>
          <w:bCs/>
          <w:color w:val="000000"/>
          <w:highlight w:val="white"/>
        </w:rPr>
      </w:pPr>
      <w:r w:rsidRPr="007A699D">
        <w:rPr>
          <w:b/>
          <w:bCs/>
          <w:color w:val="000000"/>
          <w:highlight w:val="white"/>
        </w:rPr>
        <w:t xml:space="preserve">        </w:t>
      </w:r>
      <w:r w:rsidRPr="007A699D">
        <w:rPr>
          <w:highlight w:val="white"/>
        </w:rPr>
        <w:t>&lt;wst:Code&gt;</w:t>
      </w:r>
      <w:r w:rsidRPr="007A699D">
        <w:rPr>
          <w:b/>
          <w:bCs/>
          <w:color w:val="000000"/>
          <w:highlight w:val="white"/>
        </w:rPr>
        <w:t>...</w:t>
      </w:r>
      <w:r w:rsidRPr="007A699D">
        <w:rPr>
          <w:highlight w:val="white"/>
        </w:rPr>
        <w:t>&lt;/wst:Code&gt;</w:t>
      </w:r>
    </w:p>
    <w:p w:rsidR="000707AE" w:rsidRPr="007A699D" w:rsidRDefault="000707AE" w:rsidP="000707AE">
      <w:pPr>
        <w:pStyle w:val="XML"/>
        <w:ind w:left="720"/>
        <w:rPr>
          <w:b/>
          <w:bCs/>
          <w:color w:val="000000"/>
          <w:highlight w:val="white"/>
        </w:rPr>
      </w:pPr>
      <w:r w:rsidRPr="007A699D">
        <w:rPr>
          <w:b/>
          <w:bCs/>
          <w:color w:val="000000"/>
          <w:highlight w:val="white"/>
        </w:rPr>
        <w:t xml:space="preserve">        </w:t>
      </w:r>
      <w:r w:rsidRPr="007A699D">
        <w:rPr>
          <w:highlight w:val="white"/>
        </w:rPr>
        <w:t>&lt;wst:Reason&gt;</w:t>
      </w:r>
      <w:r w:rsidRPr="007A699D">
        <w:rPr>
          <w:b/>
          <w:bCs/>
          <w:color w:val="000000"/>
          <w:highlight w:val="white"/>
        </w:rPr>
        <w:t>...</w:t>
      </w:r>
      <w:r w:rsidRPr="007A699D">
        <w:rPr>
          <w:highlight w:val="white"/>
        </w:rPr>
        <w:t>&lt;/wst:Reason&gt;</w:t>
      </w:r>
    </w:p>
    <w:p w:rsidR="000707AE" w:rsidRPr="007A699D" w:rsidRDefault="000707AE" w:rsidP="000707AE">
      <w:pPr>
        <w:pStyle w:val="XML"/>
        <w:ind w:left="720"/>
        <w:rPr>
          <w:b/>
          <w:bCs/>
          <w:color w:val="000000"/>
          <w:highlight w:val="white"/>
        </w:rPr>
      </w:pPr>
      <w:r w:rsidRPr="007A699D">
        <w:rPr>
          <w:b/>
          <w:bCs/>
          <w:color w:val="000000"/>
          <w:highlight w:val="white"/>
        </w:rPr>
        <w:t xml:space="preserve">    </w:t>
      </w:r>
      <w:r w:rsidRPr="007A699D">
        <w:rPr>
          <w:highlight w:val="white"/>
        </w:rPr>
        <w:t>&lt;/wst:Status&gt;</w:t>
      </w:r>
    </w:p>
    <w:p w:rsidR="007A699D" w:rsidRPr="007A699D" w:rsidRDefault="000707AE" w:rsidP="000707AE">
      <w:pPr>
        <w:pStyle w:val="XML"/>
        <w:ind w:left="720"/>
      </w:pPr>
      <w:r w:rsidRPr="007A699D">
        <w:rPr>
          <w:highlight w:val="white"/>
        </w:rPr>
        <w:t>&lt;/wst:RequestSecurityTokenResponse&gt;</w:t>
      </w:r>
    </w:p>
    <w:p w:rsidR="007A699D" w:rsidRDefault="007A699D" w:rsidP="00D82898">
      <w:pPr>
        <w:pStyle w:val="BodyText2"/>
        <w:rPr>
          <w:snapToGrid/>
          <w:color w:val="auto"/>
          <w:lang w:val="en-GB"/>
        </w:rPr>
      </w:pPr>
    </w:p>
    <w:p w:rsidR="00B246C1" w:rsidRDefault="007A699D" w:rsidP="00D82898">
      <w:pPr>
        <w:pStyle w:val="BodyText2"/>
        <w:rPr>
          <w:snapToGrid/>
          <w:color w:val="auto"/>
          <w:lang w:val="en-GB"/>
        </w:rPr>
      </w:pPr>
      <w:r w:rsidRPr="007A699D">
        <w:rPr>
          <w:snapToGrid/>
          <w:color w:val="auto"/>
          <w:lang w:val="en-GB"/>
        </w:rPr>
        <w:t>WS-Trust does</w:t>
      </w:r>
      <w:r w:rsidR="00A706D5">
        <w:rPr>
          <w:snapToGrid/>
          <w:color w:val="auto"/>
          <w:lang w:val="en-GB"/>
        </w:rPr>
        <w:t xml:space="preserve"> not</w:t>
      </w:r>
      <w:r w:rsidRPr="007A699D">
        <w:rPr>
          <w:snapToGrid/>
          <w:color w:val="auto"/>
          <w:lang w:val="en-GB"/>
        </w:rPr>
        <w:t xml:space="preserve"> specify the format of the token issued. Within p-medicine SAML V2.0 tokens should be requested and issued. A SAML profile for WS-Security exists: SAML Token Profile 1.1. This profile defines, </w:t>
      </w:r>
      <w:r w:rsidR="00A706D5" w:rsidRPr="007A699D">
        <w:rPr>
          <w:snapToGrid/>
          <w:color w:val="auto"/>
          <w:lang w:val="en-GB"/>
        </w:rPr>
        <w:t>amongst</w:t>
      </w:r>
      <w:r w:rsidRPr="007A699D">
        <w:rPr>
          <w:snapToGrid/>
          <w:color w:val="auto"/>
          <w:lang w:val="en-GB"/>
        </w:rPr>
        <w:t xml:space="preserve"> other things, how a SAML token can be passed to a web service by using SOAP headers.</w:t>
      </w:r>
      <w:r w:rsidR="00C866EF">
        <w:rPr>
          <w:snapToGrid/>
          <w:color w:val="auto"/>
          <w:lang w:val="en-GB"/>
        </w:rPr>
        <w:t xml:space="preserve"> </w:t>
      </w:r>
    </w:p>
    <w:p w:rsidR="0024141F" w:rsidRDefault="0024141F" w:rsidP="00D82898">
      <w:pPr>
        <w:pStyle w:val="BodyText2"/>
        <w:rPr>
          <w:snapToGrid/>
          <w:color w:val="auto"/>
          <w:lang w:val="en-GB"/>
        </w:rPr>
      </w:pPr>
    </w:p>
    <w:p w:rsidR="00C866EF" w:rsidRPr="00C866EF" w:rsidRDefault="00C866E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808080" w:themeColor="background1" w:themeShade="80"/>
          <w:sz w:val="20"/>
          <w:lang w:val="en-GB" w:eastAsia="en-US"/>
        </w:rPr>
      </w:pPr>
      <w:r w:rsidRPr="00C866EF">
        <w:rPr>
          <w:rFonts w:ascii="Courier New" w:eastAsiaTheme="minorHAnsi" w:hAnsi="Courier New" w:cs="Courier New"/>
          <w:noProof/>
          <w:snapToGrid/>
          <w:color w:val="808080" w:themeColor="background1" w:themeShade="80"/>
          <w:sz w:val="20"/>
          <w:lang w:val="en-GB" w:eastAsia="en-US"/>
        </w:rPr>
        <w:t>&lt;--SAML token issued by STS for "End User" targetted to "Service A"--&gt;</w:t>
      </w:r>
    </w:p>
    <w:p w:rsid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sidRPr="0024141F">
        <w:rPr>
          <w:rFonts w:ascii="Courier New" w:eastAsiaTheme="minorHAnsi" w:hAnsi="Courier New" w:cs="Courier New"/>
          <w:noProof/>
          <w:snapToGrid/>
          <w:color w:val="0000FF"/>
          <w:sz w:val="20"/>
          <w:lang w:val="en-GB" w:eastAsia="en-US"/>
        </w:rPr>
        <w:lastRenderedPageBreak/>
        <w:t xml:space="preserve">&lt;saml2:Assertion </w:t>
      </w:r>
      <w:r w:rsidRPr="0024141F">
        <w:rPr>
          <w:rFonts w:ascii="Courier New" w:eastAsiaTheme="minorHAnsi" w:hAnsi="Courier New" w:cs="Courier New"/>
          <w:noProof/>
          <w:snapToGrid/>
          <w:color w:val="FF0000"/>
          <w:sz w:val="20"/>
          <w:lang w:val="en-GB" w:eastAsia="en-US"/>
        </w:rPr>
        <w:t>xmlns:saml2</w:t>
      </w:r>
      <w:r w:rsidRPr="0024141F">
        <w:rPr>
          <w:rFonts w:ascii="Courier New" w:eastAsiaTheme="minorHAnsi" w:hAnsi="Courier New" w:cs="Courier New"/>
          <w:noProof/>
          <w:snapToGrid/>
          <w:color w:val="0000FF"/>
          <w:sz w:val="20"/>
          <w:lang w:val="en-GB" w:eastAsia="en-US"/>
        </w:rPr>
        <w:t>="</w:t>
      </w:r>
      <w:r>
        <w:rPr>
          <w:rFonts w:ascii="Courier New" w:eastAsiaTheme="minorHAnsi" w:hAnsi="Courier New" w:cs="Courier New"/>
          <w:noProof/>
          <w:snapToGrid/>
          <w:color w:val="0000FF"/>
          <w:sz w:val="20"/>
          <w:lang w:val="en-GB" w:eastAsia="en-US"/>
        </w:rPr>
        <w:t>...</w:t>
      </w:r>
      <w:r w:rsidRPr="0024141F">
        <w:rPr>
          <w:rFonts w:ascii="Courier New" w:eastAsiaTheme="minorHAnsi" w:hAnsi="Courier New" w:cs="Courier New"/>
          <w:noProof/>
          <w:snapToGrid/>
          <w:color w:val="0000FF"/>
          <w:sz w:val="20"/>
          <w:lang w:val="en-GB" w:eastAsia="en-US"/>
        </w:rPr>
        <w:t xml:space="preserve">" </w:t>
      </w:r>
    </w:p>
    <w:p w:rsidR="0024141F" w:rsidRP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r>
      <w:r w:rsidRPr="0024141F">
        <w:rPr>
          <w:rFonts w:ascii="Courier New" w:eastAsiaTheme="minorHAnsi" w:hAnsi="Courier New" w:cs="Courier New"/>
          <w:noProof/>
          <w:snapToGrid/>
          <w:color w:val="0000FF"/>
          <w:sz w:val="20"/>
          <w:lang w:val="en-GB" w:eastAsia="en-US"/>
        </w:rPr>
        <w:t xml:space="preserve">ID="uuid-ec80226b-0a2e-43bd-a98b-54b071407edd" </w:t>
      </w: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r>
      <w:r w:rsidRPr="0024141F">
        <w:rPr>
          <w:rFonts w:ascii="Courier New" w:eastAsiaTheme="minorHAnsi" w:hAnsi="Courier New" w:cs="Courier New"/>
          <w:noProof/>
          <w:snapToGrid/>
          <w:color w:val="0000FF"/>
          <w:sz w:val="20"/>
          <w:lang w:val="en-GB" w:eastAsia="en-US"/>
        </w:rPr>
        <w:t>IssueInstant="2012-05-09T09:43:00.292Z" Version="2.0"&gt;</w:t>
      </w:r>
    </w:p>
    <w:p w:rsidR="0024141F" w:rsidRP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sidRPr="0024141F">
        <w:rPr>
          <w:rFonts w:ascii="Courier New" w:eastAsiaTheme="minorHAnsi" w:hAnsi="Courier New" w:cs="Courier New"/>
          <w:noProof/>
          <w:snapToGrid/>
          <w:color w:val="0000FF"/>
          <w:sz w:val="20"/>
          <w:lang w:val="en-GB" w:eastAsia="en-US"/>
        </w:rPr>
        <w:tab/>
        <w:t>&lt;saml2:Issuer&gt;</w:t>
      </w:r>
      <w:r w:rsidRPr="0024141F">
        <w:rPr>
          <w:rFonts w:ascii="Courier New" w:eastAsiaTheme="minorHAnsi" w:hAnsi="Courier New" w:cs="Courier New"/>
          <w:noProof/>
          <w:snapToGrid/>
          <w:color w:val="auto"/>
          <w:sz w:val="20"/>
          <w:lang w:val="en-GB" w:eastAsia="en-US"/>
        </w:rPr>
        <w:t>STS</w:t>
      </w:r>
      <w:r w:rsidRPr="0024141F">
        <w:rPr>
          <w:rFonts w:ascii="Courier New" w:eastAsiaTheme="minorHAnsi" w:hAnsi="Courier New" w:cs="Courier New"/>
          <w:noProof/>
          <w:snapToGrid/>
          <w:color w:val="0000FF"/>
          <w:sz w:val="20"/>
          <w:lang w:val="en-GB" w:eastAsia="en-US"/>
        </w:rPr>
        <w:t>&lt;/saml2:Issuer&gt;</w:t>
      </w:r>
    </w:p>
    <w:p w:rsidR="0024141F" w:rsidRP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sidRPr="0024141F">
        <w:rPr>
          <w:rFonts w:ascii="Courier New" w:eastAsiaTheme="minorHAnsi" w:hAnsi="Courier New" w:cs="Courier New"/>
          <w:noProof/>
          <w:snapToGrid/>
          <w:color w:val="0000FF"/>
          <w:sz w:val="20"/>
          <w:lang w:val="en-GB" w:eastAsia="en-US"/>
        </w:rPr>
        <w:tab/>
        <w:t>&lt;saml2:Subject&gt;</w:t>
      </w:r>
    </w:p>
    <w:p w:rsidR="0024141F" w:rsidRP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sidRPr="0024141F">
        <w:rPr>
          <w:rFonts w:ascii="Courier New" w:eastAsiaTheme="minorHAnsi" w:hAnsi="Courier New" w:cs="Courier New"/>
          <w:noProof/>
          <w:snapToGrid/>
          <w:color w:val="0000FF"/>
          <w:sz w:val="20"/>
          <w:lang w:val="en-GB" w:eastAsia="en-US"/>
        </w:rPr>
        <w:tab/>
      </w:r>
      <w:r w:rsidRPr="0024141F">
        <w:rPr>
          <w:rFonts w:ascii="Courier New" w:eastAsiaTheme="minorHAnsi" w:hAnsi="Courier New" w:cs="Courier New"/>
          <w:noProof/>
          <w:snapToGrid/>
          <w:color w:val="0000FF"/>
          <w:sz w:val="20"/>
          <w:lang w:val="en-GB" w:eastAsia="en-US"/>
        </w:rPr>
        <w:tab/>
        <w:t>&lt;saml2:NameID&gt;</w:t>
      </w:r>
      <w:r w:rsidRPr="0024141F">
        <w:rPr>
          <w:rFonts w:ascii="Courier New" w:eastAsiaTheme="minorHAnsi" w:hAnsi="Courier New" w:cs="Courier New"/>
          <w:noProof/>
          <w:snapToGrid/>
          <w:color w:val="auto"/>
          <w:sz w:val="20"/>
          <w:lang w:val="en-GB" w:eastAsia="en-US"/>
        </w:rPr>
        <w:t>End User</w:t>
      </w:r>
      <w:r w:rsidRPr="0024141F">
        <w:rPr>
          <w:rFonts w:ascii="Courier New" w:eastAsiaTheme="minorHAnsi" w:hAnsi="Courier New" w:cs="Courier New"/>
          <w:noProof/>
          <w:snapToGrid/>
          <w:color w:val="0000FF"/>
          <w:sz w:val="20"/>
          <w:lang w:val="en-GB" w:eastAsia="en-US"/>
        </w:rPr>
        <w:t>&lt;/saml2:NameID&gt;</w:t>
      </w:r>
    </w:p>
    <w:p w:rsidR="0024141F" w:rsidRP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sidRPr="0024141F">
        <w:rPr>
          <w:rFonts w:ascii="Courier New" w:eastAsiaTheme="minorHAnsi" w:hAnsi="Courier New" w:cs="Courier New"/>
          <w:noProof/>
          <w:snapToGrid/>
          <w:color w:val="0000FF"/>
          <w:sz w:val="20"/>
          <w:lang w:val="en-GB" w:eastAsia="en-US"/>
        </w:rPr>
        <w:tab/>
        <w:t>&lt;/saml2:Subject&gt;</w:t>
      </w:r>
    </w:p>
    <w:p w:rsidR="0024141F" w:rsidRP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sidRPr="0024141F">
        <w:rPr>
          <w:rFonts w:ascii="Courier New" w:eastAsiaTheme="minorHAnsi" w:hAnsi="Courier New" w:cs="Courier New"/>
          <w:noProof/>
          <w:snapToGrid/>
          <w:color w:val="0000FF"/>
          <w:sz w:val="20"/>
          <w:lang w:val="en-GB" w:eastAsia="en-US"/>
        </w:rPr>
        <w:tab/>
        <w:t xml:space="preserve">&lt;saml2:Conditions </w:t>
      </w:r>
      <w:r w:rsidRPr="0024141F">
        <w:rPr>
          <w:rFonts w:ascii="Courier New" w:eastAsiaTheme="minorHAnsi" w:hAnsi="Courier New" w:cs="Courier New"/>
          <w:noProof/>
          <w:snapToGrid/>
          <w:color w:val="FF0000"/>
          <w:sz w:val="20"/>
          <w:lang w:val="en-GB" w:eastAsia="en-US"/>
        </w:rPr>
        <w:t>NotBefore</w:t>
      </w:r>
      <w:r w:rsidRPr="0024141F">
        <w:rPr>
          <w:rFonts w:ascii="Courier New" w:eastAsiaTheme="minorHAnsi" w:hAnsi="Courier New" w:cs="Courier New"/>
          <w:noProof/>
          <w:snapToGrid/>
          <w:color w:val="0000FF"/>
          <w:sz w:val="20"/>
          <w:lang w:val="en-GB" w:eastAsia="en-US"/>
        </w:rPr>
        <w:t xml:space="preserve">="..." </w:t>
      </w:r>
      <w:r w:rsidRPr="0024141F">
        <w:rPr>
          <w:rFonts w:ascii="Courier New" w:eastAsiaTheme="minorHAnsi" w:hAnsi="Courier New" w:cs="Courier New"/>
          <w:noProof/>
          <w:snapToGrid/>
          <w:color w:val="FF0000"/>
          <w:sz w:val="20"/>
          <w:lang w:val="en-GB" w:eastAsia="en-US"/>
        </w:rPr>
        <w:t>NotOnOrAfter</w:t>
      </w:r>
      <w:r w:rsidRPr="0024141F">
        <w:rPr>
          <w:rFonts w:ascii="Courier New" w:eastAsiaTheme="minorHAnsi" w:hAnsi="Courier New" w:cs="Courier New"/>
          <w:noProof/>
          <w:snapToGrid/>
          <w:color w:val="0000FF"/>
          <w:sz w:val="20"/>
          <w:lang w:val="en-GB" w:eastAsia="en-US"/>
        </w:rPr>
        <w:t>="..."&gt;</w:t>
      </w:r>
    </w:p>
    <w:p w:rsidR="0024141F" w:rsidRP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sidRPr="0024141F">
        <w:rPr>
          <w:rFonts w:ascii="Courier New" w:eastAsiaTheme="minorHAnsi" w:hAnsi="Courier New" w:cs="Courier New"/>
          <w:noProof/>
          <w:snapToGrid/>
          <w:color w:val="0000FF"/>
          <w:sz w:val="20"/>
          <w:lang w:val="en-GB" w:eastAsia="en-US"/>
        </w:rPr>
        <w:tab/>
      </w:r>
      <w:r w:rsidRPr="0024141F">
        <w:rPr>
          <w:rFonts w:ascii="Courier New" w:eastAsiaTheme="minorHAnsi" w:hAnsi="Courier New" w:cs="Courier New"/>
          <w:noProof/>
          <w:snapToGrid/>
          <w:color w:val="0000FF"/>
          <w:sz w:val="20"/>
          <w:lang w:val="en-GB" w:eastAsia="en-US"/>
        </w:rPr>
        <w:tab/>
        <w:t>&lt;saml2:AudienceRestri</w:t>
      </w:r>
      <w:r>
        <w:rPr>
          <w:rFonts w:ascii="Courier New" w:eastAsiaTheme="minorHAnsi" w:hAnsi="Courier New" w:cs="Courier New"/>
          <w:noProof/>
          <w:snapToGrid/>
          <w:color w:val="0000FF"/>
          <w:sz w:val="20"/>
          <w:lang w:val="en-GB" w:eastAsia="en-US"/>
        </w:rPr>
        <w:t>ction&gt;</w:t>
      </w: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r>
      <w:r>
        <w:rPr>
          <w:rFonts w:ascii="Courier New" w:eastAsiaTheme="minorHAnsi" w:hAnsi="Courier New" w:cs="Courier New"/>
          <w:noProof/>
          <w:snapToGrid/>
          <w:color w:val="0000FF"/>
          <w:sz w:val="20"/>
          <w:lang w:val="en-GB" w:eastAsia="en-US"/>
        </w:rPr>
        <w:tab/>
        <w:t>&lt;saml2:Audience&gt;</w:t>
      </w:r>
      <w:r w:rsidRPr="0024141F">
        <w:rPr>
          <w:rFonts w:ascii="Courier New" w:eastAsiaTheme="minorHAnsi" w:hAnsi="Courier New" w:cs="Courier New"/>
          <w:noProof/>
          <w:snapToGrid/>
          <w:color w:val="auto"/>
          <w:sz w:val="20"/>
          <w:lang w:val="en-GB" w:eastAsia="en-US"/>
        </w:rPr>
        <w:t>http://serviceA.com</w:t>
      </w:r>
      <w:r w:rsidRPr="0024141F">
        <w:rPr>
          <w:rFonts w:ascii="Courier New" w:eastAsiaTheme="minorHAnsi" w:hAnsi="Courier New" w:cs="Courier New"/>
          <w:noProof/>
          <w:snapToGrid/>
          <w:color w:val="0000FF"/>
          <w:sz w:val="20"/>
          <w:lang w:val="en-GB" w:eastAsia="en-US"/>
        </w:rPr>
        <w:t>&lt;/saml2:Audience&gt;</w:t>
      </w:r>
    </w:p>
    <w:p w:rsidR="0024141F" w:rsidRP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sidRPr="0024141F">
        <w:rPr>
          <w:rFonts w:ascii="Courier New" w:eastAsiaTheme="minorHAnsi" w:hAnsi="Courier New" w:cs="Courier New"/>
          <w:noProof/>
          <w:snapToGrid/>
          <w:color w:val="0000FF"/>
          <w:sz w:val="20"/>
          <w:lang w:val="en-GB" w:eastAsia="en-US"/>
        </w:rPr>
        <w:tab/>
      </w:r>
      <w:r w:rsidRPr="0024141F">
        <w:rPr>
          <w:rFonts w:ascii="Courier New" w:eastAsiaTheme="minorHAnsi" w:hAnsi="Courier New" w:cs="Courier New"/>
          <w:noProof/>
          <w:snapToGrid/>
          <w:color w:val="0000FF"/>
          <w:sz w:val="20"/>
          <w:lang w:val="en-GB" w:eastAsia="en-US"/>
        </w:rPr>
        <w:tab/>
        <w:t>&lt;/saml2:AudienceRestriction&gt;</w:t>
      </w:r>
    </w:p>
    <w:p w:rsidR="0024141F" w:rsidRP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sidRPr="0024141F">
        <w:rPr>
          <w:rFonts w:ascii="Courier New" w:eastAsiaTheme="minorHAnsi" w:hAnsi="Courier New" w:cs="Courier New"/>
          <w:noProof/>
          <w:snapToGrid/>
          <w:color w:val="0000FF"/>
          <w:sz w:val="20"/>
          <w:lang w:val="en-GB" w:eastAsia="en-US"/>
        </w:rPr>
        <w:tab/>
        <w:t>&lt;/saml2:Conditions&gt;</w:t>
      </w:r>
    </w:p>
    <w:p w:rsidR="0024141F" w:rsidRP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sidRPr="0024141F">
        <w:rPr>
          <w:rFonts w:ascii="Courier New" w:eastAsiaTheme="minorHAnsi" w:hAnsi="Courier New" w:cs="Courier New"/>
          <w:noProof/>
          <w:snapToGrid/>
          <w:color w:val="0000FF"/>
          <w:sz w:val="20"/>
          <w:lang w:val="en-GB" w:eastAsia="en-US"/>
        </w:rPr>
        <w:tab/>
        <w:t>&lt;saml2:AttributeStatement&gt;</w:t>
      </w:r>
    </w:p>
    <w:p w:rsidR="0024141F" w:rsidRP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sidRPr="0024141F">
        <w:rPr>
          <w:rFonts w:ascii="Courier New" w:eastAsiaTheme="minorHAnsi" w:hAnsi="Courier New" w:cs="Courier New"/>
          <w:noProof/>
          <w:snapToGrid/>
          <w:color w:val="0000FF"/>
          <w:sz w:val="20"/>
          <w:lang w:val="en-GB" w:eastAsia="en-US"/>
        </w:rPr>
        <w:tab/>
      </w:r>
      <w:r w:rsidRPr="0024141F">
        <w:rPr>
          <w:rFonts w:ascii="Courier New" w:eastAsiaTheme="minorHAnsi" w:hAnsi="Courier New" w:cs="Courier New"/>
          <w:noProof/>
          <w:snapToGrid/>
          <w:color w:val="0000FF"/>
          <w:sz w:val="20"/>
          <w:lang w:val="en-GB" w:eastAsia="en-US"/>
        </w:rPr>
        <w:tab/>
        <w:t>...</w:t>
      </w:r>
    </w:p>
    <w:p w:rsidR="0024141F" w:rsidRPr="0024141F" w:rsidRDefault="0024141F" w:rsidP="00C866EF">
      <w:pPr>
        <w:pStyle w:val="BodyText2"/>
        <w:pBdr>
          <w:top w:val="dotted" w:sz="4" w:space="1" w:color="auto"/>
          <w:left w:val="dotted" w:sz="4" w:space="0" w:color="auto"/>
          <w:bottom w:val="dotted" w:sz="4" w:space="1" w:color="auto"/>
          <w:right w:val="dotted" w:sz="4" w:space="4" w:color="auto"/>
        </w:pBdr>
        <w:rPr>
          <w:rFonts w:ascii="Courier New" w:eastAsiaTheme="minorHAnsi" w:hAnsi="Courier New" w:cs="Courier New"/>
          <w:noProof/>
          <w:snapToGrid/>
          <w:color w:val="0000FF"/>
          <w:sz w:val="20"/>
          <w:lang w:val="en-GB" w:eastAsia="en-US"/>
        </w:rPr>
      </w:pPr>
      <w:r w:rsidRPr="0024141F">
        <w:rPr>
          <w:rFonts w:ascii="Courier New" w:eastAsiaTheme="minorHAnsi" w:hAnsi="Courier New" w:cs="Courier New"/>
          <w:noProof/>
          <w:snapToGrid/>
          <w:color w:val="0000FF"/>
          <w:sz w:val="20"/>
          <w:lang w:val="en-GB" w:eastAsia="en-US"/>
        </w:rPr>
        <w:tab/>
        <w:t>&lt;/saml2:AttributeStatement&gt;</w:t>
      </w:r>
    </w:p>
    <w:p w:rsidR="0024141F" w:rsidRDefault="0024141F" w:rsidP="00C866EF">
      <w:pPr>
        <w:pStyle w:val="BodyText2"/>
        <w:pBdr>
          <w:top w:val="dotted" w:sz="4" w:space="1" w:color="auto"/>
          <w:left w:val="dotted" w:sz="4" w:space="0" w:color="auto"/>
          <w:bottom w:val="dotted" w:sz="4" w:space="1" w:color="auto"/>
          <w:right w:val="dotted" w:sz="4" w:space="4" w:color="auto"/>
        </w:pBdr>
        <w:rPr>
          <w:snapToGrid/>
          <w:color w:val="auto"/>
          <w:lang w:val="en-GB"/>
        </w:rPr>
      </w:pPr>
      <w:r w:rsidRPr="0024141F">
        <w:rPr>
          <w:rFonts w:ascii="Courier New" w:eastAsiaTheme="minorHAnsi" w:hAnsi="Courier New" w:cs="Courier New"/>
          <w:noProof/>
          <w:snapToGrid/>
          <w:color w:val="0000FF"/>
          <w:sz w:val="20"/>
          <w:lang w:val="en-GB" w:eastAsia="en-US"/>
        </w:rPr>
        <w:t>&lt;/saml2:Assertion&gt;</w:t>
      </w:r>
    </w:p>
    <w:p w:rsidR="0024141F" w:rsidRDefault="0024141F" w:rsidP="00D82898">
      <w:pPr>
        <w:pStyle w:val="BodyText2"/>
        <w:rPr>
          <w:snapToGrid/>
          <w:color w:val="auto"/>
          <w:lang w:val="en-GB"/>
        </w:rPr>
      </w:pPr>
    </w:p>
    <w:p w:rsidR="00C729C5" w:rsidRPr="00C729C5" w:rsidRDefault="00C729C5" w:rsidP="00C729C5">
      <w:pPr>
        <w:pStyle w:val="Heading4"/>
        <w:numPr>
          <w:ilvl w:val="3"/>
          <w:numId w:val="19"/>
        </w:numPr>
        <w:rPr>
          <w:snapToGrid w:val="0"/>
          <w:color w:val="000000"/>
        </w:rPr>
      </w:pPr>
      <w:r>
        <w:t>REST Web Services</w:t>
      </w:r>
    </w:p>
    <w:p w:rsidR="00D44226" w:rsidRDefault="00D44226" w:rsidP="00D44226">
      <w:r>
        <w:t>For REST Web Services there is no standard specifying how to do message level security and brokered au</w:t>
      </w:r>
      <w:r w:rsidR="00E248E1">
        <w:t>thentication</w:t>
      </w:r>
      <w:r>
        <w:t xml:space="preserve"> yet. As described </w:t>
      </w:r>
      <w:r w:rsidR="00E248E1">
        <w:t xml:space="preserve">in </w:t>
      </w:r>
      <w:r w:rsidR="00254C54">
        <w:fldChar w:fldCharType="begin"/>
      </w:r>
      <w:r w:rsidR="00E248E1">
        <w:instrText xml:space="preserve"> REF _Ref329074617 \r \h </w:instrText>
      </w:r>
      <w:r w:rsidR="00254C54">
        <w:fldChar w:fldCharType="separate"/>
      </w:r>
      <w:r w:rsidR="0079732E">
        <w:t>3.3.2.1</w:t>
      </w:r>
      <w:r w:rsidR="00254C54">
        <w:fldChar w:fldCharType="end"/>
      </w:r>
      <w:r>
        <w:t xml:space="preserve"> the SAML ECP profile can be used for authentication in REST. REST services though are typically stateless while the ECP profile requires a session based security context.</w:t>
      </w:r>
    </w:p>
    <w:p w:rsidR="00807644" w:rsidRDefault="00D44226" w:rsidP="00D44226">
      <w:r>
        <w:t xml:space="preserve">As REST Web Services are actually also web services, a more natural, practical solution would therefore be to look at the WS-* specifications. The Secure Token Service (STS) as defined in WS-Trust can actually also be used with REST. </w:t>
      </w:r>
      <w:r w:rsidR="00A706D5">
        <w:t>Before calling the REST service a</w:t>
      </w:r>
      <w:r>
        <w:t xml:space="preserve"> client would then send a SOAP request containing an RST (</w:t>
      </w:r>
      <w:proofErr w:type="spellStart"/>
      <w:r>
        <w:t>RequestSecurityToken</w:t>
      </w:r>
      <w:proofErr w:type="spellEnd"/>
      <w:r>
        <w:t>) to the STS. The STS then returns the identity assertion as a SAML token</w:t>
      </w:r>
      <w:r w:rsidR="004929D4">
        <w:t>, embedded in a RSTR (</w:t>
      </w:r>
      <w:proofErr w:type="spellStart"/>
      <w:r w:rsidR="004929D4">
        <w:t>RequestSecurityTokenResponse</w:t>
      </w:r>
      <w:proofErr w:type="spellEnd"/>
      <w:r w:rsidR="004929D4">
        <w:t>)</w:t>
      </w:r>
      <w:r>
        <w:t>. In SOAP this SAML token is passed to the calling service through a SOAP header. This is not possible in REST though as there are no SOAP headers. In REST, the HTTP headers and request line are part of the message. An HTTP header is therefore the REST equivalent of a SOAP header. A SAML token can then be passed to a REST service through the HTTP authorization header.</w:t>
      </w:r>
      <w:r w:rsidR="008849DA">
        <w:t xml:space="preserve"> The</w:t>
      </w:r>
      <w:r w:rsidR="00B075E8">
        <w:t xml:space="preserve"> authorization header value should be formatted as follows: "SAML &lt;Base 64 encoded compressed SAML token&gt;". </w:t>
      </w:r>
      <w:r w:rsidR="00887AA4">
        <w:t xml:space="preserve">The SAML token is hereby compressed with the </w:t>
      </w:r>
      <w:proofErr w:type="spellStart"/>
      <w:r w:rsidR="00887AA4">
        <w:t>zlib</w:t>
      </w:r>
      <w:proofErr w:type="spellEnd"/>
      <w:r w:rsidR="00887AA4">
        <w:t xml:space="preserve"> compression algorithm. This to ensure that the </w:t>
      </w:r>
      <w:r w:rsidR="00807644">
        <w:t xml:space="preserve">token </w:t>
      </w:r>
      <w:r w:rsidR="00887AA4">
        <w:t xml:space="preserve">fits in the typical 4kb header size limit. </w:t>
      </w:r>
    </w:p>
    <w:p w:rsidR="00D44226" w:rsidRDefault="00D44226" w:rsidP="00D44226">
      <w:r>
        <w:t xml:space="preserve">So, to secure a REST service, basically the same SOAP STS service is used as with SOAP services as defined in WS-Trust. REST clients are responsible for retrieving a SAML token from the STS and then passing it through a HTTP authorization header </w:t>
      </w:r>
      <w:r w:rsidR="004F6521">
        <w:t xml:space="preserve">to the REST service. The client </w:t>
      </w:r>
      <w:r>
        <w:t>somehow needs to find out what the REST service's security policies are (</w:t>
      </w:r>
      <w:proofErr w:type="spellStart"/>
      <w:r>
        <w:t>i.e</w:t>
      </w:r>
      <w:proofErr w:type="spellEnd"/>
      <w:r>
        <w:t xml:space="preserve"> </w:t>
      </w:r>
      <w:r w:rsidR="004F6521">
        <w:t xml:space="preserve">what </w:t>
      </w:r>
      <w:r>
        <w:t>STS to call). In WS-* a web service publici</w:t>
      </w:r>
      <w:r w:rsidR="00AB555E">
        <w:t>s</w:t>
      </w:r>
      <w:r>
        <w:t>es its security policies through WS-Policy annotations on the service's WSDL metadata. Such a WSDL file annotated with security policies (by using the WSDL HTTP binding) could actually also be used for REST services. As REST is resource based while SOAP and the WSDL metadata format are action based, it is not an exact match. There is a metadata format, called WADL, which is specifically designed to describe a REST service. No known specification that defines how to add security policies to a WADL metadata file</w:t>
      </w:r>
      <w:r w:rsidR="0010380F">
        <w:t>, is available yet</w:t>
      </w:r>
      <w:r>
        <w:t>. Therefore, in the context of p-medicine, research should be done on whether WS-Policy metadata annotations can be used to add security annotations to a WADL metadata file.</w:t>
      </w:r>
    </w:p>
    <w:p w:rsidR="00D44226" w:rsidRDefault="00D44226" w:rsidP="00D44226">
      <w:r>
        <w:lastRenderedPageBreak/>
        <w:t xml:space="preserve">A drawback of using a SOAP STS is that clients are forced to use SOAP to request security tokens. Therefore the secure token service could be better integrated into REST services by </w:t>
      </w:r>
      <w:proofErr w:type="spellStart"/>
      <w:r>
        <w:t>restifying</w:t>
      </w:r>
      <w:proofErr w:type="spellEnd"/>
      <w:r>
        <w:t xml:space="preserve"> it</w:t>
      </w:r>
      <w:r>
        <w:rPr>
          <w:rStyle w:val="FootnoteReference"/>
        </w:rPr>
        <w:footnoteReference w:id="8"/>
      </w:r>
      <w:r>
        <w:t>. Such an STS will be specified in a next iteration of this deliverable.</w:t>
      </w:r>
    </w:p>
    <w:p w:rsidR="00D44226" w:rsidRDefault="00F838C6" w:rsidP="00D44226">
      <w:r>
        <w:t>The</w:t>
      </w:r>
      <w:r w:rsidR="00D44226">
        <w:t xml:space="preserve"> next step is to guarantee the integrity and confidentiality of REST message. Signing and possibly encrypting the message body is</w:t>
      </w:r>
      <w:r w:rsidR="00EA6BD2">
        <w:t xml:space="preserve"> </w:t>
      </w:r>
      <w:r w:rsidR="00D44226">
        <w:t>n</w:t>
      </w:r>
      <w:r w:rsidR="00EA6BD2">
        <w:t>o</w:t>
      </w:r>
      <w:r w:rsidR="00D44226">
        <w:t>t sufficient though as the HTTP request line and headers are also part of a REST message. There are also no standards yet that specify how to sign a body, the HTTP headers and request line. This will therefore also be an interesting research topic within p-medicine.</w:t>
      </w:r>
    </w:p>
    <w:p w:rsidR="00922589" w:rsidRPr="004F4375" w:rsidRDefault="00C729C5" w:rsidP="00B279E1">
      <w:pPr>
        <w:pStyle w:val="Header2"/>
      </w:pPr>
      <w:bookmarkStart w:id="13" w:name="_Toc331507946"/>
      <w:r>
        <w:t>Authorisation</w:t>
      </w:r>
      <w:bookmarkEnd w:id="13"/>
    </w:p>
    <w:p w:rsidR="00C729C5" w:rsidRDefault="004A45FB" w:rsidP="00C729C5">
      <w:pPr>
        <w:pStyle w:val="Textkrper1"/>
      </w:pPr>
      <w:r>
        <w:t xml:space="preserve">The data protection in p-medicine is based on two pillars. </w:t>
      </w:r>
    </w:p>
    <w:p w:rsidR="004A45FB" w:rsidRDefault="004A45FB" w:rsidP="004A45FB">
      <w:pPr>
        <w:pStyle w:val="Textkrper1"/>
        <w:numPr>
          <w:ilvl w:val="0"/>
          <w:numId w:val="25"/>
        </w:numPr>
      </w:pPr>
      <w:r>
        <w:t xml:space="preserve">All </w:t>
      </w:r>
      <w:r w:rsidR="00CC1D89">
        <w:t>sensitive</w:t>
      </w:r>
      <w:r>
        <w:t xml:space="preserve"> patient information imported within p-medicine is de facto </w:t>
      </w:r>
      <w:r w:rsidR="00495D68">
        <w:t>anonymise</w:t>
      </w:r>
      <w:r w:rsidR="00635EB4">
        <w:t>d</w:t>
      </w:r>
      <w:r>
        <w:t xml:space="preserve"> so that </w:t>
      </w:r>
      <w:r w:rsidR="00495D68">
        <w:t>patients cannot be re-identified</w:t>
      </w:r>
      <w:r>
        <w:t>.</w:t>
      </w:r>
    </w:p>
    <w:p w:rsidR="00CC1D89" w:rsidRDefault="004A45FB" w:rsidP="00CC1D89">
      <w:pPr>
        <w:pStyle w:val="Textkrper1"/>
        <w:numPr>
          <w:ilvl w:val="0"/>
          <w:numId w:val="25"/>
        </w:numPr>
      </w:pPr>
      <w:r>
        <w:t>Access to the de facto anonymised patient data stored in p-medicine is restricted to authorised persons.</w:t>
      </w:r>
    </w:p>
    <w:p w:rsidR="004A45FB" w:rsidRDefault="00CC1D89" w:rsidP="004A45FB">
      <w:pPr>
        <w:pStyle w:val="Textkrper1"/>
      </w:pPr>
      <w:r>
        <w:t xml:space="preserve">P-medicine will </w:t>
      </w:r>
      <w:r w:rsidR="008206A2">
        <w:t>technically enforce and govern</w:t>
      </w:r>
      <w:r>
        <w:t xml:space="preserve"> access control to the de facto anonymised patient data by relying on policy-based authorisation services.</w:t>
      </w:r>
      <w:r w:rsidR="008206A2">
        <w:t xml:space="preserve"> These authorisation services are build upon the </w:t>
      </w:r>
      <w:proofErr w:type="spellStart"/>
      <w:r w:rsidR="008206A2">
        <w:t>eXtensible</w:t>
      </w:r>
      <w:proofErr w:type="spellEnd"/>
      <w:r w:rsidR="008206A2">
        <w:t xml:space="preserve"> Access Control </w:t>
      </w:r>
      <w:proofErr w:type="spellStart"/>
      <w:r w:rsidR="004B1EC2">
        <w:t>Markup</w:t>
      </w:r>
      <w:proofErr w:type="spellEnd"/>
      <w:r w:rsidR="008206A2">
        <w:t xml:space="preserve"> (XACML) </w:t>
      </w:r>
      <w:r w:rsidR="004B1EC2">
        <w:t>L</w:t>
      </w:r>
      <w:r w:rsidR="008206A2">
        <w:t>anguage. XACML is an OASIS XML-based standard for authorisation and access control for which multiple, both open source a</w:t>
      </w:r>
      <w:r w:rsidR="005F65D2">
        <w:t>nd</w:t>
      </w:r>
      <w:r w:rsidR="008206A2">
        <w:t xml:space="preserve"> commercial, implementations are available.</w:t>
      </w:r>
      <w:r w:rsidR="00155C39">
        <w:t xml:space="preserve"> XACML implements the attribute-based </w:t>
      </w:r>
      <w:r w:rsidR="00D5103A">
        <w:t>access</w:t>
      </w:r>
      <w:r w:rsidR="00155C39">
        <w:t xml:space="preserve"> control (ABAC) model. Attributes associated with a user, action or resource serve in ABAC as input to the decision of whether a given user is allowed to perform a specific action on a given resource. ABAC is capable of meeting </w:t>
      </w:r>
      <w:r w:rsidR="00086774">
        <w:t xml:space="preserve">"modern" </w:t>
      </w:r>
      <w:r w:rsidR="00155C39">
        <w:t>access control demands such as data dependant or environment dependant access policies.</w:t>
      </w:r>
    </w:p>
    <w:p w:rsidR="00EE4E41" w:rsidRDefault="00EE4E41" w:rsidP="004A45FB">
      <w:pPr>
        <w:pStyle w:val="Textkrper1"/>
        <w:rPr>
          <w:szCs w:val="22"/>
        </w:rPr>
      </w:pPr>
      <w:r>
        <w:rPr>
          <w:szCs w:val="22"/>
        </w:rPr>
        <w:t>In XACML, an access request is modelled as a “subject” who wants to perform an “action” on a “resource” (subject/action/resource triplet). A policy enforcement point (PEP) intercepts this request and queries the policy decision point (PDP) on whether the user is allowed to perform this action on the resource. The PDP makes a decision based on the request parameters and the available policies. These policies (in the form of XML files) are created and managed by the policy administration point (PAP). The PDP decision goes back to the PEP which is responsible for enforcing it (allowing or denying access).</w:t>
      </w:r>
    </w:p>
    <w:p w:rsidR="00EE4E41" w:rsidRDefault="00EE4E41" w:rsidP="00EE4E41">
      <w:pPr>
        <w:pStyle w:val="Textkrper1"/>
        <w:keepNext/>
      </w:pPr>
      <w:r>
        <w:rPr>
          <w:noProof/>
          <w:lang w:val="nl-BE" w:eastAsia="nl-BE"/>
        </w:rPr>
        <w:lastRenderedPageBreak/>
        <w:drawing>
          <wp:inline distT="0" distB="0" distL="0" distR="0">
            <wp:extent cx="5759450" cy="461444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59450" cy="4614447"/>
                    </a:xfrm>
                    <a:prstGeom prst="rect">
                      <a:avLst/>
                    </a:prstGeom>
                    <a:noFill/>
                    <a:ln w="9525">
                      <a:noFill/>
                      <a:miter lim="800000"/>
                      <a:headEnd/>
                      <a:tailEnd/>
                    </a:ln>
                  </pic:spPr>
                </pic:pic>
              </a:graphicData>
            </a:graphic>
          </wp:inline>
        </w:drawing>
      </w:r>
    </w:p>
    <w:p w:rsidR="00EE4E41" w:rsidRDefault="00EE4E41" w:rsidP="00086774">
      <w:pPr>
        <w:pStyle w:val="Caption"/>
        <w:jc w:val="center"/>
        <w:rPr>
          <w:noProof/>
        </w:rPr>
      </w:pPr>
      <w:r>
        <w:t xml:space="preserve">Figure </w:t>
      </w:r>
      <w:fldSimple w:instr=" SEQ Figure \* ARABIC ">
        <w:r w:rsidR="0079732E">
          <w:rPr>
            <w:noProof/>
          </w:rPr>
          <w:t>5</w:t>
        </w:r>
      </w:fldSimple>
      <w:r>
        <w:rPr>
          <w:noProof/>
        </w:rPr>
        <w:t xml:space="preserve"> XACML Access Control Model</w:t>
      </w:r>
    </w:p>
    <w:p w:rsidR="00EE4E41" w:rsidRDefault="00086774" w:rsidP="00EE4E41">
      <w:pPr>
        <w:rPr>
          <w:szCs w:val="22"/>
        </w:rPr>
      </w:pPr>
      <w:r>
        <w:t xml:space="preserve">Although XACML is </w:t>
      </w:r>
      <w:r w:rsidR="008E2013">
        <w:t xml:space="preserve">able to meet </w:t>
      </w:r>
      <w:r>
        <w:t xml:space="preserve">many of the "modern" access control demands, XACML also has its share of limitations. There </w:t>
      </w:r>
      <w:r w:rsidR="00A0159E">
        <w:t>are</w:t>
      </w:r>
      <w:r>
        <w:t xml:space="preserve"> for example </w:t>
      </w:r>
      <w:r>
        <w:rPr>
          <w:szCs w:val="22"/>
        </w:rPr>
        <w:t>no mechanisms for expressing links (e.g. hierarchy) between different attributes in a convenient way in a XACML policy. Approaches for solving such problems include e.g. use of a strict structural profile in authored policies (e.g. RBAC profile for XACML)</w:t>
      </w:r>
      <w:r>
        <w:rPr>
          <w:sz w:val="14"/>
          <w:szCs w:val="14"/>
        </w:rPr>
        <w:t xml:space="preserve"> </w:t>
      </w:r>
      <w:r>
        <w:rPr>
          <w:szCs w:val="22"/>
        </w:rPr>
        <w:t>or the use of semantic reasoners as policy decision engines with linked to that the use of a security ontology as policy language</w:t>
      </w:r>
      <w:r w:rsidR="000C1AA8">
        <w:rPr>
          <w:rStyle w:val="FootnoteReference"/>
          <w:szCs w:val="22"/>
        </w:rPr>
        <w:footnoteReference w:id="9"/>
      </w:r>
      <w:r>
        <w:rPr>
          <w:szCs w:val="22"/>
        </w:rPr>
        <w:t>.</w:t>
      </w:r>
    </w:p>
    <w:p w:rsidR="009528C4" w:rsidRDefault="00756375" w:rsidP="00756375">
      <w:r>
        <w:t xml:space="preserve">Solutions for p-medicine will </w:t>
      </w:r>
      <w:r w:rsidR="00313D29">
        <w:t xml:space="preserve">be </w:t>
      </w:r>
      <w:r>
        <w:t>based on work done in the INTEGRATE</w:t>
      </w:r>
      <w:r w:rsidR="007A3D96">
        <w:rPr>
          <w:rStyle w:val="FootnoteReference"/>
        </w:rPr>
        <w:footnoteReference w:id="10"/>
      </w:r>
      <w:r>
        <w:t xml:space="preserve"> project. The INTEGRATE project will provide the base authorisation security fabric compatible with the P-medicine identity </w:t>
      </w:r>
      <w:r w:rsidR="000F77AC">
        <w:t>management</w:t>
      </w:r>
      <w:r>
        <w:t xml:space="preserve"> structure.  INTEGRATE tries to solve the XACML limitations, not by proposing language alternatives to XACML, but rather by introducing supporting components complementary to a standard XACML engine. The advantages of this solution are that:</w:t>
      </w:r>
    </w:p>
    <w:p w:rsidR="009528C4" w:rsidRDefault="009528C4" w:rsidP="009528C4">
      <w:pPr>
        <w:pStyle w:val="ListParagraph"/>
        <w:numPr>
          <w:ilvl w:val="0"/>
          <w:numId w:val="26"/>
        </w:numPr>
      </w:pPr>
      <w:r>
        <w:t>the final solution is mainly standard based allowing drop-in replacement of different implementations of the core XACML components.</w:t>
      </w:r>
    </w:p>
    <w:p w:rsidR="009528C4" w:rsidRDefault="009528C4" w:rsidP="00215F26">
      <w:pPr>
        <w:pStyle w:val="ListParagraph"/>
        <w:numPr>
          <w:ilvl w:val="0"/>
          <w:numId w:val="26"/>
        </w:numPr>
      </w:pPr>
      <w:r>
        <w:t>it separates the concern of maintaining the policy decision logic from the development of more advances features.</w:t>
      </w:r>
    </w:p>
    <w:p w:rsidR="00215F26" w:rsidRPr="00EE4E41" w:rsidRDefault="00215F26" w:rsidP="00215F26">
      <w:r>
        <w:rPr>
          <w:szCs w:val="22"/>
        </w:rPr>
        <w:lastRenderedPageBreak/>
        <w:t>This approach has been previously</w:t>
      </w:r>
      <w:r>
        <w:rPr>
          <w:rStyle w:val="FootnoteReference"/>
          <w:szCs w:val="22"/>
        </w:rPr>
        <w:footnoteReference w:id="11"/>
      </w:r>
      <w:r>
        <w:rPr>
          <w:sz w:val="14"/>
          <w:szCs w:val="14"/>
        </w:rPr>
        <w:t xml:space="preserve"> </w:t>
      </w:r>
      <w:r>
        <w:rPr>
          <w:szCs w:val="22"/>
        </w:rPr>
        <w:t xml:space="preserve">tested </w:t>
      </w:r>
      <w:r w:rsidR="000F77AC">
        <w:rPr>
          <w:szCs w:val="22"/>
        </w:rPr>
        <w:t xml:space="preserve">with success </w:t>
      </w:r>
      <w:r>
        <w:rPr>
          <w:szCs w:val="22"/>
        </w:rPr>
        <w:t>in the context of attribute translation between XACML policy decision points (PDP’s) in different security domains (with a different attribute vocabulary).</w:t>
      </w:r>
    </w:p>
    <w:p w:rsidR="00C729C5" w:rsidRPr="004F4375" w:rsidRDefault="00C55BAF" w:rsidP="00B279E1">
      <w:pPr>
        <w:pStyle w:val="Heading2"/>
      </w:pPr>
      <w:bookmarkStart w:id="14" w:name="_Toc331507947"/>
      <w:r>
        <w:t xml:space="preserve">User </w:t>
      </w:r>
      <w:r w:rsidR="00C729C5" w:rsidRPr="00B279E1">
        <w:t>Management</w:t>
      </w:r>
      <w:bookmarkEnd w:id="14"/>
    </w:p>
    <w:p w:rsidR="00DE664A" w:rsidRDefault="00DE664A" w:rsidP="00DE664A">
      <w:r>
        <w:t xml:space="preserve">The user management component in the p-medicine security framework is </w:t>
      </w:r>
      <w:r w:rsidR="00FF6167">
        <w:t>responsible</w:t>
      </w:r>
      <w:r>
        <w:t xml:space="preserve"> for user enrolment</w:t>
      </w:r>
      <w:r w:rsidR="00132795">
        <w:t>,</w:t>
      </w:r>
      <w:r>
        <w:t xml:space="preserve"> user identity and credential management. </w:t>
      </w:r>
      <w:r w:rsidR="00FF6167">
        <w:t xml:space="preserve">This </w:t>
      </w:r>
      <w:r w:rsidR="00132795">
        <w:t>component</w:t>
      </w:r>
      <w:r>
        <w:t xml:space="preserve"> consists of</w:t>
      </w:r>
    </w:p>
    <w:p w:rsidR="00DE664A" w:rsidRDefault="00DE664A" w:rsidP="00DE664A">
      <w:pPr>
        <w:pStyle w:val="ListParagraph"/>
        <w:numPr>
          <w:ilvl w:val="0"/>
          <w:numId w:val="27"/>
        </w:numPr>
      </w:pPr>
      <w:r w:rsidRPr="00E67936">
        <w:rPr>
          <w:b/>
        </w:rPr>
        <w:t>administration</w:t>
      </w:r>
      <w:r>
        <w:t xml:space="preserve"> </w:t>
      </w:r>
      <w:r w:rsidRPr="00DE664A">
        <w:rPr>
          <w:b/>
        </w:rPr>
        <w:t>pages</w:t>
      </w:r>
      <w:r>
        <w:t xml:space="preserve"> where user administrators can register new users, manage existing users, manage and create organisations, manage organisation membership and enable, disable and remove users.</w:t>
      </w:r>
    </w:p>
    <w:p w:rsidR="00DE664A" w:rsidRDefault="00DE664A" w:rsidP="00DE664A">
      <w:pPr>
        <w:pStyle w:val="ListParagraph"/>
        <w:numPr>
          <w:ilvl w:val="0"/>
          <w:numId w:val="27"/>
        </w:numPr>
      </w:pPr>
      <w:r w:rsidRPr="00E67936">
        <w:rPr>
          <w:b/>
        </w:rPr>
        <w:t>a user profile</w:t>
      </w:r>
      <w:r>
        <w:t xml:space="preserve"> page where users can manage their own identity attributes such as first name, last name, email address.</w:t>
      </w:r>
    </w:p>
    <w:p w:rsidR="00DE664A" w:rsidRDefault="00DE664A" w:rsidP="00DE664A">
      <w:pPr>
        <w:pStyle w:val="ListParagraph"/>
        <w:numPr>
          <w:ilvl w:val="0"/>
          <w:numId w:val="27"/>
        </w:numPr>
      </w:pPr>
      <w:r>
        <w:rPr>
          <w:b/>
        </w:rPr>
        <w:t xml:space="preserve">a public registration page </w:t>
      </w:r>
      <w:r>
        <w:t>where users can register themselves. A user who registers himself through the public registration pages first needs to be accepted by a user administrator before he can create credentials.</w:t>
      </w:r>
    </w:p>
    <w:p w:rsidR="00DE664A" w:rsidRDefault="00DE664A" w:rsidP="00DE664A">
      <w:pPr>
        <w:pStyle w:val="ListParagraph"/>
        <w:numPr>
          <w:ilvl w:val="0"/>
          <w:numId w:val="27"/>
        </w:numPr>
      </w:pPr>
      <w:r>
        <w:rPr>
          <w:b/>
        </w:rPr>
        <w:t xml:space="preserve">an activation page </w:t>
      </w:r>
      <w:r>
        <w:t>where users can choose a username and password. After a user is registered and, in case of public registration, accepted by a user administrator, the user receives an activation mail. Through a link in this mail the user is guided to the activation page where he can chose his username and password.</w:t>
      </w:r>
    </w:p>
    <w:p w:rsidR="00DE664A" w:rsidRDefault="00DE664A" w:rsidP="00DE664A">
      <w:pPr>
        <w:pStyle w:val="ListParagraph"/>
        <w:numPr>
          <w:ilvl w:val="0"/>
          <w:numId w:val="27"/>
        </w:numPr>
      </w:pPr>
      <w:r>
        <w:rPr>
          <w:b/>
        </w:rPr>
        <w:t xml:space="preserve">credential management pages </w:t>
      </w:r>
      <w:r>
        <w:t>where users can request username or password recovery.</w:t>
      </w:r>
      <w:r w:rsidRPr="00B32799" w:rsidDel="00905F63">
        <w:t xml:space="preserve"> </w:t>
      </w:r>
    </w:p>
    <w:p w:rsidR="00AF03E6" w:rsidRPr="004F4375" w:rsidRDefault="00C729C5" w:rsidP="00B279E1">
      <w:pPr>
        <w:pStyle w:val="Heading2"/>
      </w:pPr>
      <w:bookmarkStart w:id="15" w:name="_Toc331507948"/>
      <w:r>
        <w:t>Delegation</w:t>
      </w:r>
      <w:bookmarkEnd w:id="15"/>
      <w:r w:rsidR="00AF03E6" w:rsidRPr="00AF03E6">
        <w:t xml:space="preserve"> </w:t>
      </w:r>
    </w:p>
    <w:p w:rsidR="00AF03E6" w:rsidRDefault="00AF03E6" w:rsidP="00AF03E6">
      <w:pPr>
        <w:pStyle w:val="Textkrper1"/>
      </w:pPr>
      <w:r w:rsidRPr="00AF03E6">
        <w:t xml:space="preserve">Through delegation an end user U can allow a service A to access a service B on his/her behalf in a limited context (i.e. limited in time, limited in action, etc.). To support this a service A can request a delegation assertion from the </w:t>
      </w:r>
      <w:r w:rsidR="00B21D6D">
        <w:t>STS or IdP</w:t>
      </w:r>
      <w:r w:rsidRPr="00AF03E6">
        <w:t>. This delegation assertion will then state the identity of the current client (service A) and the identity of the user on whose behalf the client is acting (end user U).</w:t>
      </w:r>
    </w:p>
    <w:p w:rsidR="00AF03E6" w:rsidRDefault="00AF03E6" w:rsidP="00AF03E6">
      <w:pPr>
        <w:pStyle w:val="Textkrper1"/>
        <w:keepNext/>
      </w:pPr>
      <w:r w:rsidRPr="00AF03E6">
        <w:rPr>
          <w:noProof/>
          <w:lang w:val="nl-BE" w:eastAsia="nl-BE"/>
        </w:rPr>
        <w:drawing>
          <wp:inline distT="0" distB="0" distL="0" distR="0">
            <wp:extent cx="5379085" cy="2842317"/>
            <wp:effectExtent l="0" t="0" r="5715" b="2540"/>
            <wp:docPr id="5" name="Picture 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5" cstate="print"/>
                    <a:stretch>
                      <a:fillRect/>
                    </a:stretch>
                  </pic:blipFill>
                  <pic:spPr>
                    <a:xfrm>
                      <a:off x="0" y="0"/>
                      <a:ext cx="5379309" cy="2842436"/>
                    </a:xfrm>
                    <a:prstGeom prst="rect">
                      <a:avLst/>
                    </a:prstGeom>
                  </pic:spPr>
                </pic:pic>
              </a:graphicData>
            </a:graphic>
          </wp:inline>
        </w:drawing>
      </w:r>
    </w:p>
    <w:p w:rsidR="00C729C5" w:rsidRDefault="00AF03E6" w:rsidP="00AC6630">
      <w:pPr>
        <w:pStyle w:val="Caption"/>
        <w:jc w:val="center"/>
        <w:rPr>
          <w:noProof/>
        </w:rPr>
      </w:pPr>
      <w:r>
        <w:t xml:space="preserve">Figure </w:t>
      </w:r>
      <w:fldSimple w:instr=" SEQ Figure \* ARABIC ">
        <w:r w:rsidR="0079732E">
          <w:rPr>
            <w:noProof/>
          </w:rPr>
          <w:t>6</w:t>
        </w:r>
      </w:fldSimple>
      <w:r>
        <w:rPr>
          <w:noProof/>
        </w:rPr>
        <w:t xml:space="preserve"> Credential Delegation</w:t>
      </w:r>
    </w:p>
    <w:p w:rsidR="00B21D6D" w:rsidRPr="004F4375" w:rsidRDefault="00B21D6D" w:rsidP="00B21D6D">
      <w:pPr>
        <w:pStyle w:val="Textkrper1"/>
      </w:pPr>
    </w:p>
    <w:p w:rsidR="00B21D6D" w:rsidRPr="00B279E1" w:rsidRDefault="00B279E1" w:rsidP="00B279E1">
      <w:pPr>
        <w:pStyle w:val="Heading3"/>
      </w:pPr>
      <w:r>
        <w:lastRenderedPageBreak/>
        <w:t xml:space="preserve">Delegation in </w:t>
      </w:r>
      <w:r w:rsidR="00B21D6D" w:rsidRPr="00B279E1">
        <w:t>REST</w:t>
      </w:r>
    </w:p>
    <w:p w:rsidR="00B21D6D" w:rsidRDefault="00B21D6D" w:rsidP="00EA5DE4">
      <w:pPr>
        <w:jc w:val="left"/>
      </w:pPr>
      <w:r>
        <w:t>Normally when a REST</w:t>
      </w:r>
      <w:r w:rsidR="00772E13">
        <w:t xml:space="preserve"> client</w:t>
      </w:r>
      <w:r>
        <w:t xml:space="preserve"> calls a REST service</w:t>
      </w:r>
      <w:r w:rsidR="00EC097A">
        <w:t>,</w:t>
      </w:r>
      <w:r w:rsidR="00FB308D">
        <w:t xml:space="preserve"> </w:t>
      </w:r>
      <w:r>
        <w:t xml:space="preserve">it will present </w:t>
      </w:r>
      <w:r w:rsidR="00772E13">
        <w:t>a SAML token identifying the client</w:t>
      </w:r>
      <w:r>
        <w:t xml:space="preserve">. </w:t>
      </w:r>
      <w:r w:rsidR="00132795">
        <w:t xml:space="preserve">Before </w:t>
      </w:r>
      <w:r>
        <w:t xml:space="preserve">calling </w:t>
      </w:r>
      <w:r w:rsidR="00132795">
        <w:t xml:space="preserve">a </w:t>
      </w:r>
      <w:r>
        <w:t>service</w:t>
      </w:r>
      <w:r w:rsidR="00132795">
        <w:t>, a client will therefore</w:t>
      </w:r>
      <w:r>
        <w:t xml:space="preserve"> request such an identity token from the STS</w:t>
      </w:r>
      <w:r w:rsidR="00802F5B">
        <w:t xml:space="preserve"> by sending a WS-Trust </w:t>
      </w:r>
      <w:proofErr w:type="spellStart"/>
      <w:r w:rsidR="00802F5B">
        <w:t>RequestSecurityToken</w:t>
      </w:r>
      <w:proofErr w:type="spellEnd"/>
      <w:r w:rsidR="00132795">
        <w:t xml:space="preserve"> request</w:t>
      </w:r>
      <w:r w:rsidR="002178AD">
        <w:t xml:space="preserve">, </w:t>
      </w:r>
      <w:r w:rsidR="002A1D4E">
        <w:t xml:space="preserve">as described in </w:t>
      </w:r>
      <w:r w:rsidR="00254C54">
        <w:fldChar w:fldCharType="begin"/>
      </w:r>
      <w:r w:rsidR="00A95146">
        <w:instrText xml:space="preserve"> REF _Ref329783839 \r \h </w:instrText>
      </w:r>
      <w:r w:rsidR="00254C54">
        <w:fldChar w:fldCharType="separate"/>
      </w:r>
      <w:r w:rsidR="0079732E">
        <w:t>3.3.2</w:t>
      </w:r>
      <w:r w:rsidR="00254C54">
        <w:fldChar w:fldCharType="end"/>
      </w:r>
      <w:r w:rsidR="00802F5B">
        <w:t xml:space="preserve">. The STS will respond with a </w:t>
      </w:r>
      <w:proofErr w:type="spellStart"/>
      <w:r w:rsidR="00802F5B">
        <w:t>RequestSecurityTokenResponse</w:t>
      </w:r>
      <w:proofErr w:type="spellEnd"/>
      <w:r w:rsidR="00834A91">
        <w:t xml:space="preserve"> containing the SAML identity token</w:t>
      </w:r>
      <w:r w:rsidR="00802F5B">
        <w:t xml:space="preserve">. </w:t>
      </w:r>
    </w:p>
    <w:p w:rsidR="00EA5DE4" w:rsidRDefault="00802F5B" w:rsidP="00B44AE7">
      <w:pPr>
        <w:jc w:val="left"/>
      </w:pPr>
      <w:r>
        <w:t>When doing delegation though</w:t>
      </w:r>
      <w:r w:rsidR="00517478">
        <w:t>,</w:t>
      </w:r>
      <w:r>
        <w:t xml:space="preserve"> the client should not represent a token identifying itself but instead a token </w:t>
      </w:r>
      <w:r w:rsidR="006F5C30">
        <w:t>identifying the end user with the client as intermediate.</w:t>
      </w:r>
      <w:r>
        <w:t xml:space="preserve"> </w:t>
      </w:r>
      <w:r w:rsidR="006F5C30">
        <w:t>To get such a token the client</w:t>
      </w:r>
      <w:r w:rsidR="00EC097A">
        <w:t xml:space="preserve"> (in this example called 'Service A')</w:t>
      </w:r>
      <w:r w:rsidR="006F5C30">
        <w:t xml:space="preserve"> </w:t>
      </w:r>
      <w:r w:rsidR="00EC097A">
        <w:t xml:space="preserve">sends to the STS a </w:t>
      </w:r>
      <w:proofErr w:type="spellStart"/>
      <w:r w:rsidR="00EC097A">
        <w:t>RequestSecurityToken</w:t>
      </w:r>
      <w:proofErr w:type="spellEnd"/>
      <w:r w:rsidR="00EC097A">
        <w:t xml:space="preserve"> </w:t>
      </w:r>
      <w:r w:rsidR="00B44AE7">
        <w:t xml:space="preserve">for 'Service B' with a SAML token identifying the end user embedded in an </w:t>
      </w:r>
      <w:proofErr w:type="spellStart"/>
      <w:r w:rsidR="00B44AE7">
        <w:t>ActAs</w:t>
      </w:r>
      <w:proofErr w:type="spellEnd"/>
      <w:r w:rsidR="00B44AE7">
        <w:t xml:space="preserve"> element </w:t>
      </w:r>
      <w:r w:rsidR="006F5C30">
        <w:t>as defined in WS-Trust.</w:t>
      </w:r>
    </w:p>
    <w:p w:rsidR="00EA5DE4" w:rsidRPr="004F4375" w:rsidRDefault="00EA5DE4" w:rsidP="00EA5DE4">
      <w:pPr>
        <w:jc w:val="left"/>
      </w:pPr>
      <w:r>
        <w:t xml:space="preserve"> </w:t>
      </w:r>
    </w:p>
    <w:tbl>
      <w:tblPr>
        <w:tblStyle w:val="TableGrid"/>
        <w:tblW w:w="0" w:type="auto"/>
        <w:tblLook w:val="04A0"/>
      </w:tblPr>
      <w:tblGrid>
        <w:gridCol w:w="9210"/>
      </w:tblGrid>
      <w:tr w:rsidR="00EA5DE4" w:rsidTr="00EA5DE4">
        <w:tc>
          <w:tcPr>
            <w:tcW w:w="9210" w:type="dxa"/>
          </w:tcPr>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color w:val="0000FF"/>
                <w:sz w:val="20"/>
                <w:highlight w:val="white"/>
                <w:lang w:eastAsia="en-US"/>
              </w:rPr>
              <w:t>&lt;</w:t>
            </w:r>
            <w:proofErr w:type="spellStart"/>
            <w:r w:rsidRPr="00EA5DE4">
              <w:rPr>
                <w:rFonts w:ascii="Courier New" w:eastAsiaTheme="minorHAnsi" w:hAnsi="Courier New" w:cs="Courier New"/>
                <w:color w:val="0000FF"/>
                <w:sz w:val="20"/>
                <w:highlight w:val="white"/>
                <w:lang w:eastAsia="en-US"/>
              </w:rPr>
              <w:t>trust:RequestSecurityToken</w:t>
            </w:r>
            <w:proofErr w:type="spellEnd"/>
            <w:r w:rsidRPr="00EA5DE4">
              <w:rPr>
                <w:rFonts w:ascii="Courier New" w:eastAsiaTheme="minorHAnsi" w:hAnsi="Courier New" w:cs="Courier New"/>
                <w:color w:val="000000"/>
                <w:sz w:val="20"/>
                <w:highlight w:val="white"/>
                <w:lang w:eastAsia="en-US"/>
              </w:rPr>
              <w:t xml:space="preserve"> </w:t>
            </w:r>
            <w:proofErr w:type="spellStart"/>
            <w:r w:rsidRPr="00EA5DE4">
              <w:rPr>
                <w:rFonts w:ascii="Courier New" w:eastAsiaTheme="minorHAnsi" w:hAnsi="Courier New" w:cs="Courier New"/>
                <w:color w:val="FF0000"/>
                <w:sz w:val="20"/>
                <w:highlight w:val="white"/>
                <w:lang w:eastAsia="en-US"/>
              </w:rPr>
              <w:t>xmlns:trust</w:t>
            </w:r>
            <w:proofErr w:type="spellEnd"/>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"http://docs.oasis-open.org/ws-sx/ws-trust/200512"</w:t>
            </w:r>
            <w:r w:rsidRPr="00EA5DE4">
              <w:rPr>
                <w:rFonts w:ascii="Courier New" w:eastAsiaTheme="minorHAnsi" w:hAnsi="Courier New" w:cs="Courier New"/>
                <w:color w:val="000000"/>
                <w:sz w:val="20"/>
                <w:highlight w:val="white"/>
                <w:lang w:eastAsia="en-US"/>
              </w:rPr>
              <w:t xml:space="preserve"> </w:t>
            </w:r>
            <w:r w:rsidRPr="00EA5DE4">
              <w:rPr>
                <w:rFonts w:ascii="Courier New" w:eastAsiaTheme="minorHAnsi" w:hAnsi="Courier New" w:cs="Courier New"/>
                <w:color w:val="FF0000"/>
                <w:sz w:val="20"/>
                <w:highlight w:val="white"/>
                <w:lang w:eastAsia="en-US"/>
              </w:rPr>
              <w:t>xmlns:sc</w:t>
            </w:r>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"http://docs.oasis-open.org/ws-sx/ws-secureconversation/200512"</w:t>
            </w:r>
            <w:r w:rsidRPr="00EA5DE4">
              <w:rPr>
                <w:rFonts w:ascii="Courier New" w:eastAsiaTheme="minorHAnsi" w:hAnsi="Courier New" w:cs="Courier New"/>
                <w:color w:val="000000"/>
                <w:sz w:val="20"/>
                <w:highlight w:val="white"/>
                <w:lang w:eastAsia="en-US"/>
              </w:rPr>
              <w:t xml:space="preserve"> </w:t>
            </w:r>
            <w:proofErr w:type="spellStart"/>
            <w:r w:rsidRPr="00EA5DE4">
              <w:rPr>
                <w:rFonts w:ascii="Courier New" w:eastAsiaTheme="minorHAnsi" w:hAnsi="Courier New" w:cs="Courier New"/>
                <w:color w:val="FF0000"/>
                <w:sz w:val="20"/>
                <w:highlight w:val="white"/>
                <w:lang w:eastAsia="en-US"/>
              </w:rPr>
              <w:t>xmlns:wsa</w:t>
            </w:r>
            <w:proofErr w:type="spellEnd"/>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"http://www.w3.org/2005/08/addressing"</w:t>
            </w:r>
            <w:r w:rsidRPr="00EA5DE4">
              <w:rPr>
                <w:rFonts w:ascii="Courier New" w:eastAsiaTheme="minorHAnsi" w:hAnsi="Courier New" w:cs="Courier New"/>
                <w:color w:val="000000"/>
                <w:sz w:val="20"/>
                <w:highlight w:val="white"/>
                <w:lang w:eastAsia="en-US"/>
              </w:rPr>
              <w:t xml:space="preserve"> </w:t>
            </w:r>
            <w:proofErr w:type="spellStart"/>
            <w:r w:rsidRPr="00EA5DE4">
              <w:rPr>
                <w:rFonts w:ascii="Courier New" w:eastAsiaTheme="minorHAnsi" w:hAnsi="Courier New" w:cs="Courier New"/>
                <w:color w:val="FF0000"/>
                <w:sz w:val="20"/>
                <w:highlight w:val="white"/>
                <w:lang w:eastAsia="en-US"/>
              </w:rPr>
              <w:t>xmlns:wsp</w:t>
            </w:r>
            <w:proofErr w:type="spellEnd"/>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"http://schemas.xmlsoap.org/ws/2004/09/policy"</w:t>
            </w:r>
            <w:r w:rsidRPr="00EA5DE4">
              <w:rPr>
                <w:rFonts w:ascii="Courier New" w:eastAsiaTheme="minorHAnsi" w:hAnsi="Courier New" w:cs="Courier New"/>
                <w:color w:val="000000"/>
                <w:sz w:val="20"/>
                <w:highlight w:val="white"/>
                <w:lang w:eastAsia="en-US"/>
              </w:rPr>
              <w:t xml:space="preserve"> </w:t>
            </w:r>
            <w:r w:rsidRPr="00EA5DE4">
              <w:rPr>
                <w:rFonts w:ascii="Courier New" w:eastAsiaTheme="minorHAnsi" w:hAnsi="Courier New" w:cs="Courier New"/>
                <w:color w:val="FF0000"/>
                <w:sz w:val="20"/>
                <w:highlight w:val="white"/>
                <w:lang w:eastAsia="en-US"/>
              </w:rPr>
              <w:t>xmlns:wsse</w:t>
            </w:r>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"http://docs.oasis-open.org/wss/2004/01/oasis-200401-wss-wssecurity-secext-1.0.xsd"</w:t>
            </w:r>
            <w:r w:rsidRPr="00EA5DE4">
              <w:rPr>
                <w:rFonts w:ascii="Courier New" w:eastAsiaTheme="minorHAnsi" w:hAnsi="Courier New" w:cs="Courier New"/>
                <w:color w:val="000000"/>
                <w:sz w:val="20"/>
                <w:highlight w:val="white"/>
                <w:lang w:eastAsia="en-US"/>
              </w:rPr>
              <w:t xml:space="preserve"> </w:t>
            </w:r>
            <w:proofErr w:type="spellStart"/>
            <w:r w:rsidRPr="00EA5DE4">
              <w:rPr>
                <w:rFonts w:ascii="Courier New" w:eastAsiaTheme="minorHAnsi" w:hAnsi="Courier New" w:cs="Courier New"/>
                <w:color w:val="FF0000"/>
                <w:sz w:val="20"/>
                <w:highlight w:val="white"/>
                <w:lang w:eastAsia="en-US"/>
              </w:rPr>
              <w:t>xmlns:wst</w:t>
            </w:r>
            <w:proofErr w:type="spellEnd"/>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"http://schemas.xmlsoap.org/ws/2005/02/trust"</w:t>
            </w:r>
            <w:r w:rsidRPr="00EA5DE4">
              <w:rPr>
                <w:rFonts w:ascii="Courier New" w:eastAsiaTheme="minorHAnsi" w:hAnsi="Courier New" w:cs="Courier New"/>
                <w:color w:val="000000"/>
                <w:sz w:val="20"/>
                <w:highlight w:val="white"/>
                <w:lang w:eastAsia="en-US"/>
              </w:rPr>
              <w:t xml:space="preserve"> </w:t>
            </w:r>
            <w:r w:rsidRPr="00EA5DE4">
              <w:rPr>
                <w:rFonts w:ascii="Courier New" w:eastAsiaTheme="minorHAnsi" w:hAnsi="Courier New" w:cs="Courier New"/>
                <w:color w:val="FF0000"/>
                <w:sz w:val="20"/>
                <w:highlight w:val="white"/>
                <w:lang w:eastAsia="en-US"/>
              </w:rPr>
              <w:t>xmlns:wsu</w:t>
            </w:r>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"http://docs.oasis-open.org/wss/2004/01/oasis-200401-wss-wssecurity-utility-1.0.xsd"</w:t>
            </w:r>
            <w:r w:rsidRPr="00EA5DE4">
              <w:rPr>
                <w:rFonts w:ascii="Courier New" w:eastAsiaTheme="minorHAnsi" w:hAnsi="Courier New" w:cs="Courier New"/>
                <w:color w:val="0000FF"/>
                <w:sz w:val="20"/>
                <w:highlight w:val="white"/>
                <w:lang w:eastAsia="en-US"/>
              </w:rPr>
              <w:t>&gt;</w:t>
            </w:r>
          </w:p>
          <w:p w:rsidR="006369F8" w:rsidRDefault="00EA5DE4" w:rsidP="00EA5DE4">
            <w:pPr>
              <w:autoSpaceDE w:val="0"/>
              <w:autoSpaceDN w:val="0"/>
              <w:adjustRightInd w:val="0"/>
              <w:spacing w:before="0" w:after="0"/>
              <w:jc w:val="left"/>
              <w:rPr>
                <w:rFonts w:ascii="Courier New" w:eastAsiaTheme="minorHAnsi" w:hAnsi="Courier New" w:cs="Courier New"/>
                <w:color w:val="0000FF"/>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w:t>
            </w:r>
            <w:proofErr w:type="spellStart"/>
            <w:r w:rsidRPr="00EA5DE4">
              <w:rPr>
                <w:rFonts w:ascii="Courier New" w:eastAsiaTheme="minorHAnsi" w:hAnsi="Courier New" w:cs="Courier New"/>
                <w:color w:val="0000FF"/>
                <w:sz w:val="20"/>
                <w:highlight w:val="white"/>
                <w:lang w:eastAsia="en-US"/>
              </w:rPr>
              <w:t>trust:RequestType</w:t>
            </w:r>
            <w:proofErr w:type="spellEnd"/>
            <w:r w:rsidRPr="00EA5DE4">
              <w:rPr>
                <w:rFonts w:ascii="Courier New" w:eastAsiaTheme="minorHAnsi" w:hAnsi="Courier New" w:cs="Courier New"/>
                <w:color w:val="0000FF"/>
                <w:sz w:val="20"/>
                <w:highlight w:val="white"/>
                <w:lang w:eastAsia="en-US"/>
              </w:rPr>
              <w:t>&gt;</w:t>
            </w:r>
          </w:p>
          <w:p w:rsidR="006369F8" w:rsidRDefault="006369F8"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Pr>
                <w:rFonts w:ascii="Courier New" w:eastAsiaTheme="minorHAnsi" w:hAnsi="Courier New" w:cs="Courier New"/>
                <w:b/>
                <w:bCs/>
                <w:color w:val="000000"/>
                <w:sz w:val="20"/>
                <w:highlight w:val="white"/>
                <w:lang w:eastAsia="en-US"/>
              </w:rPr>
              <w:tab/>
            </w:r>
            <w:r>
              <w:rPr>
                <w:rFonts w:ascii="Courier New" w:eastAsiaTheme="minorHAnsi" w:hAnsi="Courier New" w:cs="Courier New"/>
                <w:b/>
                <w:bCs/>
                <w:color w:val="000000"/>
                <w:sz w:val="20"/>
                <w:highlight w:val="white"/>
                <w:lang w:eastAsia="en-US"/>
              </w:rPr>
              <w:tab/>
            </w:r>
            <w:r w:rsidR="00EA5DE4" w:rsidRPr="00EA5DE4">
              <w:rPr>
                <w:rFonts w:ascii="Courier New" w:eastAsiaTheme="minorHAnsi" w:hAnsi="Courier New" w:cs="Courier New"/>
                <w:b/>
                <w:bCs/>
                <w:color w:val="000000"/>
                <w:sz w:val="20"/>
                <w:highlight w:val="white"/>
                <w:lang w:eastAsia="en-US"/>
              </w:rPr>
              <w:t>http://docs.oasis-open.org/ws-sx/ws-trust/200512/Issue</w:t>
            </w:r>
          </w:p>
          <w:p w:rsidR="00EA5DE4" w:rsidRPr="006369F8" w:rsidRDefault="006369F8" w:rsidP="00EA5DE4">
            <w:pPr>
              <w:autoSpaceDE w:val="0"/>
              <w:autoSpaceDN w:val="0"/>
              <w:adjustRightInd w:val="0"/>
              <w:spacing w:before="0" w:after="0"/>
              <w:jc w:val="left"/>
              <w:rPr>
                <w:rFonts w:ascii="Courier New" w:eastAsiaTheme="minorHAnsi" w:hAnsi="Courier New" w:cs="Courier New"/>
                <w:color w:val="0000FF"/>
                <w:sz w:val="20"/>
                <w:highlight w:val="white"/>
                <w:lang w:eastAsia="en-US"/>
              </w:rPr>
            </w:pPr>
            <w:r>
              <w:rPr>
                <w:rFonts w:ascii="Courier New" w:eastAsiaTheme="minorHAnsi" w:hAnsi="Courier New" w:cs="Courier New"/>
                <w:color w:val="0000FF"/>
                <w:sz w:val="20"/>
                <w:highlight w:val="white"/>
                <w:lang w:eastAsia="en-US"/>
              </w:rPr>
              <w:tab/>
            </w:r>
            <w:r w:rsidR="00EA5DE4" w:rsidRPr="00EA5DE4">
              <w:rPr>
                <w:rFonts w:ascii="Courier New" w:eastAsiaTheme="minorHAnsi" w:hAnsi="Courier New" w:cs="Courier New"/>
                <w:color w:val="0000FF"/>
                <w:sz w:val="20"/>
                <w:highlight w:val="white"/>
                <w:lang w:eastAsia="en-US"/>
              </w:rPr>
              <w:t>&lt;/</w:t>
            </w:r>
            <w:proofErr w:type="spellStart"/>
            <w:r w:rsidR="00EA5DE4" w:rsidRPr="00EA5DE4">
              <w:rPr>
                <w:rFonts w:ascii="Courier New" w:eastAsiaTheme="minorHAnsi" w:hAnsi="Courier New" w:cs="Courier New"/>
                <w:color w:val="0000FF"/>
                <w:sz w:val="20"/>
                <w:highlight w:val="white"/>
                <w:lang w:eastAsia="en-US"/>
              </w:rPr>
              <w:t>trust:RequestType</w:t>
            </w:r>
            <w:proofErr w:type="spellEnd"/>
            <w:r w:rsidR="00EA5DE4" w:rsidRPr="00EA5DE4">
              <w:rPr>
                <w:rFonts w:ascii="Courier New" w:eastAsiaTheme="minorHAnsi" w:hAnsi="Courier New" w:cs="Courier New"/>
                <w:color w:val="0000FF"/>
                <w:sz w:val="20"/>
                <w:highlight w:val="white"/>
                <w:lang w:eastAsia="en-US"/>
              </w:rPr>
              <w:t>&gt;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w:t>
            </w:r>
            <w:proofErr w:type="spellStart"/>
            <w:r w:rsidRPr="00EA5DE4">
              <w:rPr>
                <w:rFonts w:ascii="Courier New" w:eastAsiaTheme="minorHAnsi" w:hAnsi="Courier New" w:cs="Courier New"/>
                <w:color w:val="0000FF"/>
                <w:sz w:val="20"/>
                <w:highlight w:val="white"/>
                <w:lang w:eastAsia="en-US"/>
              </w:rPr>
              <w:t>wsp:AppliesTo</w:t>
            </w:r>
            <w:proofErr w:type="spellEnd"/>
            <w:r w:rsidRPr="00EA5DE4">
              <w:rPr>
                <w:rFonts w:ascii="Courier New" w:eastAsiaTheme="minorHAnsi" w:hAnsi="Courier New" w:cs="Courier New"/>
                <w:color w:val="0000FF"/>
                <w:sz w:val="20"/>
                <w:highlight w:val="white"/>
                <w:lang w:eastAsia="en-US"/>
              </w:rPr>
              <w:t>&gt;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w:t>
            </w:r>
            <w:proofErr w:type="spellStart"/>
            <w:r w:rsidRPr="00EA5DE4">
              <w:rPr>
                <w:rFonts w:ascii="Courier New" w:eastAsiaTheme="minorHAnsi" w:hAnsi="Courier New" w:cs="Courier New"/>
                <w:color w:val="0000FF"/>
                <w:sz w:val="20"/>
                <w:highlight w:val="white"/>
                <w:lang w:eastAsia="en-US"/>
              </w:rPr>
              <w:t>wsa:EndpointReference</w:t>
            </w:r>
            <w:proofErr w:type="spellEnd"/>
            <w:r w:rsidRPr="00EA5DE4">
              <w:rPr>
                <w:rFonts w:ascii="Courier New" w:eastAsiaTheme="minorHAnsi" w:hAnsi="Courier New" w:cs="Courier New"/>
                <w:color w:val="0000FF"/>
                <w:sz w:val="20"/>
                <w:highlight w:val="white"/>
                <w:lang w:eastAsia="en-US"/>
              </w:rPr>
              <w:t>&gt;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00A7294C">
              <w:rPr>
                <w:rFonts w:ascii="Courier New" w:eastAsiaTheme="minorHAnsi" w:hAnsi="Courier New" w:cs="Courier New"/>
                <w:b/>
                <w:bCs/>
                <w:color w:val="000000"/>
                <w:sz w:val="20"/>
                <w:highlight w:val="white"/>
                <w:lang w:eastAsia="en-US"/>
              </w:rPr>
              <w:tab/>
            </w:r>
            <w:r w:rsidR="00A7294C">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w:t>
            </w:r>
            <w:proofErr w:type="spellStart"/>
            <w:r w:rsidRPr="00EA5DE4">
              <w:rPr>
                <w:rFonts w:ascii="Courier New" w:eastAsiaTheme="minorHAnsi" w:hAnsi="Courier New" w:cs="Courier New"/>
                <w:color w:val="0000FF"/>
                <w:sz w:val="20"/>
                <w:highlight w:val="white"/>
                <w:lang w:eastAsia="en-US"/>
              </w:rPr>
              <w:t>wsa:Address</w:t>
            </w:r>
            <w:proofErr w:type="spellEnd"/>
            <w:r w:rsidRPr="00EA5DE4">
              <w:rPr>
                <w:rFonts w:ascii="Courier New" w:eastAsiaTheme="minorHAnsi" w:hAnsi="Courier New" w:cs="Courier New"/>
                <w:color w:val="0000FF"/>
                <w:sz w:val="20"/>
                <w:highlight w:val="white"/>
                <w:lang w:eastAsia="en-US"/>
              </w:rPr>
              <w:t>&gt;</w:t>
            </w:r>
            <w:r w:rsidR="006369F8">
              <w:rPr>
                <w:rFonts w:ascii="Courier New" w:eastAsiaTheme="minorHAnsi" w:hAnsi="Courier New" w:cs="Courier New"/>
                <w:b/>
                <w:bCs/>
                <w:color w:val="000000"/>
                <w:sz w:val="20"/>
                <w:highlight w:val="white"/>
                <w:lang w:eastAsia="en-US"/>
              </w:rPr>
              <w:t>http://serviceB.com</w:t>
            </w:r>
            <w:r w:rsidRPr="00EA5DE4">
              <w:rPr>
                <w:rFonts w:ascii="Courier New" w:eastAsiaTheme="minorHAnsi" w:hAnsi="Courier New" w:cs="Courier New"/>
                <w:color w:val="0000FF"/>
                <w:sz w:val="20"/>
                <w:highlight w:val="white"/>
                <w:lang w:eastAsia="en-US"/>
              </w:rPr>
              <w:t>&lt;/wsa:Address&gt;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w:t>
            </w:r>
            <w:proofErr w:type="spellStart"/>
            <w:r w:rsidRPr="00EA5DE4">
              <w:rPr>
                <w:rFonts w:ascii="Courier New" w:eastAsiaTheme="minorHAnsi" w:hAnsi="Courier New" w:cs="Courier New"/>
                <w:color w:val="0000FF"/>
                <w:sz w:val="20"/>
                <w:highlight w:val="white"/>
                <w:lang w:eastAsia="en-US"/>
              </w:rPr>
              <w:t>wsa:EndpointReference</w:t>
            </w:r>
            <w:proofErr w:type="spellEnd"/>
            <w:r w:rsidRPr="00EA5DE4">
              <w:rPr>
                <w:rFonts w:ascii="Courier New" w:eastAsiaTheme="minorHAnsi" w:hAnsi="Courier New" w:cs="Courier New"/>
                <w:color w:val="0000FF"/>
                <w:sz w:val="20"/>
                <w:highlight w:val="white"/>
                <w:lang w:eastAsia="en-US"/>
              </w:rPr>
              <w:t>&gt;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w:t>
            </w:r>
            <w:proofErr w:type="spellStart"/>
            <w:r w:rsidRPr="00EA5DE4">
              <w:rPr>
                <w:rFonts w:ascii="Courier New" w:eastAsiaTheme="minorHAnsi" w:hAnsi="Courier New" w:cs="Courier New"/>
                <w:color w:val="0000FF"/>
                <w:sz w:val="20"/>
                <w:highlight w:val="white"/>
                <w:lang w:eastAsia="en-US"/>
              </w:rPr>
              <w:t>wsp:AppliesTo</w:t>
            </w:r>
            <w:proofErr w:type="spellEnd"/>
            <w:r w:rsidRPr="00EA5DE4">
              <w:rPr>
                <w:rFonts w:ascii="Courier New" w:eastAsiaTheme="minorHAnsi" w:hAnsi="Courier New" w:cs="Courier New"/>
                <w:color w:val="0000FF"/>
                <w:sz w:val="20"/>
                <w:highlight w:val="white"/>
                <w:lang w:eastAsia="en-US"/>
              </w:rPr>
              <w:t>&gt;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&lt;wst14:ActAs</w:t>
            </w:r>
            <w:r w:rsidRPr="00EA5DE4">
              <w:rPr>
                <w:rFonts w:ascii="Courier New" w:eastAsiaTheme="minorHAnsi" w:hAnsi="Courier New" w:cs="Courier New"/>
                <w:color w:val="000000"/>
                <w:sz w:val="20"/>
                <w:highlight w:val="white"/>
                <w:lang w:eastAsia="en-US"/>
              </w:rPr>
              <w:t xml:space="preserve"> </w:t>
            </w:r>
            <w:r w:rsidRPr="00EA5DE4">
              <w:rPr>
                <w:rFonts w:ascii="Courier New" w:eastAsiaTheme="minorHAnsi" w:hAnsi="Courier New" w:cs="Courier New"/>
                <w:color w:val="FF0000"/>
                <w:sz w:val="20"/>
                <w:highlight w:val="white"/>
                <w:lang w:eastAsia="en-US"/>
              </w:rPr>
              <w:t>xmlns:wst14</w:t>
            </w:r>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"http://docs.oasis-open.org/ws-sx/ws-trust/200802"</w:t>
            </w:r>
            <w:r w:rsidRPr="00EA5DE4">
              <w:rPr>
                <w:rFonts w:ascii="Courier New" w:eastAsiaTheme="minorHAnsi" w:hAnsi="Courier New" w:cs="Courier New"/>
                <w:color w:val="0000FF"/>
                <w:sz w:val="20"/>
                <w:highlight w:val="white"/>
                <w:lang w:eastAsia="en-US"/>
              </w:rPr>
              <w:t>&gt;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&lt;saml2:Assertion</w:t>
            </w:r>
            <w:r w:rsidRPr="00EA5DE4">
              <w:rPr>
                <w:rFonts w:ascii="Courier New" w:eastAsiaTheme="minorHAnsi" w:hAnsi="Courier New" w:cs="Courier New"/>
                <w:color w:val="000000"/>
                <w:sz w:val="20"/>
                <w:highlight w:val="white"/>
                <w:lang w:eastAsia="en-US"/>
              </w:rPr>
              <w:t xml:space="preserve"> </w:t>
            </w:r>
            <w:r w:rsidRPr="00EA5DE4">
              <w:rPr>
                <w:rFonts w:ascii="Courier New" w:eastAsiaTheme="minorHAnsi" w:hAnsi="Courier New" w:cs="Courier New"/>
                <w:color w:val="FF0000"/>
                <w:sz w:val="20"/>
                <w:highlight w:val="white"/>
                <w:lang w:eastAsia="en-US"/>
              </w:rPr>
              <w:t>xmlns:saml2</w:t>
            </w:r>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"urn:oasis:names:tc:SAML:2.0:assertion"</w:t>
            </w:r>
            <w:r w:rsidRPr="00EA5DE4">
              <w:rPr>
                <w:rFonts w:ascii="Courier New" w:eastAsiaTheme="minorHAnsi" w:hAnsi="Courier New" w:cs="Courier New"/>
                <w:color w:val="000000"/>
                <w:sz w:val="20"/>
                <w:highlight w:val="white"/>
                <w:lang w:eastAsia="en-US"/>
              </w:rPr>
              <w:t xml:space="preserve"> </w:t>
            </w:r>
            <w:proofErr w:type="spellStart"/>
            <w:r w:rsidRPr="00EA5DE4">
              <w:rPr>
                <w:rFonts w:ascii="Courier New" w:eastAsiaTheme="minorHAnsi" w:hAnsi="Courier New" w:cs="Courier New"/>
                <w:color w:val="FF0000"/>
                <w:sz w:val="20"/>
                <w:highlight w:val="white"/>
                <w:lang w:eastAsia="en-US"/>
              </w:rPr>
              <w:t>xmlns:S</w:t>
            </w:r>
            <w:proofErr w:type="spellEnd"/>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"http://schemas.xmlsoap.org/soap/envelope/"</w:t>
            </w:r>
            <w:r w:rsidRPr="00EA5DE4">
              <w:rPr>
                <w:rFonts w:ascii="Courier New" w:eastAsiaTheme="minorHAnsi" w:hAnsi="Courier New" w:cs="Courier New"/>
                <w:color w:val="000000"/>
                <w:sz w:val="20"/>
                <w:highlight w:val="white"/>
                <w:lang w:eastAsia="en-US"/>
              </w:rPr>
              <w:t xml:space="preserve"> </w:t>
            </w:r>
            <w:proofErr w:type="spellStart"/>
            <w:r w:rsidRPr="00EA5DE4">
              <w:rPr>
                <w:rFonts w:ascii="Courier New" w:eastAsiaTheme="minorHAnsi" w:hAnsi="Courier New" w:cs="Courier New"/>
                <w:color w:val="FF0000"/>
                <w:sz w:val="20"/>
                <w:highlight w:val="white"/>
                <w:lang w:eastAsia="en-US"/>
              </w:rPr>
              <w:t>xmlns:ds</w:t>
            </w:r>
            <w:proofErr w:type="spellEnd"/>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"http://www.w3.org/2000/09/xmldsig#"</w:t>
            </w:r>
            <w:r w:rsidRPr="00EA5DE4">
              <w:rPr>
                <w:rFonts w:ascii="Courier New" w:eastAsiaTheme="minorHAnsi" w:hAnsi="Courier New" w:cs="Courier New"/>
                <w:color w:val="000000"/>
                <w:sz w:val="20"/>
                <w:highlight w:val="white"/>
                <w:lang w:eastAsia="en-US"/>
              </w:rPr>
              <w:t xml:space="preserve"> </w:t>
            </w:r>
            <w:r w:rsidRPr="00EA5DE4">
              <w:rPr>
                <w:rFonts w:ascii="Courier New" w:eastAsiaTheme="minorHAnsi" w:hAnsi="Courier New" w:cs="Courier New"/>
                <w:color w:val="FF0000"/>
                <w:sz w:val="20"/>
                <w:highlight w:val="white"/>
                <w:lang w:eastAsia="en-US"/>
              </w:rPr>
              <w:t>xmlns:exc14n</w:t>
            </w:r>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"http://www.w3.org/2001/10/xml-exc-c14n#"</w:t>
            </w:r>
            <w:r w:rsidRPr="00EA5DE4">
              <w:rPr>
                <w:rFonts w:ascii="Courier New" w:eastAsiaTheme="minorHAnsi" w:hAnsi="Courier New" w:cs="Courier New"/>
                <w:color w:val="000000"/>
                <w:sz w:val="20"/>
                <w:highlight w:val="white"/>
                <w:lang w:eastAsia="en-US"/>
              </w:rPr>
              <w:t xml:space="preserve"> </w:t>
            </w:r>
            <w:r w:rsidRPr="00EA5DE4">
              <w:rPr>
                <w:rFonts w:ascii="Courier New" w:eastAsiaTheme="minorHAnsi" w:hAnsi="Courier New" w:cs="Courier New"/>
                <w:color w:val="FF0000"/>
                <w:sz w:val="20"/>
                <w:highlight w:val="white"/>
                <w:lang w:eastAsia="en-US"/>
              </w:rPr>
              <w:t>xmlns:wsse11</w:t>
            </w:r>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"http://docs.oasis-open.org/wss/oasis-wss-wssecurity-secext-1.1.xsd"</w:t>
            </w:r>
            <w:r w:rsidRPr="00EA5DE4">
              <w:rPr>
                <w:rFonts w:ascii="Courier New" w:eastAsiaTheme="minorHAnsi" w:hAnsi="Courier New" w:cs="Courier New"/>
                <w:color w:val="000000"/>
                <w:sz w:val="20"/>
                <w:highlight w:val="white"/>
                <w:lang w:eastAsia="en-US"/>
              </w:rPr>
              <w:t xml:space="preserve"> </w:t>
            </w:r>
            <w:proofErr w:type="spellStart"/>
            <w:r w:rsidRPr="00EA5DE4">
              <w:rPr>
                <w:rFonts w:ascii="Courier New" w:eastAsiaTheme="minorHAnsi" w:hAnsi="Courier New" w:cs="Courier New"/>
                <w:color w:val="FF0000"/>
                <w:sz w:val="20"/>
                <w:highlight w:val="white"/>
                <w:lang w:eastAsia="en-US"/>
              </w:rPr>
              <w:t>xmlns:xenc</w:t>
            </w:r>
            <w:proofErr w:type="spellEnd"/>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"http://www.w3.org/2001/04/xmlenc#"</w:t>
            </w:r>
            <w:r w:rsidRPr="00EA5DE4">
              <w:rPr>
                <w:rFonts w:ascii="Courier New" w:eastAsiaTheme="minorHAnsi" w:hAnsi="Courier New" w:cs="Courier New"/>
                <w:color w:val="000000"/>
                <w:sz w:val="20"/>
                <w:highlight w:val="white"/>
                <w:lang w:eastAsia="en-US"/>
              </w:rPr>
              <w:t xml:space="preserve"> </w:t>
            </w:r>
            <w:proofErr w:type="spellStart"/>
            <w:r w:rsidRPr="00EA5DE4">
              <w:rPr>
                <w:rFonts w:ascii="Courier New" w:eastAsiaTheme="minorHAnsi" w:hAnsi="Courier New" w:cs="Courier New"/>
                <w:color w:val="FF0000"/>
                <w:sz w:val="20"/>
                <w:highlight w:val="white"/>
                <w:lang w:eastAsia="en-US"/>
              </w:rPr>
              <w:t>xmlns:xs</w:t>
            </w:r>
            <w:proofErr w:type="spellEnd"/>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"http://www.w3.org/2001/XMLSchema"</w:t>
            </w:r>
            <w:r w:rsidRPr="00EA5DE4">
              <w:rPr>
                <w:rFonts w:ascii="Courier New" w:eastAsiaTheme="minorHAnsi" w:hAnsi="Courier New" w:cs="Courier New"/>
                <w:color w:val="000000"/>
                <w:sz w:val="20"/>
                <w:highlight w:val="white"/>
                <w:lang w:eastAsia="en-US"/>
              </w:rPr>
              <w:t xml:space="preserve"> </w:t>
            </w:r>
            <w:r w:rsidRPr="00EA5DE4">
              <w:rPr>
                <w:rFonts w:ascii="Courier New" w:eastAsiaTheme="minorHAnsi" w:hAnsi="Courier New" w:cs="Courier New"/>
                <w:color w:val="FF0000"/>
                <w:sz w:val="20"/>
                <w:highlight w:val="white"/>
                <w:lang w:eastAsia="en-US"/>
              </w:rPr>
              <w:t>ID</w:t>
            </w:r>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"uuid-ec80226b-0a2e-43bd-a98b-54b071407edd"</w:t>
            </w:r>
            <w:r w:rsidRPr="00EA5DE4">
              <w:rPr>
                <w:rFonts w:ascii="Courier New" w:eastAsiaTheme="minorHAnsi" w:hAnsi="Courier New" w:cs="Courier New"/>
                <w:color w:val="000000"/>
                <w:sz w:val="20"/>
                <w:highlight w:val="white"/>
                <w:lang w:eastAsia="en-US"/>
              </w:rPr>
              <w:t xml:space="preserve"> </w:t>
            </w:r>
            <w:proofErr w:type="spellStart"/>
            <w:r w:rsidRPr="00EA5DE4">
              <w:rPr>
                <w:rFonts w:ascii="Courier New" w:eastAsiaTheme="minorHAnsi" w:hAnsi="Courier New" w:cs="Courier New"/>
                <w:color w:val="FF0000"/>
                <w:sz w:val="20"/>
                <w:highlight w:val="white"/>
                <w:lang w:eastAsia="en-US"/>
              </w:rPr>
              <w:t>IssueInstant</w:t>
            </w:r>
            <w:proofErr w:type="spellEnd"/>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"2012-05-09T09:43:00.292Z"</w:t>
            </w:r>
            <w:r w:rsidRPr="00EA5DE4">
              <w:rPr>
                <w:rFonts w:ascii="Courier New" w:eastAsiaTheme="minorHAnsi" w:hAnsi="Courier New" w:cs="Courier New"/>
                <w:color w:val="000000"/>
                <w:sz w:val="20"/>
                <w:highlight w:val="white"/>
                <w:lang w:eastAsia="en-US"/>
              </w:rPr>
              <w:t xml:space="preserve"> </w:t>
            </w:r>
            <w:r w:rsidRPr="00EA5DE4">
              <w:rPr>
                <w:rFonts w:ascii="Courier New" w:eastAsiaTheme="minorHAnsi" w:hAnsi="Courier New" w:cs="Courier New"/>
                <w:color w:val="FF0000"/>
                <w:sz w:val="20"/>
                <w:highlight w:val="white"/>
                <w:lang w:eastAsia="en-US"/>
              </w:rPr>
              <w:t>Version</w:t>
            </w:r>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"2.0"</w:t>
            </w:r>
            <w:r w:rsidRPr="00EA5DE4">
              <w:rPr>
                <w:rFonts w:ascii="Courier New" w:eastAsiaTheme="minorHAnsi" w:hAnsi="Courier New" w:cs="Courier New"/>
                <w:color w:val="0000FF"/>
                <w:sz w:val="20"/>
                <w:highlight w:val="white"/>
                <w:lang w:eastAsia="en-US"/>
              </w:rPr>
              <w:t>&gt;</w:t>
            </w:r>
          </w:p>
          <w:p w:rsidR="00EA5DE4" w:rsidRPr="00EA5DE4" w:rsidRDefault="00EA5DE4" w:rsidP="00A7294C">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&lt;saml2:Issuer&gt;</w:t>
            </w:r>
            <w:r w:rsidR="00A7294C">
              <w:rPr>
                <w:rFonts w:ascii="Courier New" w:eastAsiaTheme="minorHAnsi" w:hAnsi="Courier New" w:cs="Courier New"/>
                <w:b/>
                <w:bCs/>
                <w:color w:val="000000"/>
                <w:sz w:val="20"/>
                <w:highlight w:val="white"/>
                <w:lang w:eastAsia="en-US"/>
              </w:rPr>
              <w:t>IdP</w:t>
            </w:r>
            <w:r w:rsidRPr="00EA5DE4">
              <w:rPr>
                <w:rFonts w:ascii="Courier New" w:eastAsiaTheme="minorHAnsi" w:hAnsi="Courier New" w:cs="Courier New"/>
                <w:color w:val="0000FF"/>
                <w:sz w:val="20"/>
                <w:highlight w:val="white"/>
                <w:lang w:eastAsia="en-US"/>
              </w:rPr>
              <w:t>&lt;/saml2:Issuer&gt;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&lt;saml2:Subject&gt;</w:t>
            </w:r>
          </w:p>
          <w:p w:rsidR="00EA5DE4" w:rsidRPr="00763A41" w:rsidRDefault="00EA5DE4" w:rsidP="00A7294C">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763A41">
              <w:rPr>
                <w:rFonts w:ascii="Courier New" w:eastAsiaTheme="minorHAnsi" w:hAnsi="Courier New" w:cs="Courier New"/>
                <w:color w:val="0000FF"/>
                <w:sz w:val="20"/>
                <w:highlight w:val="white"/>
                <w:lang w:eastAsia="en-US"/>
              </w:rPr>
              <w:t>&lt;saml2:NameID</w:t>
            </w:r>
            <w:r w:rsidR="00A7294C" w:rsidRPr="00763A41">
              <w:rPr>
                <w:rFonts w:ascii="Courier New" w:eastAsiaTheme="minorHAnsi" w:hAnsi="Courier New" w:cs="Courier New"/>
                <w:color w:val="000000"/>
                <w:sz w:val="20"/>
                <w:highlight w:val="white"/>
                <w:lang w:eastAsia="en-US"/>
              </w:rPr>
              <w:t>&gt;</w:t>
            </w:r>
            <w:r w:rsidR="00A7294C" w:rsidRPr="00763A41">
              <w:rPr>
                <w:rFonts w:ascii="Courier New" w:eastAsiaTheme="minorHAnsi" w:hAnsi="Courier New" w:cs="Courier New"/>
                <w:b/>
                <w:color w:val="000000"/>
                <w:sz w:val="20"/>
                <w:highlight w:val="white"/>
                <w:lang w:eastAsia="en-US"/>
              </w:rPr>
              <w:t>End User</w:t>
            </w:r>
            <w:r w:rsidRPr="00763A41">
              <w:rPr>
                <w:rFonts w:ascii="Courier New" w:eastAsiaTheme="minorHAnsi" w:hAnsi="Courier New" w:cs="Courier New"/>
                <w:color w:val="0000FF"/>
                <w:sz w:val="20"/>
                <w:highlight w:val="white"/>
                <w:lang w:eastAsia="en-US"/>
              </w:rPr>
              <w:t>&lt;/saml2:NameID&gt;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763A41">
              <w:rPr>
                <w:rFonts w:ascii="Courier New" w:eastAsiaTheme="minorHAnsi" w:hAnsi="Courier New" w:cs="Courier New"/>
                <w:b/>
                <w:bCs/>
                <w:color w:val="000000"/>
                <w:sz w:val="20"/>
                <w:highlight w:val="white"/>
                <w:lang w:eastAsia="en-US"/>
              </w:rPr>
              <w:tab/>
            </w:r>
            <w:r w:rsidRPr="00763A41">
              <w:rPr>
                <w:rFonts w:ascii="Courier New" w:eastAsiaTheme="minorHAnsi" w:hAnsi="Courier New" w:cs="Courier New"/>
                <w:b/>
                <w:bCs/>
                <w:color w:val="000000"/>
                <w:sz w:val="20"/>
                <w:highlight w:val="white"/>
                <w:lang w:eastAsia="en-US"/>
              </w:rPr>
              <w:tab/>
            </w:r>
            <w:r w:rsidRPr="00763A41">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&lt;/saml2:Subject&gt;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&lt;saml2:Conditions</w:t>
            </w:r>
            <w:r w:rsidRPr="00EA5DE4">
              <w:rPr>
                <w:rFonts w:ascii="Courier New" w:eastAsiaTheme="minorHAnsi" w:hAnsi="Courier New" w:cs="Courier New"/>
                <w:color w:val="000000"/>
                <w:sz w:val="20"/>
                <w:highlight w:val="white"/>
                <w:lang w:eastAsia="en-US"/>
              </w:rPr>
              <w:t xml:space="preserve"> </w:t>
            </w:r>
            <w:proofErr w:type="spellStart"/>
            <w:r w:rsidRPr="00EA5DE4">
              <w:rPr>
                <w:rFonts w:ascii="Courier New" w:eastAsiaTheme="minorHAnsi" w:hAnsi="Courier New" w:cs="Courier New"/>
                <w:color w:val="FF0000"/>
                <w:sz w:val="20"/>
                <w:highlight w:val="white"/>
                <w:lang w:eastAsia="en-US"/>
              </w:rPr>
              <w:t>NotBefore</w:t>
            </w:r>
            <w:proofErr w:type="spellEnd"/>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w:t>
            </w:r>
            <w:r w:rsidR="00EF412A">
              <w:rPr>
                <w:rFonts w:ascii="Courier New" w:eastAsiaTheme="minorHAnsi" w:hAnsi="Courier New" w:cs="Courier New"/>
                <w:b/>
                <w:bCs/>
                <w:color w:val="8000FF"/>
                <w:sz w:val="20"/>
                <w:highlight w:val="white"/>
                <w:lang w:eastAsia="en-US"/>
              </w:rPr>
              <w:t>...</w:t>
            </w:r>
            <w:r w:rsidRPr="00EA5DE4">
              <w:rPr>
                <w:rFonts w:ascii="Courier New" w:eastAsiaTheme="minorHAnsi" w:hAnsi="Courier New" w:cs="Courier New"/>
                <w:b/>
                <w:bCs/>
                <w:color w:val="8000FF"/>
                <w:sz w:val="20"/>
                <w:highlight w:val="white"/>
                <w:lang w:eastAsia="en-US"/>
              </w:rPr>
              <w:t>"</w:t>
            </w:r>
            <w:r w:rsidRPr="00EA5DE4">
              <w:rPr>
                <w:rFonts w:ascii="Courier New" w:eastAsiaTheme="minorHAnsi" w:hAnsi="Courier New" w:cs="Courier New"/>
                <w:color w:val="000000"/>
                <w:sz w:val="20"/>
                <w:highlight w:val="white"/>
                <w:lang w:eastAsia="en-US"/>
              </w:rPr>
              <w:t xml:space="preserve"> </w:t>
            </w:r>
            <w:proofErr w:type="spellStart"/>
            <w:r w:rsidRPr="00EA5DE4">
              <w:rPr>
                <w:rFonts w:ascii="Courier New" w:eastAsiaTheme="minorHAnsi" w:hAnsi="Courier New" w:cs="Courier New"/>
                <w:color w:val="FF0000"/>
                <w:sz w:val="20"/>
                <w:highlight w:val="white"/>
                <w:lang w:eastAsia="en-US"/>
              </w:rPr>
              <w:t>NotOnOrAfter</w:t>
            </w:r>
            <w:proofErr w:type="spellEnd"/>
            <w:r w:rsidRPr="00EA5DE4">
              <w:rPr>
                <w:rFonts w:ascii="Courier New" w:eastAsiaTheme="minorHAnsi" w:hAnsi="Courier New" w:cs="Courier New"/>
                <w:color w:val="000000"/>
                <w:sz w:val="20"/>
                <w:highlight w:val="white"/>
                <w:lang w:eastAsia="en-US"/>
              </w:rPr>
              <w:t>=</w:t>
            </w:r>
            <w:r w:rsidRPr="00EA5DE4">
              <w:rPr>
                <w:rFonts w:ascii="Courier New" w:eastAsiaTheme="minorHAnsi" w:hAnsi="Courier New" w:cs="Courier New"/>
                <w:b/>
                <w:bCs/>
                <w:color w:val="8000FF"/>
                <w:sz w:val="20"/>
                <w:highlight w:val="white"/>
                <w:lang w:eastAsia="en-US"/>
              </w:rPr>
              <w:t>"</w:t>
            </w:r>
            <w:r w:rsidR="00EF412A">
              <w:rPr>
                <w:rFonts w:ascii="Courier New" w:eastAsiaTheme="minorHAnsi" w:hAnsi="Courier New" w:cs="Courier New"/>
                <w:b/>
                <w:bCs/>
                <w:color w:val="8000FF"/>
                <w:sz w:val="20"/>
                <w:highlight w:val="white"/>
                <w:lang w:eastAsia="en-US"/>
              </w:rPr>
              <w:t>...</w:t>
            </w:r>
            <w:r w:rsidRPr="00EA5DE4">
              <w:rPr>
                <w:rFonts w:ascii="Courier New" w:eastAsiaTheme="minorHAnsi" w:hAnsi="Courier New" w:cs="Courier New"/>
                <w:b/>
                <w:bCs/>
                <w:color w:val="8000FF"/>
                <w:sz w:val="20"/>
                <w:highlight w:val="white"/>
                <w:lang w:eastAsia="en-US"/>
              </w:rPr>
              <w:t>"</w:t>
            </w:r>
            <w:r w:rsidRPr="00EA5DE4">
              <w:rPr>
                <w:rFonts w:ascii="Courier New" w:eastAsiaTheme="minorHAnsi" w:hAnsi="Courier New" w:cs="Courier New"/>
                <w:color w:val="0000FF"/>
                <w:sz w:val="20"/>
                <w:highlight w:val="white"/>
                <w:lang w:eastAsia="en-US"/>
              </w:rPr>
              <w:t>&gt;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&lt;saml2:AudienceRestriction&gt;</w:t>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&lt;saml2:Audience&gt;</w:t>
            </w:r>
            <w:r w:rsidR="006F5C30">
              <w:rPr>
                <w:rFonts w:ascii="Courier New" w:eastAsiaTheme="minorHAnsi" w:hAnsi="Courier New" w:cs="Courier New"/>
                <w:b/>
                <w:bCs/>
                <w:color w:val="000000"/>
                <w:sz w:val="20"/>
                <w:highlight w:val="white"/>
                <w:lang w:eastAsia="en-US"/>
              </w:rPr>
              <w:t xml:space="preserve"> http://serviceA.com</w:t>
            </w:r>
            <w:r w:rsidR="006F5C30" w:rsidRPr="00EA5DE4">
              <w:rPr>
                <w:rFonts w:ascii="Courier New" w:eastAsiaTheme="minorHAnsi" w:hAnsi="Courier New" w:cs="Courier New"/>
                <w:color w:val="0000FF"/>
                <w:sz w:val="20"/>
                <w:highlight w:val="white"/>
                <w:lang w:eastAsia="en-US"/>
              </w:rPr>
              <w:t>&lt;/</w:t>
            </w:r>
            <w:r w:rsidRPr="00EA5DE4">
              <w:rPr>
                <w:rFonts w:ascii="Courier New" w:eastAsiaTheme="minorHAnsi" w:hAnsi="Courier New" w:cs="Courier New"/>
                <w:color w:val="0000FF"/>
                <w:sz w:val="20"/>
                <w:highlight w:val="white"/>
                <w:lang w:eastAsia="en-US"/>
              </w:rPr>
              <w:t>&lt;/saml2:Audience&gt;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&lt;/saml2:AudienceRestriction&gt;</w:t>
            </w:r>
          </w:p>
          <w:p w:rsidR="007A609C" w:rsidRPr="00852D82" w:rsidRDefault="00EA5DE4" w:rsidP="007A609C">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&lt;/saml2:Conditions&gt;</w:t>
            </w:r>
          </w:p>
          <w:p w:rsidR="007A609C" w:rsidRDefault="007A609C" w:rsidP="007A609C">
            <w:pPr>
              <w:autoSpaceDE w:val="0"/>
              <w:autoSpaceDN w:val="0"/>
              <w:adjustRightInd w:val="0"/>
              <w:spacing w:before="0" w:after="0"/>
              <w:jc w:val="left"/>
              <w:rPr>
                <w:rFonts w:ascii="Courier New" w:eastAsiaTheme="minorHAnsi" w:hAnsi="Courier New" w:cs="Courier New"/>
                <w:color w:val="0000FF"/>
                <w:sz w:val="20"/>
                <w:highlight w:val="white"/>
                <w:lang w:eastAsia="en-US"/>
              </w:rPr>
            </w:pPr>
            <w:r w:rsidRPr="00852D82">
              <w:rPr>
                <w:rFonts w:ascii="Courier New" w:eastAsiaTheme="minorHAnsi" w:hAnsi="Courier New" w:cs="Courier New"/>
                <w:b/>
                <w:bCs/>
                <w:color w:val="000000"/>
                <w:sz w:val="20"/>
                <w:highlight w:val="white"/>
                <w:lang w:eastAsia="en-US"/>
              </w:rPr>
              <w:tab/>
            </w:r>
            <w:r>
              <w:rPr>
                <w:rFonts w:ascii="Courier New" w:eastAsiaTheme="minorHAnsi" w:hAnsi="Courier New" w:cs="Courier New"/>
                <w:b/>
                <w:bCs/>
                <w:color w:val="000000"/>
                <w:sz w:val="20"/>
                <w:highlight w:val="white"/>
                <w:lang w:eastAsia="en-US"/>
              </w:rPr>
              <w:tab/>
            </w:r>
            <w:r>
              <w:rPr>
                <w:rFonts w:ascii="Courier New" w:eastAsiaTheme="minorHAnsi" w:hAnsi="Courier New" w:cs="Courier New"/>
                <w:b/>
                <w:bCs/>
                <w:color w:val="000000"/>
                <w:sz w:val="20"/>
                <w:highlight w:val="white"/>
                <w:lang w:eastAsia="en-US"/>
              </w:rPr>
              <w:tab/>
            </w:r>
            <w:r w:rsidRPr="007A609C">
              <w:rPr>
                <w:rFonts w:ascii="Courier New" w:eastAsiaTheme="minorHAnsi" w:hAnsi="Courier New" w:cs="Courier New"/>
                <w:color w:val="0000FF"/>
                <w:sz w:val="20"/>
                <w:highlight w:val="white"/>
                <w:lang w:eastAsia="en-US"/>
              </w:rPr>
              <w:t>&lt;saml2:AttributeStatement&gt;</w:t>
            </w:r>
          </w:p>
          <w:p w:rsidR="007A609C" w:rsidRPr="007A609C" w:rsidRDefault="007A609C" w:rsidP="007A609C">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Pr>
                <w:rFonts w:ascii="Courier New" w:eastAsiaTheme="minorHAnsi" w:hAnsi="Courier New" w:cs="Courier New"/>
                <w:color w:val="0000FF"/>
                <w:sz w:val="20"/>
                <w:highlight w:val="white"/>
                <w:lang w:eastAsia="en-US"/>
              </w:rPr>
              <w:tab/>
            </w:r>
            <w:r>
              <w:rPr>
                <w:rFonts w:ascii="Courier New" w:eastAsiaTheme="minorHAnsi" w:hAnsi="Courier New" w:cs="Courier New"/>
                <w:color w:val="0000FF"/>
                <w:sz w:val="20"/>
                <w:highlight w:val="white"/>
                <w:lang w:eastAsia="en-US"/>
              </w:rPr>
              <w:tab/>
            </w:r>
            <w:r>
              <w:rPr>
                <w:rFonts w:ascii="Courier New" w:eastAsiaTheme="minorHAnsi" w:hAnsi="Courier New" w:cs="Courier New"/>
                <w:color w:val="0000FF"/>
                <w:sz w:val="20"/>
                <w:highlight w:val="white"/>
                <w:lang w:eastAsia="en-US"/>
              </w:rPr>
              <w:tab/>
            </w:r>
            <w:r>
              <w:rPr>
                <w:rFonts w:ascii="Courier New" w:eastAsiaTheme="minorHAnsi" w:hAnsi="Courier New" w:cs="Courier New"/>
                <w:color w:val="0000FF"/>
                <w:sz w:val="20"/>
                <w:highlight w:val="white"/>
                <w:lang w:eastAsia="en-US"/>
              </w:rPr>
              <w:tab/>
              <w:t>...</w:t>
            </w:r>
          </w:p>
          <w:p w:rsidR="00EA5DE4" w:rsidRPr="007A609C" w:rsidRDefault="007A609C" w:rsidP="006F5C30">
            <w:pPr>
              <w:autoSpaceDE w:val="0"/>
              <w:autoSpaceDN w:val="0"/>
              <w:adjustRightInd w:val="0"/>
              <w:spacing w:before="0" w:after="0"/>
              <w:jc w:val="left"/>
              <w:rPr>
                <w:rFonts w:ascii="Courier New" w:eastAsiaTheme="minorHAnsi" w:hAnsi="Courier New" w:cs="Courier New"/>
                <w:color w:val="0000FF"/>
                <w:sz w:val="20"/>
                <w:highlight w:val="white"/>
                <w:lang w:eastAsia="en-US"/>
              </w:rPr>
            </w:pPr>
            <w:r w:rsidRPr="00852D82">
              <w:rPr>
                <w:rFonts w:ascii="Courier New" w:eastAsiaTheme="minorHAnsi" w:hAnsi="Courier New" w:cs="Courier New"/>
                <w:b/>
                <w:bCs/>
                <w:color w:val="000000"/>
                <w:sz w:val="20"/>
                <w:highlight w:val="white"/>
                <w:lang w:eastAsia="en-US"/>
              </w:rPr>
              <w:tab/>
            </w:r>
            <w:r>
              <w:rPr>
                <w:rFonts w:ascii="Courier New" w:eastAsiaTheme="minorHAnsi" w:hAnsi="Courier New" w:cs="Courier New"/>
                <w:b/>
                <w:bCs/>
                <w:color w:val="000000"/>
                <w:sz w:val="20"/>
                <w:highlight w:val="white"/>
                <w:lang w:eastAsia="en-US"/>
              </w:rPr>
              <w:tab/>
            </w:r>
            <w:r>
              <w:rPr>
                <w:rFonts w:ascii="Courier New" w:eastAsiaTheme="minorHAnsi" w:hAnsi="Courier New" w:cs="Courier New"/>
                <w:b/>
                <w:bCs/>
                <w:color w:val="000000"/>
                <w:sz w:val="20"/>
                <w:highlight w:val="white"/>
                <w:lang w:eastAsia="en-US"/>
              </w:rPr>
              <w:tab/>
            </w:r>
            <w:r w:rsidRPr="007A609C">
              <w:rPr>
                <w:rFonts w:ascii="Courier New" w:eastAsiaTheme="minorHAnsi" w:hAnsi="Courier New" w:cs="Courier New"/>
                <w:color w:val="0000FF"/>
                <w:sz w:val="20"/>
                <w:highlight w:val="white"/>
                <w:lang w:eastAsia="en-US"/>
              </w:rPr>
              <w:t>&lt;/saml2:AttributeStatement&gt;</w:t>
            </w:r>
          </w:p>
          <w:p w:rsidR="00EA5DE4" w:rsidRPr="00EA5DE4" w:rsidRDefault="00EA5DE4" w:rsidP="00EA5DE4">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&lt;/saml2:Assertion&gt;</w:t>
            </w:r>
          </w:p>
          <w:p w:rsidR="006F5C30" w:rsidRDefault="00EA5DE4" w:rsidP="006F5C30">
            <w:pPr>
              <w:autoSpaceDE w:val="0"/>
              <w:autoSpaceDN w:val="0"/>
              <w:adjustRightInd w:val="0"/>
              <w:spacing w:before="0" w:after="0"/>
              <w:jc w:val="left"/>
              <w:rPr>
                <w:rFonts w:ascii="Courier New" w:eastAsiaTheme="minorHAnsi" w:hAnsi="Courier New" w:cs="Courier New"/>
                <w:color w:val="0000FF"/>
                <w:sz w:val="20"/>
                <w:highlight w:val="white"/>
                <w:lang w:eastAsia="en-US"/>
              </w:rPr>
            </w:pPr>
            <w:r w:rsidRPr="00EA5DE4">
              <w:rPr>
                <w:rFonts w:ascii="Courier New" w:eastAsiaTheme="minorHAnsi" w:hAnsi="Courier New" w:cs="Courier New"/>
                <w:b/>
                <w:bCs/>
                <w:color w:val="000000"/>
                <w:sz w:val="20"/>
                <w:highlight w:val="white"/>
                <w:lang w:eastAsia="en-US"/>
              </w:rPr>
              <w:tab/>
            </w:r>
            <w:r w:rsidRPr="00EA5DE4">
              <w:rPr>
                <w:rFonts w:ascii="Courier New" w:eastAsiaTheme="minorHAnsi" w:hAnsi="Courier New" w:cs="Courier New"/>
                <w:color w:val="0000FF"/>
                <w:sz w:val="20"/>
                <w:highlight w:val="white"/>
                <w:lang w:eastAsia="en-US"/>
              </w:rPr>
              <w:t>&lt;/wst14:ActAs&gt;</w:t>
            </w:r>
          </w:p>
          <w:p w:rsidR="006F5C30" w:rsidRDefault="006F5C30" w:rsidP="006F5C30">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Pr>
                <w:rFonts w:ascii="Courier New" w:eastAsiaTheme="minorHAnsi" w:hAnsi="Courier New" w:cs="Courier New"/>
                <w:b/>
                <w:bCs/>
                <w:color w:val="000000"/>
                <w:sz w:val="20"/>
                <w:highlight w:val="white"/>
                <w:lang w:eastAsia="en-US"/>
              </w:rPr>
              <w:tab/>
              <w:t>....</w:t>
            </w:r>
          </w:p>
          <w:p w:rsidR="00EA5DE4" w:rsidRPr="006F5C30" w:rsidRDefault="00EA5DE4" w:rsidP="006F5C30">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7A609C">
              <w:rPr>
                <w:rFonts w:ascii="Courier New" w:eastAsiaTheme="minorHAnsi" w:hAnsi="Courier New" w:cs="Courier New"/>
                <w:color w:val="0000FF"/>
                <w:sz w:val="20"/>
                <w:highlight w:val="white"/>
                <w:lang w:eastAsia="en-US"/>
              </w:rPr>
              <w:t>&lt;/</w:t>
            </w:r>
            <w:proofErr w:type="spellStart"/>
            <w:r w:rsidRPr="007A609C">
              <w:rPr>
                <w:rFonts w:ascii="Courier New" w:eastAsiaTheme="minorHAnsi" w:hAnsi="Courier New" w:cs="Courier New"/>
                <w:color w:val="0000FF"/>
                <w:sz w:val="20"/>
                <w:highlight w:val="white"/>
                <w:lang w:eastAsia="en-US"/>
              </w:rPr>
              <w:t>trust:RequestSecurityToken</w:t>
            </w:r>
            <w:proofErr w:type="spellEnd"/>
            <w:r w:rsidRPr="007A609C">
              <w:rPr>
                <w:rFonts w:ascii="Courier New" w:eastAsiaTheme="minorHAnsi" w:hAnsi="Courier New" w:cs="Courier New"/>
                <w:color w:val="0000FF"/>
                <w:sz w:val="20"/>
                <w:highlight w:val="white"/>
                <w:lang w:eastAsia="en-US"/>
              </w:rPr>
              <w:t>&gt;</w:t>
            </w:r>
          </w:p>
        </w:tc>
      </w:tr>
    </w:tbl>
    <w:p w:rsidR="00852D82" w:rsidRDefault="00D97DCC" w:rsidP="00D97DCC">
      <w:pPr>
        <w:jc w:val="left"/>
      </w:pPr>
      <w:r>
        <w:lastRenderedPageBreak/>
        <w:t>The STS respond</w:t>
      </w:r>
      <w:r w:rsidR="004E3419">
        <w:t>s</w:t>
      </w:r>
      <w:r>
        <w:t xml:space="preserve"> with a </w:t>
      </w:r>
      <w:proofErr w:type="spellStart"/>
      <w:r>
        <w:t>RequestSecurityTokenResponse</w:t>
      </w:r>
      <w:proofErr w:type="spellEnd"/>
      <w:r>
        <w:t xml:space="preserve"> containing the SAML token which identifies the end user with the REST client "Service A" as intermediate.</w:t>
      </w:r>
      <w:r w:rsidR="00B44AE7">
        <w:t xml:space="preserve"> As the newly issued token is targeted to "Service B" the audience is </w:t>
      </w:r>
      <w:r w:rsidR="001D455B">
        <w:t>restricted</w:t>
      </w:r>
      <w:r w:rsidR="00B44AE7">
        <w:t xml:space="preserve"> to that "service B".</w:t>
      </w:r>
    </w:p>
    <w:tbl>
      <w:tblPr>
        <w:tblStyle w:val="TableGrid"/>
        <w:tblW w:w="0" w:type="auto"/>
        <w:tblLook w:val="04A0"/>
      </w:tblPr>
      <w:tblGrid>
        <w:gridCol w:w="9210"/>
      </w:tblGrid>
      <w:tr w:rsidR="00B44AE7" w:rsidTr="00B44AE7">
        <w:tc>
          <w:tcPr>
            <w:tcW w:w="9210" w:type="dxa"/>
          </w:tcPr>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color w:val="0000FF"/>
                <w:sz w:val="20"/>
                <w:highlight w:val="white"/>
                <w:lang w:eastAsia="en-US"/>
              </w:rPr>
              <w:t>&lt;saml2:Assertion</w:t>
            </w:r>
            <w:r w:rsidRPr="00852D82">
              <w:rPr>
                <w:rFonts w:ascii="Courier New" w:eastAsiaTheme="minorHAnsi" w:hAnsi="Courier New" w:cs="Courier New"/>
                <w:color w:val="000000"/>
                <w:sz w:val="20"/>
                <w:highlight w:val="white"/>
                <w:lang w:eastAsia="en-US"/>
              </w:rPr>
              <w:t xml:space="preserve"> </w:t>
            </w:r>
            <w:r w:rsidRPr="00852D82">
              <w:rPr>
                <w:rFonts w:ascii="Courier New" w:eastAsiaTheme="minorHAnsi" w:hAnsi="Courier New" w:cs="Courier New"/>
                <w:color w:val="FF0000"/>
                <w:sz w:val="20"/>
                <w:highlight w:val="white"/>
                <w:lang w:eastAsia="en-US"/>
              </w:rPr>
              <w:t>xmlns:saml2</w:t>
            </w:r>
            <w:r w:rsidRPr="00852D82">
              <w:rPr>
                <w:rFonts w:ascii="Courier New" w:eastAsiaTheme="minorHAnsi" w:hAnsi="Courier New" w:cs="Courier New"/>
                <w:color w:val="000000"/>
                <w:sz w:val="20"/>
                <w:highlight w:val="white"/>
                <w:lang w:eastAsia="en-US"/>
              </w:rPr>
              <w:t>=</w:t>
            </w:r>
            <w:r w:rsidRPr="00852D82">
              <w:rPr>
                <w:rFonts w:ascii="Courier New" w:eastAsiaTheme="minorHAnsi" w:hAnsi="Courier New" w:cs="Courier New"/>
                <w:b/>
                <w:bCs/>
                <w:color w:val="8000FF"/>
                <w:sz w:val="20"/>
                <w:highlight w:val="white"/>
                <w:lang w:eastAsia="en-US"/>
              </w:rPr>
              <w:t>"urn:oasis:names:tc:SAML:2.0:assertion"</w:t>
            </w:r>
            <w:r w:rsidRPr="00852D82">
              <w:rPr>
                <w:rFonts w:ascii="Courier New" w:eastAsiaTheme="minorHAnsi" w:hAnsi="Courier New" w:cs="Courier New"/>
                <w:color w:val="000000"/>
                <w:sz w:val="20"/>
                <w:highlight w:val="white"/>
                <w:lang w:eastAsia="en-US"/>
              </w:rPr>
              <w:t xml:space="preserve"> </w:t>
            </w:r>
            <w:proofErr w:type="spellStart"/>
            <w:r w:rsidRPr="00852D82">
              <w:rPr>
                <w:rFonts w:ascii="Courier New" w:eastAsiaTheme="minorHAnsi" w:hAnsi="Courier New" w:cs="Courier New"/>
                <w:color w:val="FF0000"/>
                <w:sz w:val="20"/>
                <w:highlight w:val="white"/>
                <w:lang w:eastAsia="en-US"/>
              </w:rPr>
              <w:t>xmlns:</w:t>
            </w:r>
            <w:r>
              <w:rPr>
                <w:rFonts w:ascii="Courier New" w:eastAsiaTheme="minorHAnsi" w:hAnsi="Courier New" w:cs="Courier New"/>
                <w:color w:val="FF0000"/>
                <w:sz w:val="20"/>
                <w:highlight w:val="white"/>
                <w:lang w:eastAsia="en-US"/>
              </w:rPr>
              <w:t>del</w:t>
            </w:r>
            <w:proofErr w:type="spellEnd"/>
            <w:r>
              <w:rPr>
                <w:rFonts w:ascii="Courier New" w:eastAsiaTheme="minorHAnsi" w:hAnsi="Courier New" w:cs="Courier New"/>
                <w:color w:val="FF0000"/>
                <w:sz w:val="20"/>
                <w:highlight w:val="white"/>
                <w:lang w:eastAsia="en-US"/>
              </w:rPr>
              <w:t>=</w:t>
            </w:r>
            <w:r w:rsidRPr="00852D82">
              <w:rPr>
                <w:rFonts w:ascii="Courier New" w:eastAsiaTheme="minorHAnsi" w:hAnsi="Courier New" w:cs="Courier New"/>
                <w:b/>
                <w:bCs/>
                <w:color w:val="8000FF"/>
                <w:sz w:val="20"/>
                <w:highlight w:val="white"/>
                <w:lang w:eastAsia="en-US"/>
              </w:rPr>
              <w:t>"urn:oasis:names:tc:SAML:2.0:conditions:delegation"</w:t>
            </w:r>
            <w:r w:rsidRPr="00852D82">
              <w:rPr>
                <w:rFonts w:ascii="Courier New" w:eastAsiaTheme="minorHAnsi" w:hAnsi="Courier New" w:cs="Courier New"/>
                <w:color w:val="000000"/>
                <w:sz w:val="20"/>
                <w:highlight w:val="white"/>
                <w:lang w:eastAsia="en-US"/>
              </w:rPr>
              <w:t xml:space="preserve"> </w:t>
            </w:r>
            <w:r w:rsidRPr="00852D82">
              <w:rPr>
                <w:rFonts w:ascii="Courier New" w:eastAsiaTheme="minorHAnsi" w:hAnsi="Courier New" w:cs="Courier New"/>
                <w:color w:val="FF0000"/>
                <w:sz w:val="20"/>
                <w:highlight w:val="white"/>
                <w:lang w:eastAsia="en-US"/>
              </w:rPr>
              <w:t>ID</w:t>
            </w:r>
            <w:r w:rsidRPr="00852D82">
              <w:rPr>
                <w:rFonts w:ascii="Courier New" w:eastAsiaTheme="minorHAnsi" w:hAnsi="Courier New" w:cs="Courier New"/>
                <w:color w:val="000000"/>
                <w:sz w:val="20"/>
                <w:highlight w:val="white"/>
                <w:lang w:eastAsia="en-US"/>
              </w:rPr>
              <w:t>=</w:t>
            </w:r>
            <w:r>
              <w:rPr>
                <w:rFonts w:ascii="Courier New" w:eastAsiaTheme="minorHAnsi" w:hAnsi="Courier New" w:cs="Courier New"/>
                <w:b/>
                <w:bCs/>
                <w:color w:val="8000FF"/>
                <w:sz w:val="20"/>
                <w:highlight w:val="white"/>
                <w:lang w:eastAsia="en-US"/>
              </w:rPr>
              <w:t>"...</w:t>
            </w:r>
            <w:r w:rsidRPr="00852D82">
              <w:rPr>
                <w:rFonts w:ascii="Courier New" w:eastAsiaTheme="minorHAnsi" w:hAnsi="Courier New" w:cs="Courier New"/>
                <w:b/>
                <w:bCs/>
                <w:color w:val="8000FF"/>
                <w:sz w:val="20"/>
                <w:highlight w:val="white"/>
                <w:lang w:eastAsia="en-US"/>
              </w:rPr>
              <w:t>"</w:t>
            </w:r>
            <w:r w:rsidRPr="00852D82">
              <w:rPr>
                <w:rFonts w:ascii="Courier New" w:eastAsiaTheme="minorHAnsi" w:hAnsi="Courier New" w:cs="Courier New"/>
                <w:color w:val="000000"/>
                <w:sz w:val="20"/>
                <w:highlight w:val="white"/>
                <w:lang w:eastAsia="en-US"/>
              </w:rPr>
              <w:t xml:space="preserve"> </w:t>
            </w:r>
            <w:proofErr w:type="spellStart"/>
            <w:r w:rsidRPr="00852D82">
              <w:rPr>
                <w:rFonts w:ascii="Courier New" w:eastAsiaTheme="minorHAnsi" w:hAnsi="Courier New" w:cs="Courier New"/>
                <w:color w:val="FF0000"/>
                <w:sz w:val="20"/>
                <w:highlight w:val="white"/>
                <w:lang w:eastAsia="en-US"/>
              </w:rPr>
              <w:t>IssueInstant</w:t>
            </w:r>
            <w:proofErr w:type="spellEnd"/>
            <w:r w:rsidRPr="00852D82">
              <w:rPr>
                <w:rFonts w:ascii="Courier New" w:eastAsiaTheme="minorHAnsi" w:hAnsi="Courier New" w:cs="Courier New"/>
                <w:color w:val="000000"/>
                <w:sz w:val="20"/>
                <w:highlight w:val="white"/>
                <w:lang w:eastAsia="en-US"/>
              </w:rPr>
              <w:t>=</w:t>
            </w:r>
            <w:r w:rsidRPr="00852D82">
              <w:rPr>
                <w:rFonts w:ascii="Courier New" w:eastAsiaTheme="minorHAnsi" w:hAnsi="Courier New" w:cs="Courier New"/>
                <w:b/>
                <w:bCs/>
                <w:color w:val="8000FF"/>
                <w:sz w:val="20"/>
                <w:highlight w:val="white"/>
                <w:lang w:eastAsia="en-US"/>
              </w:rPr>
              <w:t>"</w:t>
            </w:r>
            <w:r>
              <w:rPr>
                <w:rFonts w:ascii="Courier New" w:eastAsiaTheme="minorHAnsi" w:hAnsi="Courier New" w:cs="Courier New"/>
                <w:b/>
                <w:bCs/>
                <w:color w:val="8000FF"/>
                <w:sz w:val="20"/>
                <w:highlight w:val="white"/>
                <w:lang w:eastAsia="en-US"/>
              </w:rPr>
              <w:t>...</w:t>
            </w:r>
            <w:r w:rsidRPr="00852D82">
              <w:rPr>
                <w:rFonts w:ascii="Courier New" w:eastAsiaTheme="minorHAnsi" w:hAnsi="Courier New" w:cs="Courier New"/>
                <w:b/>
                <w:bCs/>
                <w:color w:val="8000FF"/>
                <w:sz w:val="20"/>
                <w:highlight w:val="white"/>
                <w:lang w:eastAsia="en-US"/>
              </w:rPr>
              <w:t>"</w:t>
            </w:r>
            <w:r w:rsidRPr="00852D82">
              <w:rPr>
                <w:rFonts w:ascii="Courier New" w:eastAsiaTheme="minorHAnsi" w:hAnsi="Courier New" w:cs="Courier New"/>
                <w:color w:val="000000"/>
                <w:sz w:val="20"/>
                <w:highlight w:val="white"/>
                <w:lang w:eastAsia="en-US"/>
              </w:rPr>
              <w:t xml:space="preserve"> </w:t>
            </w:r>
            <w:r w:rsidRPr="00852D82">
              <w:rPr>
                <w:rFonts w:ascii="Courier New" w:eastAsiaTheme="minorHAnsi" w:hAnsi="Courier New" w:cs="Courier New"/>
                <w:color w:val="FF0000"/>
                <w:sz w:val="20"/>
                <w:highlight w:val="white"/>
                <w:lang w:eastAsia="en-US"/>
              </w:rPr>
              <w:t>Version</w:t>
            </w:r>
            <w:r w:rsidRPr="00852D82">
              <w:rPr>
                <w:rFonts w:ascii="Courier New" w:eastAsiaTheme="minorHAnsi" w:hAnsi="Courier New" w:cs="Courier New"/>
                <w:color w:val="000000"/>
                <w:sz w:val="20"/>
                <w:highlight w:val="white"/>
                <w:lang w:eastAsia="en-US"/>
              </w:rPr>
              <w:t>=</w:t>
            </w:r>
            <w:r w:rsidRPr="00852D82">
              <w:rPr>
                <w:rFonts w:ascii="Courier New" w:eastAsiaTheme="minorHAnsi" w:hAnsi="Courier New" w:cs="Courier New"/>
                <w:b/>
                <w:bCs/>
                <w:color w:val="8000FF"/>
                <w:sz w:val="20"/>
                <w:highlight w:val="white"/>
                <w:lang w:eastAsia="en-US"/>
              </w:rPr>
              <w:t>"2.0"</w:t>
            </w:r>
            <w:r w:rsidRPr="00852D82">
              <w:rPr>
                <w:rFonts w:ascii="Courier New" w:eastAsiaTheme="minorHAnsi" w:hAnsi="Courier New" w:cs="Courier New"/>
                <w:color w:val="0000FF"/>
                <w:sz w:val="20"/>
                <w:highlight w:val="white"/>
                <w:lang w:eastAsia="en-US"/>
              </w:rPr>
              <w:t>&gt;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&lt;saml2:Issuer&gt;</w:t>
            </w:r>
            <w:r>
              <w:rPr>
                <w:rFonts w:ascii="Courier New" w:eastAsiaTheme="minorHAnsi" w:hAnsi="Courier New" w:cs="Courier New"/>
                <w:b/>
                <w:bCs/>
                <w:color w:val="000000"/>
                <w:sz w:val="20"/>
                <w:highlight w:val="white"/>
                <w:lang w:eastAsia="en-US"/>
              </w:rPr>
              <w:t>STS</w:t>
            </w:r>
            <w:r w:rsidRPr="00852D82">
              <w:rPr>
                <w:rFonts w:ascii="Courier New" w:eastAsiaTheme="minorHAnsi" w:hAnsi="Courier New" w:cs="Courier New"/>
                <w:color w:val="0000FF"/>
                <w:sz w:val="20"/>
                <w:highlight w:val="white"/>
                <w:lang w:eastAsia="en-US"/>
              </w:rPr>
              <w:t>&lt;/saml2:Issuer&gt;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w:t>
            </w:r>
            <w:proofErr w:type="spellStart"/>
            <w:r w:rsidRPr="00852D82">
              <w:rPr>
                <w:rFonts w:ascii="Courier New" w:eastAsiaTheme="minorHAnsi" w:hAnsi="Courier New" w:cs="Courier New"/>
                <w:color w:val="0000FF"/>
                <w:sz w:val="20"/>
                <w:highlight w:val="white"/>
                <w:lang w:eastAsia="en-US"/>
              </w:rPr>
              <w:t>ds:Signature</w:t>
            </w:r>
            <w:proofErr w:type="spellEnd"/>
            <w:r w:rsidRPr="00852D82">
              <w:rPr>
                <w:rFonts w:ascii="Courier New" w:eastAsiaTheme="minorHAnsi" w:hAnsi="Courier New" w:cs="Courier New"/>
                <w:color w:val="000000"/>
                <w:sz w:val="20"/>
                <w:highlight w:val="white"/>
                <w:lang w:eastAsia="en-US"/>
              </w:rPr>
              <w:t xml:space="preserve"> </w:t>
            </w:r>
            <w:proofErr w:type="spellStart"/>
            <w:r w:rsidRPr="00852D82">
              <w:rPr>
                <w:rFonts w:ascii="Courier New" w:eastAsiaTheme="minorHAnsi" w:hAnsi="Courier New" w:cs="Courier New"/>
                <w:color w:val="FF0000"/>
                <w:sz w:val="20"/>
                <w:highlight w:val="white"/>
                <w:lang w:eastAsia="en-US"/>
              </w:rPr>
              <w:t>xmlns:ds</w:t>
            </w:r>
            <w:proofErr w:type="spellEnd"/>
            <w:r w:rsidRPr="00852D82">
              <w:rPr>
                <w:rFonts w:ascii="Courier New" w:eastAsiaTheme="minorHAnsi" w:hAnsi="Courier New" w:cs="Courier New"/>
                <w:color w:val="000000"/>
                <w:sz w:val="20"/>
                <w:highlight w:val="white"/>
                <w:lang w:eastAsia="en-US"/>
              </w:rPr>
              <w:t>=</w:t>
            </w:r>
            <w:r w:rsidRPr="00852D82">
              <w:rPr>
                <w:rFonts w:ascii="Courier New" w:eastAsiaTheme="minorHAnsi" w:hAnsi="Courier New" w:cs="Courier New"/>
                <w:b/>
                <w:bCs/>
                <w:color w:val="8000FF"/>
                <w:sz w:val="20"/>
                <w:highlight w:val="white"/>
                <w:lang w:eastAsia="en-US"/>
              </w:rPr>
              <w:t>"http://www.w3.org/2000/09/xmldsig#"</w:t>
            </w:r>
            <w:r w:rsidRPr="00852D82">
              <w:rPr>
                <w:rFonts w:ascii="Courier New" w:eastAsiaTheme="minorHAnsi" w:hAnsi="Courier New" w:cs="Courier New"/>
                <w:color w:val="0000FF"/>
                <w:sz w:val="20"/>
                <w:highlight w:val="white"/>
                <w:lang w:eastAsia="en-US"/>
              </w:rPr>
              <w:t>&gt;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Pr>
                <w:rFonts w:ascii="Courier New" w:eastAsiaTheme="minorHAnsi" w:hAnsi="Courier New" w:cs="Courier New"/>
                <w:color w:val="0000FF"/>
                <w:sz w:val="20"/>
                <w:highlight w:val="white"/>
                <w:lang w:eastAsia="en-US"/>
              </w:rPr>
              <w: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w:t>
            </w:r>
            <w:proofErr w:type="spellStart"/>
            <w:r w:rsidRPr="00852D82">
              <w:rPr>
                <w:rFonts w:ascii="Courier New" w:eastAsiaTheme="minorHAnsi" w:hAnsi="Courier New" w:cs="Courier New"/>
                <w:color w:val="0000FF"/>
                <w:sz w:val="20"/>
                <w:highlight w:val="white"/>
                <w:lang w:eastAsia="en-US"/>
              </w:rPr>
              <w:t>ds:Signature</w:t>
            </w:r>
            <w:proofErr w:type="spellEnd"/>
            <w:r w:rsidRPr="00852D82">
              <w:rPr>
                <w:rFonts w:ascii="Courier New" w:eastAsiaTheme="minorHAnsi" w:hAnsi="Courier New" w:cs="Courier New"/>
                <w:color w:val="0000FF"/>
                <w:sz w:val="20"/>
                <w:highlight w:val="white"/>
                <w:lang w:eastAsia="en-US"/>
              </w:rPr>
              <w:t>&gt;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&lt;saml2:Subject&gt;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sidRPr="007A609C">
              <w:rPr>
                <w:rFonts w:ascii="Courier New" w:eastAsiaTheme="minorHAnsi" w:hAnsi="Courier New" w:cs="Courier New"/>
                <w:color w:val="0000FF"/>
                <w:sz w:val="20"/>
                <w:highlight w:val="white"/>
                <w:lang w:eastAsia="en-US"/>
              </w:rPr>
              <w:t>&lt;saml2:NameID&gt;</w:t>
            </w:r>
            <w:r w:rsidRPr="007A609C">
              <w:rPr>
                <w:rFonts w:ascii="Courier New" w:eastAsiaTheme="minorHAnsi" w:hAnsi="Courier New" w:cs="Courier New"/>
                <w:b/>
                <w:bCs/>
                <w:color w:val="000000"/>
                <w:sz w:val="20"/>
                <w:highlight w:val="white"/>
                <w:lang w:eastAsia="en-US"/>
              </w:rPr>
              <w:t>End User</w:t>
            </w:r>
            <w:r w:rsidRPr="007A609C">
              <w:rPr>
                <w:rFonts w:ascii="Courier New" w:eastAsiaTheme="minorHAnsi" w:hAnsi="Courier New" w:cs="Courier New"/>
                <w:color w:val="0000FF"/>
                <w:sz w:val="20"/>
                <w:highlight w:val="white"/>
                <w:lang w:eastAsia="en-US"/>
              </w:rPr>
              <w:t>&lt;/saml2:NameID&gt;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&lt;/saml2:Subject&gt;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&lt;saml2:Conditions</w:t>
            </w:r>
            <w:r w:rsidRPr="00852D82">
              <w:rPr>
                <w:rFonts w:ascii="Courier New" w:eastAsiaTheme="minorHAnsi" w:hAnsi="Courier New" w:cs="Courier New"/>
                <w:color w:val="000000"/>
                <w:sz w:val="20"/>
                <w:highlight w:val="white"/>
                <w:lang w:eastAsia="en-US"/>
              </w:rPr>
              <w:t xml:space="preserve"> </w:t>
            </w:r>
            <w:proofErr w:type="spellStart"/>
            <w:r w:rsidRPr="00852D82">
              <w:rPr>
                <w:rFonts w:ascii="Courier New" w:eastAsiaTheme="minorHAnsi" w:hAnsi="Courier New" w:cs="Courier New"/>
                <w:color w:val="FF0000"/>
                <w:sz w:val="20"/>
                <w:highlight w:val="white"/>
                <w:lang w:eastAsia="en-US"/>
              </w:rPr>
              <w:t>NotBefore</w:t>
            </w:r>
            <w:proofErr w:type="spellEnd"/>
            <w:r w:rsidRPr="00852D82">
              <w:rPr>
                <w:rFonts w:ascii="Courier New" w:eastAsiaTheme="minorHAnsi" w:hAnsi="Courier New" w:cs="Courier New"/>
                <w:color w:val="000000"/>
                <w:sz w:val="20"/>
                <w:highlight w:val="white"/>
                <w:lang w:eastAsia="en-US"/>
              </w:rPr>
              <w:t>=</w:t>
            </w:r>
            <w:r w:rsidRPr="00852D82">
              <w:rPr>
                <w:rFonts w:ascii="Courier New" w:eastAsiaTheme="minorHAnsi" w:hAnsi="Courier New" w:cs="Courier New"/>
                <w:b/>
                <w:bCs/>
                <w:color w:val="8000FF"/>
                <w:sz w:val="20"/>
                <w:highlight w:val="white"/>
                <w:lang w:eastAsia="en-US"/>
              </w:rPr>
              <w:t>"</w:t>
            </w:r>
            <w:r>
              <w:rPr>
                <w:rFonts w:ascii="Courier New" w:eastAsiaTheme="minorHAnsi" w:hAnsi="Courier New" w:cs="Courier New"/>
                <w:b/>
                <w:bCs/>
                <w:color w:val="8000FF"/>
                <w:sz w:val="20"/>
                <w:highlight w:val="white"/>
                <w:lang w:eastAsia="en-US"/>
              </w:rPr>
              <w:t>...</w:t>
            </w:r>
            <w:r w:rsidRPr="00852D82">
              <w:rPr>
                <w:rFonts w:ascii="Courier New" w:eastAsiaTheme="minorHAnsi" w:hAnsi="Courier New" w:cs="Courier New"/>
                <w:b/>
                <w:bCs/>
                <w:color w:val="8000FF"/>
                <w:sz w:val="20"/>
                <w:highlight w:val="white"/>
                <w:lang w:eastAsia="en-US"/>
              </w:rPr>
              <w:t>"</w:t>
            </w:r>
            <w:r w:rsidRPr="00852D82">
              <w:rPr>
                <w:rFonts w:ascii="Courier New" w:eastAsiaTheme="minorHAnsi" w:hAnsi="Courier New" w:cs="Courier New"/>
                <w:color w:val="000000"/>
                <w:sz w:val="20"/>
                <w:highlight w:val="white"/>
                <w:lang w:eastAsia="en-US"/>
              </w:rPr>
              <w:t xml:space="preserve"> </w:t>
            </w:r>
            <w:proofErr w:type="spellStart"/>
            <w:r w:rsidRPr="00852D82">
              <w:rPr>
                <w:rFonts w:ascii="Courier New" w:eastAsiaTheme="minorHAnsi" w:hAnsi="Courier New" w:cs="Courier New"/>
                <w:color w:val="FF0000"/>
                <w:sz w:val="20"/>
                <w:highlight w:val="white"/>
                <w:lang w:eastAsia="en-US"/>
              </w:rPr>
              <w:t>NotOnOrAfter</w:t>
            </w:r>
            <w:proofErr w:type="spellEnd"/>
            <w:r w:rsidRPr="00852D82">
              <w:rPr>
                <w:rFonts w:ascii="Courier New" w:eastAsiaTheme="minorHAnsi" w:hAnsi="Courier New" w:cs="Courier New"/>
                <w:color w:val="000000"/>
                <w:sz w:val="20"/>
                <w:highlight w:val="white"/>
                <w:lang w:eastAsia="en-US"/>
              </w:rPr>
              <w:t>=</w:t>
            </w:r>
            <w:r w:rsidRPr="00852D82">
              <w:rPr>
                <w:rFonts w:ascii="Courier New" w:eastAsiaTheme="minorHAnsi" w:hAnsi="Courier New" w:cs="Courier New"/>
                <w:b/>
                <w:bCs/>
                <w:color w:val="8000FF"/>
                <w:sz w:val="20"/>
                <w:highlight w:val="white"/>
                <w:lang w:eastAsia="en-US"/>
              </w:rPr>
              <w:t>"</w:t>
            </w:r>
            <w:r>
              <w:rPr>
                <w:rFonts w:ascii="Courier New" w:eastAsiaTheme="minorHAnsi" w:hAnsi="Courier New" w:cs="Courier New"/>
                <w:b/>
                <w:bCs/>
                <w:color w:val="8000FF"/>
                <w:sz w:val="20"/>
                <w:highlight w:val="white"/>
                <w:lang w:eastAsia="en-US"/>
              </w:rPr>
              <w:t>...</w:t>
            </w:r>
            <w:r w:rsidRPr="00852D82">
              <w:rPr>
                <w:rFonts w:ascii="Courier New" w:eastAsiaTheme="minorHAnsi" w:hAnsi="Courier New" w:cs="Courier New"/>
                <w:b/>
                <w:bCs/>
                <w:color w:val="8000FF"/>
                <w:sz w:val="20"/>
                <w:highlight w:val="white"/>
                <w:lang w:eastAsia="en-US"/>
              </w:rPr>
              <w:t>"</w:t>
            </w:r>
            <w:r w:rsidRPr="00852D82">
              <w:rPr>
                <w:rFonts w:ascii="Courier New" w:eastAsiaTheme="minorHAnsi" w:hAnsi="Courier New" w:cs="Courier New"/>
                <w:color w:val="0000FF"/>
                <w:sz w:val="20"/>
                <w:highlight w:val="white"/>
                <w:lang w:eastAsia="en-US"/>
              </w:rPr>
              <w:t>&gt;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&lt;saml2:AudienceRestriction&gt;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&lt;saml2:Audience&gt;</w:t>
            </w:r>
            <w:proofErr w:type="spellStart"/>
            <w:r>
              <w:rPr>
                <w:rFonts w:ascii="Courier New" w:eastAsiaTheme="minorHAnsi" w:hAnsi="Courier New" w:cs="Courier New"/>
                <w:b/>
                <w:bCs/>
                <w:color w:val="000000"/>
                <w:sz w:val="20"/>
                <w:highlight w:val="white"/>
                <w:lang w:eastAsia="en-US"/>
              </w:rPr>
              <w:t>ServiceB</w:t>
            </w:r>
            <w:proofErr w:type="spellEnd"/>
            <w:r w:rsidRPr="00852D82">
              <w:rPr>
                <w:rFonts w:ascii="Courier New" w:eastAsiaTheme="minorHAnsi" w:hAnsi="Courier New" w:cs="Courier New"/>
                <w:color w:val="0000FF"/>
                <w:sz w:val="20"/>
                <w:highlight w:val="white"/>
                <w:lang w:eastAsia="en-US"/>
              </w:rPr>
              <w:t>&lt;/saml2:Audience&gt;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&lt;/saml2:AudienceRestriction&gt;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&lt;saml2:Condition</w:t>
            </w:r>
            <w:r w:rsidRPr="00852D82">
              <w:rPr>
                <w:rFonts w:ascii="Courier New" w:eastAsiaTheme="minorHAnsi" w:hAnsi="Courier New" w:cs="Courier New"/>
                <w:color w:val="000000"/>
                <w:sz w:val="20"/>
                <w:highlight w:val="white"/>
                <w:lang w:eastAsia="en-US"/>
              </w:rPr>
              <w:t xml:space="preserve"> </w:t>
            </w:r>
            <w:r w:rsidRPr="00852D82">
              <w:rPr>
                <w:rFonts w:ascii="Courier New" w:eastAsiaTheme="minorHAnsi" w:hAnsi="Courier New" w:cs="Courier New"/>
                <w:color w:val="FF0000"/>
                <w:sz w:val="20"/>
                <w:highlight w:val="white"/>
                <w:lang w:eastAsia="en-US"/>
              </w:rPr>
              <w:t>xmlns:ns7</w:t>
            </w:r>
            <w:r w:rsidRPr="00852D82">
              <w:rPr>
                <w:rFonts w:ascii="Courier New" w:eastAsiaTheme="minorHAnsi" w:hAnsi="Courier New" w:cs="Courier New"/>
                <w:color w:val="000000"/>
                <w:sz w:val="20"/>
                <w:highlight w:val="white"/>
                <w:lang w:eastAsia="en-US"/>
              </w:rPr>
              <w:t>=</w:t>
            </w:r>
            <w:r w:rsidRPr="00852D82">
              <w:rPr>
                <w:rFonts w:ascii="Courier New" w:eastAsiaTheme="minorHAnsi" w:hAnsi="Courier New" w:cs="Courier New"/>
                <w:b/>
                <w:bCs/>
                <w:color w:val="8000FF"/>
                <w:sz w:val="20"/>
                <w:highlight w:val="white"/>
                <w:lang w:eastAsia="en-US"/>
              </w:rPr>
              <w:t>"http://www.w3.org/2001/XMLSchema-instance"</w:t>
            </w:r>
            <w:r w:rsidRPr="00852D82">
              <w:rPr>
                <w:rFonts w:ascii="Courier New" w:eastAsiaTheme="minorHAnsi" w:hAnsi="Courier New" w:cs="Courier New"/>
                <w:color w:val="000000"/>
                <w:sz w:val="20"/>
                <w:highlight w:val="white"/>
                <w:lang w:eastAsia="en-US"/>
              </w:rPr>
              <w:t xml:space="preserve"> </w:t>
            </w:r>
            <w:r w:rsidRPr="00852D82">
              <w:rPr>
                <w:rFonts w:ascii="Courier New" w:eastAsiaTheme="minorHAnsi" w:hAnsi="Courier New" w:cs="Courier New"/>
                <w:color w:val="FF0000"/>
                <w:sz w:val="20"/>
                <w:highlight w:val="white"/>
                <w:lang w:eastAsia="en-US"/>
              </w:rPr>
              <w:t>ns7:type</w:t>
            </w:r>
            <w:r w:rsidRPr="00852D82">
              <w:rPr>
                <w:rFonts w:ascii="Courier New" w:eastAsiaTheme="minorHAnsi" w:hAnsi="Courier New" w:cs="Courier New"/>
                <w:color w:val="000000"/>
                <w:sz w:val="20"/>
                <w:highlight w:val="white"/>
                <w:lang w:eastAsia="en-US"/>
              </w:rPr>
              <w:t>=</w:t>
            </w:r>
            <w:r w:rsidRPr="00852D82">
              <w:rPr>
                <w:rFonts w:ascii="Courier New" w:eastAsiaTheme="minorHAnsi" w:hAnsi="Courier New" w:cs="Courier New"/>
                <w:b/>
                <w:bCs/>
                <w:color w:val="8000FF"/>
                <w:sz w:val="20"/>
                <w:highlight w:val="white"/>
                <w:lang w:eastAsia="en-US"/>
              </w:rPr>
              <w:t>"</w:t>
            </w:r>
            <w:proofErr w:type="spellStart"/>
            <w:r>
              <w:rPr>
                <w:rFonts w:ascii="Courier New" w:eastAsiaTheme="minorHAnsi" w:hAnsi="Courier New" w:cs="Courier New"/>
                <w:b/>
                <w:bCs/>
                <w:color w:val="8000FF"/>
                <w:sz w:val="20"/>
                <w:highlight w:val="white"/>
                <w:lang w:eastAsia="en-US"/>
              </w:rPr>
              <w:t>del</w:t>
            </w:r>
            <w:r w:rsidRPr="00852D82">
              <w:rPr>
                <w:rFonts w:ascii="Courier New" w:eastAsiaTheme="minorHAnsi" w:hAnsi="Courier New" w:cs="Courier New"/>
                <w:b/>
                <w:bCs/>
                <w:color w:val="8000FF"/>
                <w:sz w:val="20"/>
                <w:highlight w:val="white"/>
                <w:lang w:eastAsia="en-US"/>
              </w:rPr>
              <w:t>:DelegationRestrictionType</w:t>
            </w:r>
            <w:proofErr w:type="spellEnd"/>
            <w:r w:rsidRPr="00852D82">
              <w:rPr>
                <w:rFonts w:ascii="Courier New" w:eastAsiaTheme="minorHAnsi" w:hAnsi="Courier New" w:cs="Courier New"/>
                <w:b/>
                <w:bCs/>
                <w:color w:val="8000FF"/>
                <w:sz w:val="20"/>
                <w:highlight w:val="white"/>
                <w:lang w:eastAsia="en-US"/>
              </w:rPr>
              <w:t>"</w:t>
            </w:r>
            <w:r w:rsidRPr="00852D82">
              <w:rPr>
                <w:rFonts w:ascii="Courier New" w:eastAsiaTheme="minorHAnsi" w:hAnsi="Courier New" w:cs="Courier New"/>
                <w:color w:val="0000FF"/>
                <w:sz w:val="20"/>
                <w:highlight w:val="white"/>
                <w:lang w:eastAsia="en-US"/>
              </w:rPr>
              <w:t>&gt;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w:t>
            </w:r>
            <w:proofErr w:type="spellStart"/>
            <w:r>
              <w:rPr>
                <w:rFonts w:ascii="Courier New" w:eastAsiaTheme="minorHAnsi" w:hAnsi="Courier New" w:cs="Courier New"/>
                <w:color w:val="0000FF"/>
                <w:sz w:val="20"/>
                <w:highlight w:val="white"/>
                <w:lang w:eastAsia="en-US"/>
              </w:rPr>
              <w:t>del</w:t>
            </w:r>
            <w:r w:rsidRPr="00852D82">
              <w:rPr>
                <w:rFonts w:ascii="Courier New" w:eastAsiaTheme="minorHAnsi" w:hAnsi="Courier New" w:cs="Courier New"/>
                <w:color w:val="0000FF"/>
                <w:sz w:val="20"/>
                <w:highlight w:val="white"/>
                <w:lang w:eastAsia="en-US"/>
              </w:rPr>
              <w:t>:Delegate</w:t>
            </w:r>
            <w:proofErr w:type="spellEnd"/>
            <w:r w:rsidRPr="00852D82">
              <w:rPr>
                <w:rFonts w:ascii="Courier New" w:eastAsiaTheme="minorHAnsi" w:hAnsi="Courier New" w:cs="Courier New"/>
                <w:color w:val="0000FF"/>
                <w:sz w:val="20"/>
                <w:highlight w:val="white"/>
                <w:lang w:eastAsia="en-US"/>
              </w:rPr>
              <w:t>&gt;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w:t>
            </w:r>
            <w:proofErr w:type="spellStart"/>
            <w:r>
              <w:rPr>
                <w:rFonts w:ascii="Courier New" w:eastAsiaTheme="minorHAnsi" w:hAnsi="Courier New" w:cs="Courier New"/>
                <w:color w:val="0000FF"/>
                <w:sz w:val="20"/>
                <w:highlight w:val="white"/>
                <w:lang w:eastAsia="en-US"/>
              </w:rPr>
              <w:t>del</w:t>
            </w:r>
            <w:r w:rsidRPr="00852D82">
              <w:rPr>
                <w:rFonts w:ascii="Courier New" w:eastAsiaTheme="minorHAnsi" w:hAnsi="Courier New" w:cs="Courier New"/>
                <w:color w:val="0000FF"/>
                <w:sz w:val="20"/>
                <w:highlight w:val="white"/>
                <w:lang w:eastAsia="en-US"/>
              </w:rPr>
              <w:t>:NameID</w:t>
            </w:r>
            <w:proofErr w:type="spellEnd"/>
            <w:r w:rsidRPr="00852D82">
              <w:rPr>
                <w:rFonts w:ascii="Courier New" w:eastAsiaTheme="minorHAnsi" w:hAnsi="Courier New" w:cs="Courier New"/>
                <w:color w:val="0000FF"/>
                <w:sz w:val="20"/>
                <w:highlight w:val="white"/>
                <w:lang w:eastAsia="en-US"/>
              </w:rPr>
              <w:t>&gt;</w:t>
            </w:r>
            <w:proofErr w:type="spellStart"/>
            <w:r>
              <w:rPr>
                <w:rFonts w:ascii="Courier New" w:eastAsiaTheme="minorHAnsi" w:hAnsi="Courier New" w:cs="Courier New"/>
                <w:b/>
                <w:bCs/>
                <w:color w:val="000000"/>
                <w:sz w:val="20"/>
                <w:highlight w:val="white"/>
                <w:lang w:eastAsia="en-US"/>
              </w:rPr>
              <w:t>ServiceA</w:t>
            </w:r>
            <w:proofErr w:type="spellEnd"/>
            <w:r w:rsidRPr="00852D82">
              <w:rPr>
                <w:rFonts w:ascii="Courier New" w:eastAsiaTheme="minorHAnsi" w:hAnsi="Courier New" w:cs="Courier New"/>
                <w:color w:val="0000FF"/>
                <w:sz w:val="20"/>
                <w:highlight w:val="white"/>
                <w:lang w:eastAsia="en-US"/>
              </w:rPr>
              <w:t>&lt;/ns1:NameID&gt;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w:t>
            </w:r>
            <w:proofErr w:type="spellStart"/>
            <w:r>
              <w:rPr>
                <w:rFonts w:ascii="Courier New" w:eastAsiaTheme="minorHAnsi" w:hAnsi="Courier New" w:cs="Courier New"/>
                <w:color w:val="0000FF"/>
                <w:sz w:val="20"/>
                <w:highlight w:val="white"/>
                <w:lang w:eastAsia="en-US"/>
              </w:rPr>
              <w:t>del</w:t>
            </w:r>
            <w:r w:rsidRPr="00852D82">
              <w:rPr>
                <w:rFonts w:ascii="Courier New" w:eastAsiaTheme="minorHAnsi" w:hAnsi="Courier New" w:cs="Courier New"/>
                <w:color w:val="0000FF"/>
                <w:sz w:val="20"/>
                <w:highlight w:val="white"/>
                <w:lang w:eastAsia="en-US"/>
              </w:rPr>
              <w:t>:Delegate</w:t>
            </w:r>
            <w:proofErr w:type="spellEnd"/>
            <w:r w:rsidRPr="00852D82">
              <w:rPr>
                <w:rFonts w:ascii="Courier New" w:eastAsiaTheme="minorHAnsi" w:hAnsi="Courier New" w:cs="Courier New"/>
                <w:color w:val="0000FF"/>
                <w:sz w:val="20"/>
                <w:highlight w:val="white"/>
                <w:lang w:eastAsia="en-US"/>
              </w:rPr>
              <w:t>&gt;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&lt;/saml2:Condition&gt;</w:t>
            </w:r>
          </w:p>
          <w:p w:rsidR="00B44AE7" w:rsidRPr="00852D82"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sidRPr="00852D82">
              <w:rPr>
                <w:rFonts w:ascii="Courier New" w:eastAsiaTheme="minorHAnsi" w:hAnsi="Courier New" w:cs="Courier New"/>
                <w:b/>
                <w:bCs/>
                <w:color w:val="000000"/>
                <w:sz w:val="20"/>
                <w:highlight w:val="white"/>
                <w:lang w:eastAsia="en-US"/>
              </w:rPr>
              <w:tab/>
            </w:r>
            <w:r w:rsidRPr="00852D82">
              <w:rPr>
                <w:rFonts w:ascii="Courier New" w:eastAsiaTheme="minorHAnsi" w:hAnsi="Courier New" w:cs="Courier New"/>
                <w:color w:val="0000FF"/>
                <w:sz w:val="20"/>
                <w:highlight w:val="white"/>
                <w:lang w:eastAsia="en-US"/>
              </w:rPr>
              <w:t>&lt;/saml2:Conditions&gt;</w:t>
            </w:r>
          </w:p>
          <w:p w:rsidR="00B44AE7" w:rsidRDefault="00B44AE7" w:rsidP="00B44AE7">
            <w:pPr>
              <w:autoSpaceDE w:val="0"/>
              <w:autoSpaceDN w:val="0"/>
              <w:adjustRightInd w:val="0"/>
              <w:spacing w:before="0" w:after="0"/>
              <w:jc w:val="left"/>
              <w:rPr>
                <w:rFonts w:ascii="Courier New" w:eastAsiaTheme="minorHAnsi" w:hAnsi="Courier New" w:cs="Courier New"/>
                <w:color w:val="0000FF"/>
                <w:sz w:val="20"/>
                <w:highlight w:val="white"/>
                <w:lang w:eastAsia="en-US"/>
              </w:rPr>
            </w:pPr>
            <w:r w:rsidRPr="00852D82">
              <w:rPr>
                <w:rFonts w:ascii="Courier New" w:eastAsiaTheme="minorHAnsi" w:hAnsi="Courier New" w:cs="Courier New"/>
                <w:b/>
                <w:bCs/>
                <w:color w:val="000000"/>
                <w:sz w:val="20"/>
                <w:highlight w:val="white"/>
                <w:lang w:eastAsia="en-US"/>
              </w:rPr>
              <w:tab/>
            </w:r>
            <w:r w:rsidRPr="007A609C">
              <w:rPr>
                <w:rFonts w:ascii="Courier New" w:eastAsiaTheme="minorHAnsi" w:hAnsi="Courier New" w:cs="Courier New"/>
                <w:color w:val="0000FF"/>
                <w:sz w:val="20"/>
                <w:highlight w:val="white"/>
                <w:lang w:eastAsia="en-US"/>
              </w:rPr>
              <w:t>&lt;saml2:AttributeStatement&gt;</w:t>
            </w:r>
          </w:p>
          <w:p w:rsidR="00B44AE7" w:rsidRPr="007A609C" w:rsidRDefault="00B44AE7" w:rsidP="00B44AE7">
            <w:pPr>
              <w:autoSpaceDE w:val="0"/>
              <w:autoSpaceDN w:val="0"/>
              <w:adjustRightInd w:val="0"/>
              <w:spacing w:before="0" w:after="0"/>
              <w:jc w:val="left"/>
              <w:rPr>
                <w:rFonts w:ascii="Courier New" w:eastAsiaTheme="minorHAnsi" w:hAnsi="Courier New" w:cs="Courier New"/>
                <w:b/>
                <w:bCs/>
                <w:color w:val="000000"/>
                <w:sz w:val="20"/>
                <w:highlight w:val="white"/>
                <w:lang w:eastAsia="en-US"/>
              </w:rPr>
            </w:pPr>
            <w:r>
              <w:rPr>
                <w:rFonts w:ascii="Courier New" w:eastAsiaTheme="minorHAnsi" w:hAnsi="Courier New" w:cs="Courier New"/>
                <w:color w:val="0000FF"/>
                <w:sz w:val="20"/>
                <w:highlight w:val="white"/>
                <w:lang w:eastAsia="en-US"/>
              </w:rPr>
              <w:tab/>
            </w:r>
            <w:r>
              <w:rPr>
                <w:rFonts w:ascii="Courier New" w:eastAsiaTheme="minorHAnsi" w:hAnsi="Courier New" w:cs="Courier New"/>
                <w:color w:val="0000FF"/>
                <w:sz w:val="20"/>
                <w:highlight w:val="white"/>
                <w:lang w:eastAsia="en-US"/>
              </w:rPr>
              <w:tab/>
              <w:t>...</w:t>
            </w:r>
          </w:p>
          <w:p w:rsidR="00B44AE7" w:rsidRDefault="00B44AE7" w:rsidP="00B44AE7">
            <w:pPr>
              <w:autoSpaceDE w:val="0"/>
              <w:autoSpaceDN w:val="0"/>
              <w:adjustRightInd w:val="0"/>
              <w:spacing w:before="0" w:after="0"/>
              <w:jc w:val="left"/>
              <w:rPr>
                <w:rFonts w:ascii="Courier New" w:eastAsiaTheme="minorHAnsi" w:hAnsi="Courier New" w:cs="Courier New"/>
                <w:color w:val="0000FF"/>
                <w:sz w:val="20"/>
                <w:highlight w:val="white"/>
                <w:lang w:eastAsia="en-US"/>
              </w:rPr>
            </w:pPr>
            <w:r w:rsidRPr="00852D82">
              <w:rPr>
                <w:rFonts w:ascii="Courier New" w:eastAsiaTheme="minorHAnsi" w:hAnsi="Courier New" w:cs="Courier New"/>
                <w:b/>
                <w:bCs/>
                <w:color w:val="000000"/>
                <w:sz w:val="20"/>
                <w:highlight w:val="white"/>
                <w:lang w:eastAsia="en-US"/>
              </w:rPr>
              <w:tab/>
            </w:r>
            <w:r w:rsidRPr="007A609C">
              <w:rPr>
                <w:rFonts w:ascii="Courier New" w:eastAsiaTheme="minorHAnsi" w:hAnsi="Courier New" w:cs="Courier New"/>
                <w:color w:val="0000FF"/>
                <w:sz w:val="20"/>
                <w:highlight w:val="white"/>
                <w:lang w:eastAsia="en-US"/>
              </w:rPr>
              <w:t>&lt;/saml2:AttributeStatement&gt;</w:t>
            </w:r>
          </w:p>
          <w:p w:rsidR="00B44AE7" w:rsidRDefault="00B44AE7" w:rsidP="00B44AE7">
            <w:pPr>
              <w:jc w:val="left"/>
            </w:pPr>
            <w:r w:rsidRPr="007A609C">
              <w:rPr>
                <w:rFonts w:ascii="Courier New" w:eastAsiaTheme="minorHAnsi" w:hAnsi="Courier New" w:cs="Courier New"/>
                <w:color w:val="0000FF"/>
                <w:sz w:val="20"/>
                <w:highlight w:val="white"/>
                <w:lang w:eastAsia="en-US"/>
              </w:rPr>
              <w:t>&lt;/saml2:Assertion&gt;</w:t>
            </w:r>
          </w:p>
        </w:tc>
      </w:tr>
    </w:tbl>
    <w:p w:rsidR="00B44AE7" w:rsidRDefault="00826EF9" w:rsidP="00D97DCC">
      <w:pPr>
        <w:jc w:val="left"/>
      </w:pPr>
      <w:r>
        <w:t>The specification "SAML V2.0 Condition for Delegation"</w:t>
      </w:r>
      <w:r w:rsidR="0020054A">
        <w:rPr>
          <w:rStyle w:val="FootnoteReference"/>
        </w:rPr>
        <w:footnoteReference w:id="12"/>
      </w:r>
      <w:r>
        <w:t xml:space="preserve"> extends SAML </w:t>
      </w:r>
      <w:r w:rsidR="00B738D7">
        <w:t>with a condition statement through which an intermediate</w:t>
      </w:r>
      <w:r w:rsidR="00E5005B">
        <w:t xml:space="preserve"> service which acts in name of the end user</w:t>
      </w:r>
      <w:r w:rsidR="00B738D7">
        <w:t xml:space="preserve"> can be defined.</w:t>
      </w:r>
    </w:p>
    <w:p w:rsidR="00565F3E" w:rsidRDefault="00565F3E">
      <w:pPr>
        <w:spacing w:before="0" w:after="200" w:line="276" w:lineRule="auto"/>
        <w:jc w:val="left"/>
      </w:pPr>
      <w:r>
        <w:br w:type="page"/>
      </w:r>
    </w:p>
    <w:p w:rsidR="00C729C5" w:rsidRPr="004F4375" w:rsidRDefault="00C729C5" w:rsidP="00275B30">
      <w:pPr>
        <w:pStyle w:val="Heading1"/>
        <w:rPr>
          <w:snapToGrid w:val="0"/>
          <w:lang w:eastAsia="en-US"/>
        </w:rPr>
      </w:pPr>
      <w:bookmarkStart w:id="16" w:name="_Toc331507949"/>
      <w:r>
        <w:lastRenderedPageBreak/>
        <w:t>Privacy Framewo</w:t>
      </w:r>
      <w:r w:rsidR="002870C2">
        <w:t>rk</w:t>
      </w:r>
      <w:bookmarkEnd w:id="16"/>
    </w:p>
    <w:p w:rsidR="00C729C5" w:rsidRPr="004F4375" w:rsidRDefault="00C729C5" w:rsidP="00B279E1">
      <w:pPr>
        <w:pStyle w:val="Header2"/>
      </w:pPr>
      <w:bookmarkStart w:id="17" w:name="_Toc331507950"/>
      <w:r>
        <w:t>Introduction</w:t>
      </w:r>
      <w:bookmarkEnd w:id="17"/>
    </w:p>
    <w:p w:rsidR="00C729C5" w:rsidRPr="00C729C5" w:rsidRDefault="00C729C5" w:rsidP="00C729C5">
      <w:pPr>
        <w:pStyle w:val="NormalWeb"/>
        <w:shd w:val="clear" w:color="auto" w:fill="FFFFFF"/>
        <w:spacing w:before="255" w:beforeAutospacing="0" w:after="255" w:afterAutospacing="0" w:line="317" w:lineRule="atLeast"/>
        <w:rPr>
          <w:rFonts w:ascii="Arial" w:hAnsi="Arial" w:cs="Arial"/>
          <w:color w:val="222222"/>
          <w:sz w:val="22"/>
          <w:szCs w:val="22"/>
          <w:lang w:val="en-GB"/>
        </w:rPr>
      </w:pPr>
      <w:r w:rsidRPr="006127EE">
        <w:rPr>
          <w:rFonts w:ascii="Arial" w:hAnsi="Arial" w:cs="Arial"/>
          <w:color w:val="000000"/>
          <w:sz w:val="22"/>
          <w:szCs w:val="22"/>
          <w:lang w:val="en-GB"/>
        </w:rPr>
        <w:t>The goal of the</w:t>
      </w:r>
      <w:r w:rsidRPr="006127EE">
        <w:rPr>
          <w:rStyle w:val="apple-converted-space"/>
          <w:rFonts w:ascii="Arial" w:hAnsi="Arial" w:cs="Arial"/>
          <w:color w:val="000000"/>
          <w:sz w:val="22"/>
          <w:szCs w:val="22"/>
          <w:lang w:val="en-GB"/>
        </w:rPr>
        <w:t xml:space="preserve"> privacy framework or </w:t>
      </w:r>
      <w:r w:rsidRPr="006127EE">
        <w:rPr>
          <w:rFonts w:ascii="Arial" w:hAnsi="Arial" w:cs="Arial"/>
          <w:color w:val="000000"/>
          <w:sz w:val="22"/>
          <w:szCs w:val="22"/>
          <w:lang w:val="en-GB"/>
        </w:rPr>
        <w:t>pseudonymisation</w:t>
      </w:r>
      <w:r w:rsidRPr="00C729C5">
        <w:rPr>
          <w:rStyle w:val="apple-converted-space"/>
          <w:color w:val="000000"/>
          <w:sz w:val="22"/>
          <w:szCs w:val="22"/>
          <w:lang w:val="en-GB"/>
        </w:rPr>
        <w:t> </w:t>
      </w:r>
      <w:r w:rsidRPr="00C729C5">
        <w:rPr>
          <w:rFonts w:ascii="Arial" w:hAnsi="Arial" w:cs="Arial"/>
          <w:color w:val="000000"/>
          <w:sz w:val="22"/>
          <w:szCs w:val="22"/>
          <w:lang w:val="en-GB"/>
        </w:rPr>
        <w:t>platform is to</w:t>
      </w:r>
      <w:r w:rsidR="002870C2">
        <w:rPr>
          <w:rFonts w:ascii="Arial" w:hAnsi="Arial" w:cs="Arial"/>
          <w:color w:val="000000"/>
          <w:sz w:val="22"/>
          <w:szCs w:val="22"/>
          <w:lang w:val="en-GB"/>
        </w:rPr>
        <w:t xml:space="preserve"> pseudonymise</w:t>
      </w:r>
      <w:r>
        <w:rPr>
          <w:rFonts w:ascii="Arial" w:hAnsi="Arial" w:cs="Arial"/>
          <w:color w:val="000000"/>
          <w:sz w:val="22"/>
          <w:szCs w:val="22"/>
          <w:lang w:val="en-GB"/>
        </w:rPr>
        <w:t xml:space="preserve"> </w:t>
      </w:r>
      <w:r w:rsidRPr="00C729C5">
        <w:rPr>
          <w:rFonts w:ascii="Arial" w:hAnsi="Arial" w:cs="Arial"/>
          <w:color w:val="000000"/>
          <w:sz w:val="22"/>
          <w:szCs w:val="22"/>
          <w:lang w:val="en-GB"/>
        </w:rPr>
        <w:t>the data</w:t>
      </w:r>
      <w:r w:rsidR="00517478">
        <w:rPr>
          <w:rStyle w:val="FootnoteReference"/>
          <w:rFonts w:ascii="Arial" w:hAnsi="Arial" w:cs="Arial"/>
          <w:color w:val="000000"/>
          <w:sz w:val="22"/>
          <w:szCs w:val="22"/>
          <w:lang w:val="en-GB"/>
        </w:rPr>
        <w:footnoteReference w:id="13"/>
      </w:r>
      <w:r w:rsidR="00517478">
        <w:rPr>
          <w:rFonts w:ascii="Arial" w:hAnsi="Arial" w:cs="Arial"/>
          <w:color w:val="000000"/>
          <w:sz w:val="22"/>
          <w:szCs w:val="22"/>
          <w:lang w:val="en-GB"/>
        </w:rPr>
        <w:t>,</w:t>
      </w:r>
      <w:r w:rsidRPr="00C729C5">
        <w:rPr>
          <w:rStyle w:val="apple-converted-space"/>
          <w:color w:val="000000"/>
          <w:sz w:val="22"/>
          <w:szCs w:val="22"/>
          <w:lang w:val="en-GB"/>
        </w:rPr>
        <w:t> </w:t>
      </w:r>
      <w:r w:rsidRPr="00C729C5">
        <w:rPr>
          <w:rFonts w:ascii="Arial" w:hAnsi="Arial" w:cs="Arial"/>
          <w:color w:val="000000"/>
          <w:sz w:val="22"/>
          <w:szCs w:val="22"/>
          <w:lang w:val="en-GB"/>
        </w:rPr>
        <w:t xml:space="preserve">before delivering </w:t>
      </w:r>
      <w:r>
        <w:rPr>
          <w:rFonts w:ascii="Arial" w:hAnsi="Arial" w:cs="Arial"/>
          <w:color w:val="000000"/>
          <w:sz w:val="22"/>
          <w:szCs w:val="22"/>
          <w:lang w:val="en-GB"/>
        </w:rPr>
        <w:t xml:space="preserve">it </w:t>
      </w:r>
      <w:r w:rsidRPr="00C729C5">
        <w:rPr>
          <w:rFonts w:ascii="Arial" w:hAnsi="Arial" w:cs="Arial"/>
          <w:color w:val="000000"/>
          <w:sz w:val="22"/>
          <w:szCs w:val="22"/>
          <w:lang w:val="en-GB"/>
        </w:rPr>
        <w:t>to the p-medicine research domain.</w:t>
      </w:r>
      <w:r w:rsidRPr="00C729C5">
        <w:rPr>
          <w:rStyle w:val="apple-converted-space"/>
          <w:color w:val="000000"/>
          <w:sz w:val="22"/>
          <w:szCs w:val="22"/>
          <w:lang w:val="en-GB"/>
        </w:rPr>
        <w:t> </w:t>
      </w:r>
      <w:r w:rsidRPr="00C729C5">
        <w:rPr>
          <w:rFonts w:ascii="Arial" w:hAnsi="Arial" w:cs="Arial"/>
          <w:color w:val="000000"/>
          <w:sz w:val="22"/>
          <w:szCs w:val="22"/>
          <w:lang w:val="en-GB"/>
        </w:rPr>
        <w:t>All data that is passed to the p-medicine platform must therefore pass through a state of the art pseudonymisation platform. This implies that all</w:t>
      </w:r>
      <w:r w:rsidRPr="00C729C5">
        <w:rPr>
          <w:rStyle w:val="apple-converted-space"/>
          <w:color w:val="000000"/>
          <w:sz w:val="22"/>
          <w:szCs w:val="22"/>
          <w:lang w:val="en-GB"/>
        </w:rPr>
        <w:t> </w:t>
      </w:r>
      <w:r w:rsidRPr="00C729C5">
        <w:rPr>
          <w:rFonts w:ascii="Arial" w:hAnsi="Arial" w:cs="Arial"/>
          <w:color w:val="000000"/>
          <w:sz w:val="22"/>
          <w:szCs w:val="22"/>
          <w:lang w:val="en-GB"/>
        </w:rPr>
        <w:t>tools and software components that import data to the research platform must integrate with the pseudonymisation platform.</w:t>
      </w:r>
    </w:p>
    <w:p w:rsidR="00C729C5" w:rsidRDefault="00571EBE" w:rsidP="00C729C5">
      <w:pPr>
        <w:pStyle w:val="NormalWeb"/>
        <w:shd w:val="clear" w:color="auto" w:fill="FFFFFF"/>
        <w:spacing w:before="255" w:beforeAutospacing="0" w:after="255" w:afterAutospacing="0" w:line="317" w:lineRule="atLeast"/>
        <w:rPr>
          <w:rFonts w:ascii="Arial" w:hAnsi="Arial" w:cs="Arial"/>
          <w:color w:val="000000"/>
          <w:sz w:val="22"/>
          <w:szCs w:val="22"/>
          <w:lang w:val="en-GB"/>
        </w:rPr>
      </w:pPr>
      <w:r>
        <w:rPr>
          <w:rFonts w:ascii="Arial" w:hAnsi="Arial" w:cs="Arial"/>
          <w:color w:val="000000"/>
          <w:sz w:val="22"/>
          <w:szCs w:val="22"/>
          <w:lang w:val="en-GB"/>
        </w:rPr>
        <w:t>There are</w:t>
      </w:r>
      <w:r w:rsidR="00C729C5" w:rsidRPr="00C729C5">
        <w:rPr>
          <w:rFonts w:ascii="Arial" w:hAnsi="Arial" w:cs="Arial"/>
          <w:color w:val="000000"/>
          <w:sz w:val="22"/>
          <w:szCs w:val="22"/>
          <w:lang w:val="en-GB"/>
        </w:rPr>
        <w:t xml:space="preserve"> two rounds of </w:t>
      </w:r>
      <w:r w:rsidR="00041432">
        <w:rPr>
          <w:rFonts w:ascii="Arial" w:hAnsi="Arial" w:cs="Arial"/>
          <w:color w:val="000000"/>
          <w:sz w:val="22"/>
          <w:szCs w:val="22"/>
          <w:lang w:val="en-GB"/>
        </w:rPr>
        <w:t xml:space="preserve">pseudonymisation. A first round </w:t>
      </w:r>
      <w:r w:rsidR="00C729C5" w:rsidRPr="00C729C5">
        <w:rPr>
          <w:rFonts w:ascii="Arial" w:hAnsi="Arial" w:cs="Arial"/>
          <w:color w:val="000000"/>
          <w:sz w:val="22"/>
          <w:szCs w:val="22"/>
          <w:lang w:val="en-GB"/>
        </w:rPr>
        <w:t xml:space="preserve">is performed within the boundaries of the treatment domain. Afterwards the data is passed to a Trusted Third Party (TTP) that performs a second round of </w:t>
      </w:r>
      <w:r>
        <w:rPr>
          <w:rFonts w:ascii="Arial" w:hAnsi="Arial" w:cs="Arial"/>
          <w:color w:val="000000"/>
          <w:sz w:val="22"/>
          <w:szCs w:val="22"/>
          <w:lang w:val="en-GB"/>
        </w:rPr>
        <w:t>pseudonymisation</w:t>
      </w:r>
      <w:r w:rsidRPr="00C729C5">
        <w:rPr>
          <w:rFonts w:ascii="Arial" w:hAnsi="Arial" w:cs="Arial"/>
          <w:color w:val="000000"/>
          <w:sz w:val="22"/>
          <w:szCs w:val="22"/>
          <w:lang w:val="en-GB"/>
        </w:rPr>
        <w:t xml:space="preserve"> </w:t>
      </w:r>
      <w:r w:rsidR="00C729C5" w:rsidRPr="00C729C5">
        <w:rPr>
          <w:rFonts w:ascii="Arial" w:hAnsi="Arial" w:cs="Arial"/>
          <w:color w:val="000000"/>
          <w:sz w:val="22"/>
          <w:szCs w:val="22"/>
          <w:lang w:val="en-GB"/>
        </w:rPr>
        <w:t xml:space="preserve">before delivering </w:t>
      </w:r>
      <w:r w:rsidR="00517478">
        <w:rPr>
          <w:rFonts w:ascii="Arial" w:hAnsi="Arial" w:cs="Arial"/>
          <w:color w:val="000000"/>
          <w:sz w:val="22"/>
          <w:szCs w:val="22"/>
          <w:lang w:val="en-GB"/>
        </w:rPr>
        <w:t>it</w:t>
      </w:r>
      <w:r w:rsidR="00C729C5" w:rsidRPr="00C729C5">
        <w:rPr>
          <w:rFonts w:ascii="Arial" w:hAnsi="Arial" w:cs="Arial"/>
          <w:color w:val="000000"/>
          <w:sz w:val="22"/>
          <w:szCs w:val="22"/>
          <w:lang w:val="en-GB"/>
        </w:rPr>
        <w:t xml:space="preserve"> to the p-medicine research domain.</w:t>
      </w:r>
      <w:r w:rsidR="00C729C5" w:rsidRPr="00C729C5">
        <w:rPr>
          <w:rStyle w:val="apple-converted-space"/>
          <w:color w:val="000000"/>
          <w:sz w:val="22"/>
          <w:szCs w:val="22"/>
          <w:lang w:val="en-GB"/>
        </w:rPr>
        <w:t> </w:t>
      </w:r>
      <w:r w:rsidR="00C729C5" w:rsidRPr="00C729C5">
        <w:rPr>
          <w:rFonts w:ascii="Arial" w:hAnsi="Arial" w:cs="Arial"/>
          <w:color w:val="000000"/>
          <w:sz w:val="22"/>
          <w:szCs w:val="22"/>
          <w:lang w:val="en-GB"/>
        </w:rPr>
        <w:t>CATS (</w:t>
      </w:r>
      <w:proofErr w:type="spellStart"/>
      <w:r w:rsidR="00C729C5" w:rsidRPr="00C729C5">
        <w:rPr>
          <w:rFonts w:ascii="Arial" w:hAnsi="Arial" w:cs="Arial"/>
          <w:color w:val="000000"/>
          <w:sz w:val="22"/>
          <w:szCs w:val="22"/>
          <w:lang w:val="en-GB"/>
        </w:rPr>
        <w:t>Custodix</w:t>
      </w:r>
      <w:proofErr w:type="spellEnd"/>
      <w:r w:rsidR="00C729C5" w:rsidRPr="00C729C5">
        <w:rPr>
          <w:rFonts w:ascii="Arial" w:hAnsi="Arial" w:cs="Arial"/>
          <w:color w:val="000000"/>
          <w:sz w:val="22"/>
          <w:szCs w:val="22"/>
          <w:lang w:val="en-GB"/>
        </w:rPr>
        <w:t xml:space="preserve"> Anonymisation Tool) will be used as default</w:t>
      </w:r>
      <w:r w:rsidR="00C729C5">
        <w:rPr>
          <w:rFonts w:ascii="Arial" w:hAnsi="Arial" w:cs="Arial"/>
          <w:color w:val="000000"/>
          <w:sz w:val="22"/>
          <w:szCs w:val="22"/>
          <w:lang w:val="en-GB"/>
        </w:rPr>
        <w:t xml:space="preserve"> </w:t>
      </w:r>
      <w:r w:rsidR="00C729C5" w:rsidRPr="00C729C5">
        <w:rPr>
          <w:rFonts w:ascii="Arial" w:hAnsi="Arial" w:cs="Arial"/>
          <w:color w:val="000000"/>
          <w:sz w:val="22"/>
          <w:szCs w:val="22"/>
          <w:lang w:val="en-GB"/>
        </w:rPr>
        <w:t>pseudonymisation</w:t>
      </w:r>
      <w:r w:rsidR="00C729C5" w:rsidRPr="00C729C5">
        <w:rPr>
          <w:rStyle w:val="apple-converted-space"/>
          <w:color w:val="000000"/>
          <w:sz w:val="22"/>
          <w:szCs w:val="22"/>
          <w:lang w:val="en-GB"/>
        </w:rPr>
        <w:t> </w:t>
      </w:r>
      <w:r w:rsidR="00517478">
        <w:rPr>
          <w:rFonts w:ascii="Arial" w:hAnsi="Arial" w:cs="Arial"/>
          <w:color w:val="000000"/>
          <w:sz w:val="22"/>
          <w:szCs w:val="22"/>
          <w:lang w:val="en-GB"/>
        </w:rPr>
        <w:t>tool;</w:t>
      </w:r>
      <w:r w:rsidR="00C729C5" w:rsidRPr="00C729C5">
        <w:rPr>
          <w:rFonts w:ascii="Arial" w:hAnsi="Arial" w:cs="Arial"/>
          <w:color w:val="000000"/>
          <w:sz w:val="22"/>
          <w:szCs w:val="22"/>
          <w:lang w:val="en-GB"/>
        </w:rPr>
        <w:t xml:space="preserve"> however</w:t>
      </w:r>
      <w:r w:rsidR="00C729C5" w:rsidRPr="00C729C5">
        <w:rPr>
          <w:rStyle w:val="apple-converted-space"/>
          <w:color w:val="000000"/>
          <w:sz w:val="22"/>
          <w:szCs w:val="22"/>
          <w:lang w:val="en-GB"/>
        </w:rPr>
        <w:t> </w:t>
      </w:r>
      <w:r w:rsidR="00C729C5" w:rsidRPr="00C729C5">
        <w:rPr>
          <w:rFonts w:ascii="Arial" w:hAnsi="Arial" w:cs="Arial"/>
          <w:color w:val="000000"/>
          <w:sz w:val="22"/>
          <w:szCs w:val="22"/>
          <w:lang w:val="en-GB"/>
        </w:rPr>
        <w:t xml:space="preserve">hospitals are free to choose whatever </w:t>
      </w:r>
      <w:r w:rsidR="001B13B2">
        <w:rPr>
          <w:rFonts w:ascii="Arial" w:hAnsi="Arial" w:cs="Arial"/>
          <w:color w:val="000000"/>
          <w:sz w:val="22"/>
          <w:szCs w:val="22"/>
          <w:lang w:val="en-GB"/>
        </w:rPr>
        <w:t>pseudonymisation</w:t>
      </w:r>
      <w:r w:rsidR="00C729C5" w:rsidRPr="00C729C5">
        <w:rPr>
          <w:rFonts w:ascii="Arial" w:hAnsi="Arial" w:cs="Arial"/>
          <w:color w:val="000000"/>
          <w:sz w:val="22"/>
          <w:szCs w:val="22"/>
          <w:lang w:val="en-GB"/>
        </w:rPr>
        <w:t xml:space="preserve"> tool they want to use, as long as it has been approved by the </w:t>
      </w:r>
      <w:proofErr w:type="spellStart"/>
      <w:r w:rsidR="000F312E">
        <w:rPr>
          <w:rFonts w:ascii="Arial" w:hAnsi="Arial" w:cs="Arial"/>
          <w:color w:val="000000"/>
          <w:sz w:val="22"/>
          <w:szCs w:val="22"/>
          <w:lang w:val="en-GB"/>
        </w:rPr>
        <w:t>Center</w:t>
      </w:r>
      <w:proofErr w:type="spellEnd"/>
      <w:r w:rsidR="000F312E">
        <w:rPr>
          <w:rFonts w:ascii="Arial" w:hAnsi="Arial" w:cs="Arial"/>
          <w:color w:val="000000"/>
          <w:sz w:val="22"/>
          <w:szCs w:val="22"/>
          <w:lang w:val="en-GB"/>
        </w:rPr>
        <w:t xml:space="preserve"> for Data Protection (</w:t>
      </w:r>
      <w:r w:rsidR="00C729C5" w:rsidRPr="00C729C5">
        <w:rPr>
          <w:rFonts w:ascii="Arial" w:hAnsi="Arial" w:cs="Arial"/>
          <w:color w:val="000000"/>
          <w:sz w:val="22"/>
          <w:szCs w:val="22"/>
          <w:lang w:val="en-GB"/>
        </w:rPr>
        <w:t>CDP</w:t>
      </w:r>
      <w:r w:rsidR="000F312E">
        <w:rPr>
          <w:rFonts w:ascii="Arial" w:hAnsi="Arial" w:cs="Arial"/>
          <w:color w:val="000000"/>
          <w:sz w:val="22"/>
          <w:szCs w:val="22"/>
          <w:lang w:val="en-GB"/>
        </w:rPr>
        <w:t>)</w:t>
      </w:r>
      <w:r w:rsidR="000F312E">
        <w:rPr>
          <w:rStyle w:val="FootnoteReference"/>
          <w:rFonts w:ascii="Arial" w:hAnsi="Arial" w:cs="Arial"/>
          <w:color w:val="000000"/>
          <w:sz w:val="22"/>
          <w:szCs w:val="22"/>
          <w:lang w:val="en-GB"/>
        </w:rPr>
        <w:footnoteReference w:id="14"/>
      </w:r>
      <w:r w:rsidR="00C729C5" w:rsidRPr="00C729C5">
        <w:rPr>
          <w:rFonts w:ascii="Arial" w:hAnsi="Arial" w:cs="Arial"/>
          <w:color w:val="000000"/>
          <w:sz w:val="22"/>
          <w:szCs w:val="22"/>
          <w:lang w:val="en-GB"/>
        </w:rPr>
        <w:t>.</w:t>
      </w:r>
    </w:p>
    <w:p w:rsidR="005C7BC8" w:rsidRDefault="00C729C5" w:rsidP="005C7BC8">
      <w:pPr>
        <w:pStyle w:val="NormalWeb"/>
        <w:keepNext/>
        <w:shd w:val="clear" w:color="auto" w:fill="FFFFFF"/>
        <w:spacing w:before="255" w:beforeAutospacing="0" w:after="255" w:afterAutospacing="0" w:line="317" w:lineRule="atLeast"/>
      </w:pPr>
      <w:r>
        <w:rPr>
          <w:rFonts w:cs="Arial"/>
          <w:noProof/>
          <w:color w:val="222222"/>
          <w:szCs w:val="22"/>
        </w:rPr>
        <w:drawing>
          <wp:inline distT="0" distB="0" distL="0" distR="0">
            <wp:extent cx="5686425" cy="426720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5686425" cy="4267200"/>
                    </a:xfrm>
                    <a:prstGeom prst="rect">
                      <a:avLst/>
                    </a:prstGeom>
                    <a:noFill/>
                    <a:ln w="9525">
                      <a:noFill/>
                      <a:miter lim="800000"/>
                      <a:headEnd/>
                      <a:tailEnd/>
                    </a:ln>
                  </pic:spPr>
                </pic:pic>
              </a:graphicData>
            </a:graphic>
          </wp:inline>
        </w:drawing>
      </w:r>
    </w:p>
    <w:p w:rsidR="00C729C5" w:rsidRPr="00C729C5" w:rsidRDefault="005C7BC8" w:rsidP="005C7BC8">
      <w:pPr>
        <w:pStyle w:val="Caption"/>
        <w:jc w:val="left"/>
        <w:rPr>
          <w:rFonts w:cs="Arial"/>
          <w:color w:val="222222"/>
          <w:sz w:val="22"/>
          <w:szCs w:val="22"/>
        </w:rPr>
      </w:pPr>
      <w:r>
        <w:t xml:space="preserve">Figure </w:t>
      </w:r>
      <w:fldSimple w:instr=" SEQ Figure \* ARABIC ">
        <w:r w:rsidR="0079732E">
          <w:rPr>
            <w:noProof/>
          </w:rPr>
          <w:t>7</w:t>
        </w:r>
      </w:fldSimple>
      <w:r>
        <w:t xml:space="preserve"> p-medicine data warehouse architecture</w:t>
      </w:r>
    </w:p>
    <w:p w:rsidR="001414AA" w:rsidRPr="00571EBE" w:rsidRDefault="001414AA" w:rsidP="001414AA">
      <w:pPr>
        <w:spacing w:before="0" w:after="0"/>
        <w:jc w:val="left"/>
        <w:rPr>
          <w:rFonts w:ascii="Times New Roman" w:hAnsi="Times New Roman"/>
          <w:szCs w:val="22"/>
          <w:lang w:eastAsia="nl-BE"/>
        </w:rPr>
      </w:pPr>
      <w:r w:rsidRPr="001414AA">
        <w:rPr>
          <w:rFonts w:cs="Arial"/>
          <w:color w:val="000000"/>
          <w:szCs w:val="22"/>
          <w:shd w:val="clear" w:color="auto" w:fill="FFFFFF"/>
          <w:lang w:eastAsia="nl-BE"/>
        </w:rPr>
        <w:lastRenderedPageBreak/>
        <w:t>The figure above depicts the conceptual architecture of the p-medicine data warehouse and its key components. Data (clinical, molecular, DICOM</w:t>
      </w:r>
      <w:r w:rsidR="00E67690" w:rsidRPr="001414AA">
        <w:rPr>
          <w:rFonts w:cs="Arial"/>
          <w:color w:val="000000"/>
          <w:szCs w:val="22"/>
          <w:shd w:val="clear" w:color="auto" w:fill="FFFFFF"/>
          <w:lang w:eastAsia="nl-BE"/>
        </w:rPr>
        <w:t>,</w:t>
      </w:r>
      <w:r w:rsidR="00E67690">
        <w:rPr>
          <w:rFonts w:cs="Arial"/>
          <w:color w:val="000000"/>
          <w:szCs w:val="22"/>
          <w:shd w:val="clear" w:color="auto" w:fill="FFFFFF"/>
          <w:lang w:eastAsia="nl-BE"/>
        </w:rPr>
        <w:t xml:space="preserve"> etc</w:t>
      </w:r>
      <w:r w:rsidR="00E67690" w:rsidRPr="001414AA">
        <w:rPr>
          <w:rFonts w:cs="Arial"/>
          <w:color w:val="000000"/>
          <w:szCs w:val="22"/>
          <w:shd w:val="clear" w:color="auto" w:fill="FFFFFF"/>
          <w:lang w:eastAsia="nl-BE"/>
        </w:rPr>
        <w:t>)</w:t>
      </w:r>
      <w:r w:rsidRPr="001414AA">
        <w:rPr>
          <w:rFonts w:cs="Arial"/>
          <w:color w:val="000000"/>
          <w:szCs w:val="22"/>
          <w:shd w:val="clear" w:color="auto" w:fill="FFFFFF"/>
          <w:lang w:eastAsia="nl-BE"/>
        </w:rPr>
        <w:t xml:space="preserve"> from the hospitals flows to the data warehouse, passing through the anonymisation domain. Data files are uploaded to CATS</w:t>
      </w:r>
      <w:r w:rsidR="00571EBE">
        <w:rPr>
          <w:rFonts w:cs="Arial"/>
          <w:color w:val="000000"/>
          <w:szCs w:val="22"/>
          <w:shd w:val="clear" w:color="auto" w:fill="FFFFFF"/>
          <w:lang w:eastAsia="nl-BE"/>
        </w:rPr>
        <w:t xml:space="preserve"> which pseudonymise</w:t>
      </w:r>
      <w:r w:rsidRPr="001414AA">
        <w:rPr>
          <w:rFonts w:cs="Arial"/>
          <w:color w:val="000000"/>
          <w:szCs w:val="22"/>
          <w:shd w:val="clear" w:color="auto" w:fill="FFFFFF"/>
          <w:lang w:eastAsia="nl-BE"/>
        </w:rPr>
        <w:t xml:space="preserve"> the </w:t>
      </w:r>
      <w:r w:rsidR="005D45CD">
        <w:rPr>
          <w:rFonts w:cs="Arial"/>
          <w:color w:val="000000"/>
          <w:szCs w:val="22"/>
          <w:shd w:val="clear" w:color="auto" w:fill="FFFFFF"/>
          <w:lang w:eastAsia="nl-BE"/>
        </w:rPr>
        <w:t>files</w:t>
      </w:r>
      <w:r w:rsidRPr="001414AA">
        <w:rPr>
          <w:rFonts w:cs="Arial"/>
          <w:color w:val="000000"/>
          <w:szCs w:val="22"/>
          <w:shd w:val="clear" w:color="auto" w:fill="FFFFFF"/>
          <w:lang w:eastAsia="nl-BE"/>
        </w:rPr>
        <w:t>. CATS closely interacts with PIMS, the patient information management system. In short PIMS' responsibility is twofold:</w:t>
      </w:r>
    </w:p>
    <w:p w:rsidR="001414AA" w:rsidRPr="001414AA" w:rsidRDefault="001414AA" w:rsidP="001414AA">
      <w:pPr>
        <w:pStyle w:val="ListParagraph"/>
        <w:numPr>
          <w:ilvl w:val="0"/>
          <w:numId w:val="21"/>
        </w:numPr>
        <w:spacing w:before="0" w:after="0"/>
        <w:jc w:val="left"/>
        <w:rPr>
          <w:rFonts w:ascii="Times New Roman" w:hAnsi="Times New Roman"/>
          <w:szCs w:val="22"/>
          <w:lang w:eastAsia="nl-BE"/>
        </w:rPr>
      </w:pPr>
      <w:r w:rsidRPr="001414AA">
        <w:rPr>
          <w:rFonts w:cs="Arial"/>
          <w:color w:val="000000"/>
          <w:szCs w:val="22"/>
          <w:lang w:eastAsia="nl-BE"/>
        </w:rPr>
        <w:t>to store a link between the personally identifiable information and the patient pseudonym </w:t>
      </w:r>
    </w:p>
    <w:p w:rsidR="001414AA" w:rsidRPr="002D224C" w:rsidRDefault="001414AA" w:rsidP="001414AA">
      <w:pPr>
        <w:pStyle w:val="ListParagraph"/>
        <w:numPr>
          <w:ilvl w:val="0"/>
          <w:numId w:val="21"/>
        </w:numPr>
        <w:spacing w:before="0" w:after="0"/>
        <w:jc w:val="left"/>
        <w:rPr>
          <w:rFonts w:ascii="Times New Roman" w:hAnsi="Times New Roman"/>
          <w:szCs w:val="22"/>
          <w:lang w:eastAsia="nl-BE"/>
        </w:rPr>
      </w:pPr>
      <w:r w:rsidRPr="001414AA">
        <w:rPr>
          <w:rFonts w:cs="Arial"/>
          <w:color w:val="000000"/>
          <w:szCs w:val="22"/>
          <w:lang w:eastAsia="nl-BE"/>
        </w:rPr>
        <w:t>to</w:t>
      </w:r>
      <w:r w:rsidR="005D45CD">
        <w:rPr>
          <w:rFonts w:cs="Arial"/>
          <w:color w:val="000000"/>
          <w:szCs w:val="22"/>
          <w:lang w:eastAsia="nl-BE"/>
        </w:rPr>
        <w:t xml:space="preserve"> match and</w:t>
      </w:r>
      <w:r w:rsidRPr="001414AA">
        <w:rPr>
          <w:rFonts w:cs="Arial"/>
          <w:color w:val="000000"/>
          <w:szCs w:val="22"/>
          <w:lang w:eastAsia="nl-BE"/>
        </w:rPr>
        <w:t xml:space="preserve"> link patient records representing the same real-world person, coming from different sources, to one index. This is called building an Master Patient Index (MPI)</w:t>
      </w:r>
    </w:p>
    <w:p w:rsidR="002D224C" w:rsidRDefault="002D224C" w:rsidP="002D224C">
      <w:pPr>
        <w:spacing w:before="0" w:after="0"/>
        <w:jc w:val="left"/>
        <w:rPr>
          <w:rFonts w:cs="Arial"/>
          <w:color w:val="000000"/>
          <w:sz w:val="20"/>
          <w:shd w:val="clear" w:color="auto" w:fill="FFFFFF"/>
        </w:rPr>
      </w:pPr>
    </w:p>
    <w:p w:rsidR="002D224C" w:rsidRPr="002D224C" w:rsidRDefault="002D224C" w:rsidP="002D224C">
      <w:pPr>
        <w:spacing w:before="0" w:after="0"/>
        <w:jc w:val="left"/>
        <w:rPr>
          <w:rFonts w:ascii="Times New Roman" w:hAnsi="Times New Roman"/>
          <w:szCs w:val="22"/>
          <w:lang w:eastAsia="nl-BE"/>
        </w:rPr>
      </w:pPr>
      <w:r w:rsidRPr="002D224C">
        <w:rPr>
          <w:rFonts w:cs="Arial"/>
          <w:color w:val="000000"/>
          <w:szCs w:val="22"/>
          <w:shd w:val="clear" w:color="auto" w:fill="FFFFFF"/>
        </w:rPr>
        <w:t>After CATS processed a data file it will be send to the TTP for a second round of pseudonymisation to complete the de facto anonymisation. The TTP will transform all pseudonyms in a given data file to a p-medicine specific pseudonym. Re-identification of this pseudonym is only possible by passing through the TTP again.</w:t>
      </w:r>
    </w:p>
    <w:p w:rsidR="00571EBE" w:rsidRDefault="002D224C" w:rsidP="0002543F">
      <w:pPr>
        <w:pStyle w:val="Header2"/>
        <w:numPr>
          <w:ilvl w:val="0"/>
          <w:numId w:val="0"/>
        </w:numPr>
      </w:pPr>
      <w:r>
        <w:rPr>
          <w:noProof/>
          <w:lang w:val="nl-BE" w:eastAsia="nl-BE"/>
        </w:rPr>
        <w:drawing>
          <wp:inline distT="0" distB="0" distL="0" distR="0">
            <wp:extent cx="5684520" cy="342900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srcRect/>
                    <a:stretch>
                      <a:fillRect/>
                    </a:stretch>
                  </pic:blipFill>
                  <pic:spPr bwMode="auto">
                    <a:xfrm>
                      <a:off x="0" y="0"/>
                      <a:ext cx="5684520" cy="3429000"/>
                    </a:xfrm>
                    <a:prstGeom prst="rect">
                      <a:avLst/>
                    </a:prstGeom>
                    <a:noFill/>
                    <a:ln w="9525">
                      <a:noFill/>
                      <a:miter lim="800000"/>
                      <a:headEnd/>
                      <a:tailEnd/>
                    </a:ln>
                  </pic:spPr>
                </pic:pic>
              </a:graphicData>
            </a:graphic>
          </wp:inline>
        </w:drawing>
      </w:r>
    </w:p>
    <w:p w:rsidR="00571EBE" w:rsidRPr="00571EBE" w:rsidRDefault="00571EBE" w:rsidP="00571EBE">
      <w:pPr>
        <w:pStyle w:val="Caption"/>
        <w:jc w:val="left"/>
      </w:pPr>
      <w:r>
        <w:t xml:space="preserve">Figure </w:t>
      </w:r>
      <w:fldSimple w:instr=" SEQ Figure \* ARABIC ">
        <w:r w:rsidR="0079732E">
          <w:rPr>
            <w:noProof/>
          </w:rPr>
          <w:t>8</w:t>
        </w:r>
      </w:fldSimple>
      <w:r>
        <w:t xml:space="preserve"> Schematic representation of the two pseudonymisation rounds.</w:t>
      </w:r>
    </w:p>
    <w:p w:rsidR="00C16ACA" w:rsidRDefault="00DA1D2B" w:rsidP="00B279E1">
      <w:pPr>
        <w:pStyle w:val="Header2"/>
      </w:pPr>
      <w:bookmarkStart w:id="18" w:name="_Toc331507951"/>
      <w:r>
        <w:t>CATS</w:t>
      </w:r>
      <w:bookmarkEnd w:id="18"/>
    </w:p>
    <w:p w:rsidR="00DA1D2B" w:rsidRDefault="00DA1D2B" w:rsidP="00DA1D2B">
      <w:pPr>
        <w:pStyle w:val="Textkrper1"/>
      </w:pPr>
      <w:r>
        <w:t xml:space="preserve">CATS is a tool, developed by </w:t>
      </w:r>
      <w:proofErr w:type="spellStart"/>
      <w:r>
        <w:t>Custodix</w:t>
      </w:r>
      <w:proofErr w:type="spellEnd"/>
      <w:r>
        <w:t>, responsible for the de-identification or anonymisation of (clinical) data files. Based on the mime type of the data files and a pre-configured set of transformation rules</w:t>
      </w:r>
      <w:r w:rsidR="006D2D9D">
        <w:t xml:space="preserve"> (privacy profiles)</w:t>
      </w:r>
      <w:r>
        <w:t>, data files are anonymised or pseudonymised. Key transformation rules are:</w:t>
      </w:r>
    </w:p>
    <w:p w:rsidR="00DA1D2B" w:rsidRDefault="00DA1D2B" w:rsidP="00DA1D2B">
      <w:pPr>
        <w:pStyle w:val="Textkrper1"/>
        <w:numPr>
          <w:ilvl w:val="0"/>
          <w:numId w:val="22"/>
        </w:numPr>
      </w:pPr>
      <w:r>
        <w:t xml:space="preserve">scan for patient identifying data and </w:t>
      </w:r>
      <w:r w:rsidR="00280C44">
        <w:t xml:space="preserve">replace with a </w:t>
      </w:r>
      <w:r>
        <w:t xml:space="preserve"> pseudonym. The reference between the patient data </w:t>
      </w:r>
      <w:r w:rsidR="00280C44">
        <w:t xml:space="preserve">and the pseudonym </w:t>
      </w:r>
      <w:r>
        <w:t>can be stored at PIMS or locally.</w:t>
      </w:r>
    </w:p>
    <w:p w:rsidR="00DA1D2B" w:rsidRDefault="00DA1D2B" w:rsidP="00DA1D2B">
      <w:pPr>
        <w:pStyle w:val="Textkrper1"/>
        <w:numPr>
          <w:ilvl w:val="0"/>
          <w:numId w:val="22"/>
        </w:numPr>
      </w:pPr>
      <w:r>
        <w:t>clear patient identifying data.</w:t>
      </w:r>
    </w:p>
    <w:p w:rsidR="00DA1D2B" w:rsidRDefault="00DA1D2B" w:rsidP="00DA1D2B">
      <w:pPr>
        <w:pStyle w:val="Textkrper1"/>
        <w:numPr>
          <w:ilvl w:val="0"/>
          <w:numId w:val="22"/>
        </w:numPr>
      </w:pPr>
      <w:r>
        <w:t>encrypt (parts of) the result file.</w:t>
      </w:r>
    </w:p>
    <w:p w:rsidR="00DA1D2B" w:rsidRDefault="00DA1D2B" w:rsidP="00B279E1">
      <w:pPr>
        <w:pStyle w:val="Header2"/>
      </w:pPr>
      <w:bookmarkStart w:id="19" w:name="_Toc331507952"/>
      <w:r>
        <w:t>PIMS</w:t>
      </w:r>
      <w:bookmarkEnd w:id="19"/>
      <w:r w:rsidRPr="00DA1D2B">
        <w:t xml:space="preserve"> </w:t>
      </w:r>
    </w:p>
    <w:p w:rsidR="00DA1D2B" w:rsidRPr="00DA1D2B" w:rsidRDefault="00DA1D2B" w:rsidP="00DA1D2B">
      <w:pPr>
        <w:pStyle w:val="Textkrper1"/>
        <w:rPr>
          <w:szCs w:val="22"/>
        </w:rPr>
      </w:pPr>
      <w:r w:rsidRPr="00DA1D2B">
        <w:rPr>
          <w:szCs w:val="22"/>
        </w:rPr>
        <w:t>PIMS core task is twofold:</w:t>
      </w:r>
    </w:p>
    <w:p w:rsidR="00DA1D2B" w:rsidRPr="00DA1D2B" w:rsidRDefault="00DA1D2B" w:rsidP="00DA1D2B">
      <w:pPr>
        <w:pStyle w:val="Textkrper1"/>
        <w:numPr>
          <w:ilvl w:val="0"/>
          <w:numId w:val="23"/>
        </w:numPr>
        <w:rPr>
          <w:szCs w:val="22"/>
        </w:rPr>
      </w:pPr>
      <w:r w:rsidRPr="00DA1D2B">
        <w:rPr>
          <w:rFonts w:cs="Arial"/>
          <w:color w:val="222222"/>
          <w:szCs w:val="22"/>
          <w:shd w:val="clear" w:color="auto" w:fill="FFFFFF"/>
        </w:rPr>
        <w:lastRenderedPageBreak/>
        <w:t>issuing pseudonyms and storing the link between the issued pseudonyms and the patient identifying data.</w:t>
      </w:r>
    </w:p>
    <w:p w:rsidR="00137E8A" w:rsidRDefault="00DA1D2B" w:rsidP="00137E8A">
      <w:pPr>
        <w:pStyle w:val="Textkrper1"/>
        <w:numPr>
          <w:ilvl w:val="0"/>
          <w:numId w:val="23"/>
        </w:numPr>
        <w:tabs>
          <w:tab w:val="num" w:pos="576"/>
        </w:tabs>
        <w:rPr>
          <w:rFonts w:cs="Arial"/>
          <w:color w:val="222222"/>
          <w:szCs w:val="22"/>
          <w:shd w:val="clear" w:color="auto" w:fill="FFFFFF"/>
        </w:rPr>
      </w:pPr>
      <w:r w:rsidRPr="00DA1D2B">
        <w:rPr>
          <w:szCs w:val="22"/>
        </w:rPr>
        <w:t>p</w:t>
      </w:r>
      <w:r w:rsidRPr="00DA1D2B">
        <w:rPr>
          <w:rFonts w:cs="Arial"/>
          <w:color w:val="222222"/>
          <w:szCs w:val="22"/>
          <w:shd w:val="clear" w:color="auto" w:fill="FFFFFF"/>
        </w:rPr>
        <w:t>atient record linkage, meaning that records that represent the same real-world person are linked to the same index (Master Patient Index or MPI).</w:t>
      </w:r>
      <w:r w:rsidR="00137E8A" w:rsidRPr="00137E8A">
        <w:t xml:space="preserve"> </w:t>
      </w:r>
    </w:p>
    <w:p w:rsidR="00137E8A" w:rsidRDefault="00137E8A" w:rsidP="00137E8A">
      <w:pPr>
        <w:pStyle w:val="Textkrper1"/>
        <w:rPr>
          <w:rFonts w:cs="Arial"/>
          <w:color w:val="222222"/>
          <w:szCs w:val="22"/>
          <w:shd w:val="clear" w:color="auto" w:fill="FFFFFF"/>
        </w:rPr>
      </w:pPr>
      <w:r w:rsidRPr="00137E8A">
        <w:rPr>
          <w:rFonts w:cs="Arial"/>
          <w:color w:val="222222"/>
          <w:szCs w:val="22"/>
          <w:shd w:val="clear" w:color="auto" w:fill="FFFFFF"/>
        </w:rPr>
        <w:t xml:space="preserve">While CATS is processing a data file, it will request pseudonyms from PIMS, providing </w:t>
      </w:r>
      <w:r w:rsidR="00280C44">
        <w:rPr>
          <w:rFonts w:cs="Arial"/>
          <w:color w:val="222222"/>
          <w:szCs w:val="22"/>
          <w:shd w:val="clear" w:color="auto" w:fill="FFFFFF"/>
        </w:rPr>
        <w:t>PIMS</w:t>
      </w:r>
      <w:r w:rsidRPr="00137E8A">
        <w:rPr>
          <w:rFonts w:cs="Arial"/>
          <w:color w:val="222222"/>
          <w:szCs w:val="22"/>
          <w:shd w:val="clear" w:color="auto" w:fill="FFFFFF"/>
        </w:rPr>
        <w:t xml:space="preserve"> </w:t>
      </w:r>
      <w:r w:rsidR="005F65D2">
        <w:rPr>
          <w:rFonts w:cs="Arial"/>
          <w:color w:val="222222"/>
          <w:szCs w:val="22"/>
          <w:shd w:val="clear" w:color="auto" w:fill="FFFFFF"/>
        </w:rPr>
        <w:t xml:space="preserve">with </w:t>
      </w:r>
      <w:r w:rsidRPr="00137E8A">
        <w:rPr>
          <w:rFonts w:cs="Arial"/>
          <w:color w:val="222222"/>
          <w:szCs w:val="22"/>
          <w:shd w:val="clear" w:color="auto" w:fill="FFFFFF"/>
        </w:rPr>
        <w:t xml:space="preserve">patient identifying data. The patient data is stored as a patient record in a secured, PIMS-dedicated database. The issued pseudonym is valid within the domain of the source </w:t>
      </w:r>
      <w:r w:rsidR="00251239">
        <w:rPr>
          <w:rFonts w:cs="Arial"/>
          <w:color w:val="222222"/>
          <w:szCs w:val="22"/>
          <w:shd w:val="clear" w:color="auto" w:fill="FFFFFF"/>
        </w:rPr>
        <w:t xml:space="preserve">from which </w:t>
      </w:r>
      <w:r w:rsidRPr="00137E8A">
        <w:rPr>
          <w:rFonts w:cs="Arial"/>
          <w:color w:val="222222"/>
          <w:szCs w:val="22"/>
          <w:shd w:val="clear" w:color="auto" w:fill="FFFFFF"/>
        </w:rPr>
        <w:t xml:space="preserve">the file originate, a so called </w:t>
      </w:r>
      <w:r w:rsidR="00251239">
        <w:rPr>
          <w:rFonts w:cs="Arial"/>
          <w:color w:val="222222"/>
          <w:szCs w:val="22"/>
          <w:shd w:val="clear" w:color="auto" w:fill="FFFFFF"/>
        </w:rPr>
        <w:t>"</w:t>
      </w:r>
      <w:r w:rsidRPr="00137E8A">
        <w:rPr>
          <w:rFonts w:cs="Arial"/>
          <w:color w:val="222222"/>
          <w:szCs w:val="22"/>
          <w:shd w:val="clear" w:color="auto" w:fill="FFFFFF"/>
        </w:rPr>
        <w:t>source pseudonym</w:t>
      </w:r>
      <w:r w:rsidR="00251239">
        <w:rPr>
          <w:rFonts w:cs="Arial"/>
          <w:color w:val="222222"/>
          <w:szCs w:val="22"/>
          <w:shd w:val="clear" w:color="auto" w:fill="FFFFFF"/>
        </w:rPr>
        <w:t>"</w:t>
      </w:r>
      <w:r w:rsidRPr="00137E8A">
        <w:rPr>
          <w:rFonts w:cs="Arial"/>
          <w:color w:val="222222"/>
          <w:szCs w:val="22"/>
          <w:shd w:val="clear" w:color="auto" w:fill="FFFFFF"/>
        </w:rPr>
        <w:t>. Afterwards PIMS will try to match the new patient record with previously stored records possibly originating from other sources (hospitals). If a match is found patient records are linked and a global pseudonym valid over multiple sources may be issued, a so called treatment pseudonym.</w:t>
      </w:r>
    </w:p>
    <w:p w:rsidR="00137E8A" w:rsidRPr="00137E8A" w:rsidRDefault="00137E8A" w:rsidP="00137E8A">
      <w:pPr>
        <w:pStyle w:val="Textkrper1"/>
        <w:rPr>
          <w:rFonts w:cs="Arial"/>
          <w:color w:val="222222"/>
          <w:szCs w:val="22"/>
          <w:shd w:val="clear" w:color="auto" w:fill="FFFFFF"/>
        </w:rPr>
      </w:pPr>
      <w:r w:rsidRPr="00137E8A">
        <w:rPr>
          <w:rFonts w:cs="Arial"/>
          <w:color w:val="222222"/>
          <w:szCs w:val="22"/>
          <w:shd w:val="clear" w:color="auto" w:fill="FFFFFF"/>
        </w:rPr>
        <w:t>So to conclude:</w:t>
      </w:r>
    </w:p>
    <w:p w:rsidR="00137E8A" w:rsidRPr="00137E8A" w:rsidRDefault="00137E8A" w:rsidP="00137E8A">
      <w:pPr>
        <w:pStyle w:val="Textkrper1"/>
        <w:numPr>
          <w:ilvl w:val="0"/>
          <w:numId w:val="23"/>
        </w:numPr>
        <w:tabs>
          <w:tab w:val="num" w:pos="576"/>
        </w:tabs>
        <w:rPr>
          <w:rFonts w:cs="Arial"/>
          <w:color w:val="222222"/>
          <w:szCs w:val="22"/>
          <w:shd w:val="clear" w:color="auto" w:fill="FFFFFF"/>
        </w:rPr>
      </w:pPr>
      <w:r w:rsidRPr="00137E8A">
        <w:rPr>
          <w:rFonts w:cs="Arial"/>
          <w:color w:val="222222"/>
          <w:szCs w:val="22"/>
          <w:shd w:val="clear" w:color="auto" w:fill="FFFFFF"/>
        </w:rPr>
        <w:t>A source pseudonym uniqu</w:t>
      </w:r>
      <w:r w:rsidR="00251239">
        <w:rPr>
          <w:rFonts w:cs="Arial"/>
          <w:color w:val="222222"/>
          <w:szCs w:val="22"/>
          <w:shd w:val="clear" w:color="auto" w:fill="FFFFFF"/>
        </w:rPr>
        <w:t>ely identifies a patient record</w:t>
      </w:r>
      <w:r w:rsidRPr="00137E8A">
        <w:rPr>
          <w:rFonts w:cs="Arial"/>
          <w:color w:val="222222"/>
          <w:szCs w:val="22"/>
          <w:shd w:val="clear" w:color="auto" w:fill="FFFFFF"/>
        </w:rPr>
        <w:t xml:space="preserve"> within its originating source. A real life patient may have multiple source pseudonyms in the same source. Source pseudonyms are linked to one patient record only.</w:t>
      </w:r>
    </w:p>
    <w:p w:rsidR="00DA1D2B" w:rsidRPr="00137E8A" w:rsidRDefault="00137E8A" w:rsidP="00137E8A">
      <w:pPr>
        <w:pStyle w:val="Textkrper1"/>
        <w:numPr>
          <w:ilvl w:val="0"/>
          <w:numId w:val="23"/>
        </w:numPr>
        <w:tabs>
          <w:tab w:val="num" w:pos="576"/>
        </w:tabs>
        <w:rPr>
          <w:szCs w:val="22"/>
        </w:rPr>
      </w:pPr>
      <w:r w:rsidRPr="00137E8A">
        <w:rPr>
          <w:rFonts w:cs="Arial"/>
          <w:color w:val="222222"/>
          <w:szCs w:val="22"/>
          <w:shd w:val="clear" w:color="auto" w:fill="FFFFFF"/>
        </w:rPr>
        <w:t>A treatment pseudonym uniquely identifies a patient record within the whole treatment domain. A real life patient has only one treatment pseudonym in the treatment domain. Treatment pseudonyms are linked to multiple patient records originating from multiple sources.</w:t>
      </w:r>
    </w:p>
    <w:p w:rsidR="00137E8A" w:rsidRDefault="00137E8A" w:rsidP="00137E8A">
      <w:pPr>
        <w:pStyle w:val="Textkrper1"/>
        <w:keepNext/>
        <w:tabs>
          <w:tab w:val="num" w:pos="576"/>
        </w:tabs>
      </w:pPr>
      <w:r>
        <w:rPr>
          <w:rFonts w:cs="Arial"/>
          <w:noProof/>
          <w:color w:val="222222"/>
          <w:szCs w:val="22"/>
          <w:shd w:val="clear" w:color="auto" w:fill="FFFFFF"/>
          <w:lang w:val="nl-BE" w:eastAsia="nl-BE"/>
        </w:rPr>
        <w:drawing>
          <wp:inline distT="0" distB="0" distL="0" distR="0">
            <wp:extent cx="5759450" cy="3420118"/>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srcRect/>
                    <a:stretch>
                      <a:fillRect/>
                    </a:stretch>
                  </pic:blipFill>
                  <pic:spPr bwMode="auto">
                    <a:xfrm>
                      <a:off x="0" y="0"/>
                      <a:ext cx="5759450" cy="3420118"/>
                    </a:xfrm>
                    <a:prstGeom prst="rect">
                      <a:avLst/>
                    </a:prstGeom>
                    <a:noFill/>
                    <a:ln w="9525">
                      <a:noFill/>
                      <a:miter lim="800000"/>
                      <a:headEnd/>
                      <a:tailEnd/>
                    </a:ln>
                  </pic:spPr>
                </pic:pic>
              </a:graphicData>
            </a:graphic>
          </wp:inline>
        </w:drawing>
      </w:r>
    </w:p>
    <w:p w:rsidR="00137E8A" w:rsidRDefault="00137E8A" w:rsidP="00251239">
      <w:pPr>
        <w:pStyle w:val="Caption"/>
        <w:jc w:val="center"/>
        <w:rPr>
          <w:rFonts w:cs="Arial"/>
          <w:color w:val="222222"/>
          <w:szCs w:val="22"/>
          <w:shd w:val="clear" w:color="auto" w:fill="FFFFFF"/>
        </w:rPr>
      </w:pPr>
      <w:r>
        <w:t xml:space="preserve">Figure </w:t>
      </w:r>
      <w:fldSimple w:instr=" SEQ Figure \* ARABIC ">
        <w:r w:rsidR="0079732E">
          <w:rPr>
            <w:noProof/>
          </w:rPr>
          <w:t>9</w:t>
        </w:r>
      </w:fldSimple>
      <w:r>
        <w:t xml:space="preserve"> diagram which clarifies the concept of source and treatment pseudonyms</w:t>
      </w:r>
    </w:p>
    <w:p w:rsidR="00137E8A" w:rsidRPr="00E67690" w:rsidRDefault="00137E8A" w:rsidP="00137E8A">
      <w:pPr>
        <w:shd w:val="clear" w:color="auto" w:fill="FFFFFF"/>
        <w:spacing w:before="0" w:after="0" w:line="259" w:lineRule="atLeast"/>
        <w:jc w:val="left"/>
        <w:rPr>
          <w:color w:val="222222"/>
        </w:rPr>
      </w:pPr>
      <w:r w:rsidRPr="00A5685C">
        <w:rPr>
          <w:color w:val="222222"/>
        </w:rPr>
        <w:t xml:space="preserve">In the diagram </w:t>
      </w:r>
      <w:r w:rsidR="00A930B6" w:rsidRPr="00A5685C">
        <w:rPr>
          <w:color w:val="222222"/>
        </w:rPr>
        <w:t xml:space="preserve">above </w:t>
      </w:r>
      <w:r w:rsidRPr="00A5685C">
        <w:rPr>
          <w:color w:val="222222"/>
        </w:rPr>
        <w:t xml:space="preserve">the CATS platform is split in a "source CATS" and a treatment CATS. Each hospital </w:t>
      </w:r>
      <w:r w:rsidR="0039451A" w:rsidRPr="00A5685C">
        <w:rPr>
          <w:color w:val="222222"/>
        </w:rPr>
        <w:t>(</w:t>
      </w:r>
      <w:r w:rsidRPr="00A5685C">
        <w:rPr>
          <w:color w:val="222222"/>
        </w:rPr>
        <w:t>or source</w:t>
      </w:r>
      <w:r w:rsidR="0039451A" w:rsidRPr="00A5685C">
        <w:rPr>
          <w:color w:val="222222"/>
        </w:rPr>
        <w:t>)</w:t>
      </w:r>
      <w:r w:rsidRPr="00A5685C">
        <w:rPr>
          <w:color w:val="222222"/>
        </w:rPr>
        <w:t xml:space="preserve"> has its own ins</w:t>
      </w:r>
      <w:r w:rsidR="00134181" w:rsidRPr="00A5685C">
        <w:rPr>
          <w:color w:val="222222"/>
        </w:rPr>
        <w:t xml:space="preserve">tance of source CATS installed. Within the treatment domain </w:t>
      </w:r>
      <w:r w:rsidRPr="00A5685C">
        <w:rPr>
          <w:color w:val="222222"/>
        </w:rPr>
        <w:t xml:space="preserve">there is only one instance of the treatment CATS. There is only one instance of PIMS as well, which makes sense because PIMS must issue source pseudonyms as well as treatment pseudonyms and needs to link patient records originating from different </w:t>
      </w:r>
      <w:r w:rsidR="0039451A" w:rsidRPr="00A5685C">
        <w:rPr>
          <w:color w:val="222222"/>
        </w:rPr>
        <w:t>hospitals</w:t>
      </w:r>
      <w:r w:rsidRPr="00A5685C">
        <w:rPr>
          <w:color w:val="222222"/>
        </w:rPr>
        <w:t>.</w:t>
      </w:r>
    </w:p>
    <w:p w:rsidR="00137E8A" w:rsidRPr="00E67690" w:rsidRDefault="00137E8A" w:rsidP="00137E8A">
      <w:pPr>
        <w:shd w:val="clear" w:color="auto" w:fill="FFFFFF"/>
        <w:spacing w:before="0" w:after="0" w:line="259" w:lineRule="atLeast"/>
        <w:jc w:val="left"/>
        <w:rPr>
          <w:color w:val="222222"/>
        </w:rPr>
      </w:pPr>
      <w:r w:rsidRPr="00A5685C">
        <w:rPr>
          <w:color w:val="222222"/>
        </w:rPr>
        <w:t xml:space="preserve">There are three hospitals, each with their own source CATS instance. The source CATS instances will de-identify data files, feeding patient identifying data to and receiving source pseudonyms from PIMS. PIMS will build an internal MPI by matching all patient records coming from the three sources. After file processing, the source CATS will upload its files to </w:t>
      </w:r>
      <w:r w:rsidRPr="00A5685C">
        <w:rPr>
          <w:color w:val="222222"/>
        </w:rPr>
        <w:lastRenderedPageBreak/>
        <w:t>the treatment CATS. This CATS server will reprocess all files and replace the source pseudonyms with treatment pseudonyms for the whole treatment domain. As such, the same real life patient</w:t>
      </w:r>
      <w:r w:rsidR="00134181" w:rsidRPr="00A5685C">
        <w:rPr>
          <w:color w:val="222222"/>
        </w:rPr>
        <w:t xml:space="preserve"> present in all three hospitals</w:t>
      </w:r>
      <w:r w:rsidRPr="00A5685C">
        <w:rPr>
          <w:color w:val="222222"/>
        </w:rPr>
        <w:t xml:space="preserve"> receives the same global pseudonym. The treatment CATS will then upload its processed files to the TTP.</w:t>
      </w:r>
    </w:p>
    <w:p w:rsidR="00137E8A" w:rsidRPr="00E67690" w:rsidRDefault="00137E8A" w:rsidP="00137E8A">
      <w:pPr>
        <w:shd w:val="clear" w:color="auto" w:fill="FFFFFF"/>
        <w:spacing w:before="0" w:after="0" w:line="259" w:lineRule="atLeast"/>
        <w:jc w:val="left"/>
        <w:rPr>
          <w:color w:val="222222"/>
        </w:rPr>
      </w:pPr>
      <w:r w:rsidRPr="00A5685C">
        <w:rPr>
          <w:color w:val="222222"/>
        </w:rPr>
        <w:t>Types of pseudonyms:</w:t>
      </w:r>
    </w:p>
    <w:p w:rsidR="00137E8A" w:rsidRPr="00137E8A" w:rsidRDefault="00137E8A" w:rsidP="00137E8A">
      <w:pPr>
        <w:pStyle w:val="Textkrper1"/>
        <w:numPr>
          <w:ilvl w:val="0"/>
          <w:numId w:val="24"/>
        </w:numPr>
        <w:rPr>
          <w:rFonts w:cs="Arial"/>
          <w:color w:val="222222"/>
          <w:szCs w:val="22"/>
          <w:shd w:val="clear" w:color="auto" w:fill="FFFFFF"/>
        </w:rPr>
      </w:pPr>
      <w:r w:rsidRPr="00137E8A">
        <w:rPr>
          <w:rFonts w:cs="Arial"/>
          <w:color w:val="222222"/>
          <w:szCs w:val="22"/>
          <w:shd w:val="clear" w:color="auto" w:fill="FFFFFF"/>
        </w:rPr>
        <w:t xml:space="preserve">A </w:t>
      </w:r>
      <w:r w:rsidRPr="00137E8A">
        <w:rPr>
          <w:rFonts w:cs="Arial"/>
          <w:b/>
          <w:color w:val="222222"/>
          <w:szCs w:val="22"/>
          <w:shd w:val="clear" w:color="auto" w:fill="FFFFFF"/>
        </w:rPr>
        <w:t>source pseudonym:</w:t>
      </w:r>
      <w:r w:rsidRPr="00137E8A">
        <w:rPr>
          <w:rFonts w:cs="Arial"/>
          <w:color w:val="222222"/>
          <w:szCs w:val="22"/>
          <w:shd w:val="clear" w:color="auto" w:fill="FFFFFF"/>
        </w:rPr>
        <w:t xml:space="preserve"> is issued by a source CATS and is only valid within the source (or hospital).</w:t>
      </w:r>
    </w:p>
    <w:p w:rsidR="00137E8A" w:rsidRPr="00137E8A" w:rsidRDefault="00137E8A" w:rsidP="00137E8A">
      <w:pPr>
        <w:pStyle w:val="Textkrper1"/>
        <w:numPr>
          <w:ilvl w:val="0"/>
          <w:numId w:val="24"/>
        </w:numPr>
        <w:rPr>
          <w:rFonts w:cs="Arial"/>
          <w:color w:val="222222"/>
          <w:szCs w:val="22"/>
          <w:shd w:val="clear" w:color="auto" w:fill="FFFFFF"/>
        </w:rPr>
      </w:pPr>
      <w:r w:rsidRPr="00137E8A">
        <w:rPr>
          <w:rFonts w:cs="Arial"/>
          <w:color w:val="222222"/>
          <w:szCs w:val="22"/>
          <w:shd w:val="clear" w:color="auto" w:fill="FFFFFF"/>
        </w:rPr>
        <w:t xml:space="preserve">A </w:t>
      </w:r>
      <w:r w:rsidRPr="00137E8A">
        <w:rPr>
          <w:rFonts w:cs="Arial"/>
          <w:b/>
          <w:color w:val="222222"/>
          <w:szCs w:val="22"/>
          <w:shd w:val="clear" w:color="auto" w:fill="FFFFFF"/>
        </w:rPr>
        <w:t>treatment pseudonym</w:t>
      </w:r>
      <w:r w:rsidRPr="00137E8A">
        <w:rPr>
          <w:rFonts w:cs="Arial"/>
          <w:color w:val="222222"/>
          <w:szCs w:val="22"/>
          <w:shd w:val="clear" w:color="auto" w:fill="FFFFFF"/>
        </w:rPr>
        <w:t>: is always issued by the treatment CATS and is valid over the whole treatment domain and its participating sources.</w:t>
      </w:r>
    </w:p>
    <w:p w:rsidR="00DA1D2B" w:rsidRPr="00134181" w:rsidRDefault="00137E8A" w:rsidP="00134181">
      <w:pPr>
        <w:pStyle w:val="Textkrper1"/>
        <w:numPr>
          <w:ilvl w:val="0"/>
          <w:numId w:val="24"/>
        </w:numPr>
        <w:rPr>
          <w:rFonts w:cs="Arial"/>
          <w:color w:val="222222"/>
          <w:szCs w:val="22"/>
          <w:shd w:val="clear" w:color="auto" w:fill="FFFFFF"/>
        </w:rPr>
      </w:pPr>
      <w:r w:rsidRPr="00137E8A">
        <w:rPr>
          <w:rFonts w:cs="Arial"/>
          <w:color w:val="222222"/>
          <w:szCs w:val="22"/>
          <w:shd w:val="clear" w:color="auto" w:fill="FFFFFF"/>
        </w:rPr>
        <w:t xml:space="preserve">A </w:t>
      </w:r>
      <w:r w:rsidRPr="00137E8A">
        <w:rPr>
          <w:rFonts w:cs="Arial"/>
          <w:b/>
          <w:color w:val="222222"/>
          <w:szCs w:val="22"/>
          <w:shd w:val="clear" w:color="auto" w:fill="FFFFFF"/>
        </w:rPr>
        <w:t>p-medicine pseudonym</w:t>
      </w:r>
      <w:r w:rsidRPr="00137E8A">
        <w:rPr>
          <w:rFonts w:cs="Arial"/>
          <w:color w:val="222222"/>
          <w:szCs w:val="22"/>
          <w:shd w:val="clear" w:color="auto" w:fill="FFFFFF"/>
        </w:rPr>
        <w:t>: is issued by the TTP. In fact this is an encrypted treatment pseudonym. It is only valid within the research domain of p-medicine.</w:t>
      </w:r>
    </w:p>
    <w:p w:rsidR="004D2E2A" w:rsidRPr="004F4375" w:rsidRDefault="00C16ACA" w:rsidP="00275B30">
      <w:pPr>
        <w:pStyle w:val="Heading1"/>
      </w:pPr>
      <w:r w:rsidRPr="00275B30">
        <w:rPr>
          <w:snapToGrid w:val="0"/>
          <w:lang w:eastAsia="en-US"/>
        </w:rPr>
        <w:br w:type="page"/>
      </w:r>
      <w:bookmarkStart w:id="20" w:name="_Toc331507953"/>
      <w:r w:rsidR="004D2E2A">
        <w:lastRenderedPageBreak/>
        <w:t>Integration with Authentication Framework</w:t>
      </w:r>
      <w:bookmarkEnd w:id="20"/>
    </w:p>
    <w:p w:rsidR="001567CA" w:rsidRDefault="001567CA" w:rsidP="00CD3BD3">
      <w:pPr>
        <w:pStyle w:val="Textkrper1"/>
      </w:pPr>
      <w:r>
        <w:t xml:space="preserve">Any service which is full SAML 2.0 compliant can seamlessly integrate itself into the p-medicine authentication framework by registering itself to the IdP. Through this registration process the service will provide the IdP its SAML metadata. The exact registration protocol and flow has not yet been defined. Therefore initially a service can register itself by mailing its </w:t>
      </w:r>
      <w:r w:rsidR="00A07874">
        <w:t xml:space="preserve">SAML </w:t>
      </w:r>
      <w:r>
        <w:t xml:space="preserve">metadata to pmedicine-support@custodix.com. </w:t>
      </w:r>
      <w:proofErr w:type="spellStart"/>
      <w:r>
        <w:t>Custodix</w:t>
      </w:r>
      <w:proofErr w:type="spellEnd"/>
      <w:r>
        <w:t xml:space="preserve"> will then configure the IdP to accept this service.</w:t>
      </w:r>
    </w:p>
    <w:p w:rsidR="000F099D" w:rsidRDefault="001567CA" w:rsidP="001567CA">
      <w:pPr>
        <w:pStyle w:val="Textkrper1"/>
      </w:pPr>
      <w:r>
        <w:t>A website can be integrated as a service provider (SP) in p-medicine if it supports the following SAML V2.0 Profiles:</w:t>
      </w:r>
    </w:p>
    <w:p w:rsidR="000F099D" w:rsidRDefault="001567CA" w:rsidP="001567CA">
      <w:pPr>
        <w:pStyle w:val="ListParagraph"/>
        <w:numPr>
          <w:ilvl w:val="0"/>
          <w:numId w:val="13"/>
        </w:numPr>
      </w:pPr>
      <w:r>
        <w:t>The website must support the following bindings of the Web Browser SSO Profile:</w:t>
      </w:r>
    </w:p>
    <w:p w:rsidR="000F099D" w:rsidRDefault="001567CA" w:rsidP="001567CA">
      <w:pPr>
        <w:pStyle w:val="ListParagraph"/>
        <w:numPr>
          <w:ilvl w:val="1"/>
          <w:numId w:val="13"/>
        </w:numPr>
      </w:pPr>
      <w:r>
        <w:t>for &lt;</w:t>
      </w:r>
      <w:proofErr w:type="spellStart"/>
      <w:r>
        <w:t>AuthnRequest</w:t>
      </w:r>
      <w:proofErr w:type="spellEnd"/>
      <w:r>
        <w:t>&gt; from SP to IdP:</w:t>
      </w:r>
    </w:p>
    <w:p w:rsidR="000F099D" w:rsidRDefault="001567CA" w:rsidP="001567CA">
      <w:pPr>
        <w:pStyle w:val="ListParagraph"/>
        <w:numPr>
          <w:ilvl w:val="2"/>
          <w:numId w:val="13"/>
        </w:numPr>
      </w:pPr>
      <w:r>
        <w:t>HTTP redirect</w:t>
      </w:r>
    </w:p>
    <w:p w:rsidR="000F099D" w:rsidRDefault="001567CA" w:rsidP="001567CA">
      <w:pPr>
        <w:pStyle w:val="ListParagraph"/>
        <w:numPr>
          <w:ilvl w:val="2"/>
          <w:numId w:val="13"/>
        </w:numPr>
      </w:pPr>
      <w:r>
        <w:t>HTTP POST</w:t>
      </w:r>
    </w:p>
    <w:p w:rsidR="000F099D" w:rsidRDefault="001567CA" w:rsidP="001567CA">
      <w:pPr>
        <w:pStyle w:val="ListParagraph"/>
        <w:numPr>
          <w:ilvl w:val="1"/>
          <w:numId w:val="13"/>
        </w:numPr>
      </w:pPr>
      <w:r>
        <w:t>for IdP &lt;Response&gt; to SP:</w:t>
      </w:r>
    </w:p>
    <w:p w:rsidR="000F099D" w:rsidRDefault="001567CA" w:rsidP="001567CA">
      <w:pPr>
        <w:pStyle w:val="ListParagraph"/>
        <w:numPr>
          <w:ilvl w:val="2"/>
          <w:numId w:val="13"/>
        </w:numPr>
      </w:pPr>
      <w:r>
        <w:t>HTTP POST</w:t>
      </w:r>
    </w:p>
    <w:p w:rsidR="000F099D" w:rsidRDefault="001567CA" w:rsidP="001567CA">
      <w:pPr>
        <w:pStyle w:val="ListParagraph"/>
        <w:numPr>
          <w:ilvl w:val="2"/>
          <w:numId w:val="13"/>
        </w:numPr>
      </w:pPr>
      <w:r>
        <w:t xml:space="preserve">HTTP </w:t>
      </w:r>
      <w:proofErr w:type="spellStart"/>
      <w:r>
        <w:t>artifact</w:t>
      </w:r>
      <w:proofErr w:type="spellEnd"/>
    </w:p>
    <w:p w:rsidR="000F099D" w:rsidRDefault="001567CA" w:rsidP="001567CA">
      <w:pPr>
        <w:pStyle w:val="ListParagraph"/>
        <w:numPr>
          <w:ilvl w:val="0"/>
          <w:numId w:val="13"/>
        </w:numPr>
      </w:pPr>
      <w:r>
        <w:t xml:space="preserve">The </w:t>
      </w:r>
      <w:r w:rsidR="00CD3BD3">
        <w:t>website</w:t>
      </w:r>
      <w:r>
        <w:t xml:space="preserve"> must support at least the following bindings of the Single Logout Profile: </w:t>
      </w:r>
    </w:p>
    <w:p w:rsidR="000F099D" w:rsidRDefault="001567CA" w:rsidP="001567CA">
      <w:pPr>
        <w:pStyle w:val="ListParagraph"/>
        <w:numPr>
          <w:ilvl w:val="1"/>
          <w:numId w:val="13"/>
        </w:numPr>
      </w:pPr>
      <w:r>
        <w:t>for IdP-initiated single logout the HTTP redirect and SOAP binding must be supported.</w:t>
      </w:r>
    </w:p>
    <w:p w:rsidR="000F099D" w:rsidRDefault="001567CA" w:rsidP="001567CA">
      <w:pPr>
        <w:pStyle w:val="ListParagraph"/>
        <w:numPr>
          <w:ilvl w:val="1"/>
          <w:numId w:val="13"/>
        </w:numPr>
      </w:pPr>
      <w:r>
        <w:t>for SP-initiated single logout the HTTP redirect and SOAP binding must be supported.</w:t>
      </w:r>
    </w:p>
    <w:p w:rsidR="001567CA" w:rsidRDefault="001567CA" w:rsidP="000F099D">
      <w:pPr>
        <w:pStyle w:val="ListParagraph"/>
        <w:numPr>
          <w:ilvl w:val="0"/>
          <w:numId w:val="13"/>
        </w:numPr>
      </w:pPr>
      <w:r>
        <w:t>The website must publish its SAML metadata.</w:t>
      </w:r>
    </w:p>
    <w:p w:rsidR="00A17667" w:rsidRDefault="00A17667" w:rsidP="00A17667">
      <w:pPr>
        <w:pStyle w:val="Caption"/>
        <w:keepNext/>
      </w:pPr>
    </w:p>
    <w:p w:rsidR="00A07874" w:rsidRPr="00A07874" w:rsidRDefault="00A07874" w:rsidP="00A07874">
      <w:pPr>
        <w:pStyle w:val="XML"/>
        <w:rPr>
          <w:color w:val="808080" w:themeColor="background1" w:themeShade="80"/>
          <w:highlight w:val="yellow"/>
        </w:rPr>
      </w:pPr>
      <w:r w:rsidRPr="00A07874">
        <w:rPr>
          <w:color w:val="808080" w:themeColor="background1" w:themeShade="80"/>
          <w:highlight w:val="yellow"/>
        </w:rPr>
        <w:t>&lt;!--</w:t>
      </w:r>
      <w:r w:rsidRPr="00A07874">
        <w:rPr>
          <w:color w:val="808080" w:themeColor="background1" w:themeShade="80"/>
        </w:rPr>
        <w:t xml:space="preserve"> Sample metadata of a compatible service provider --&gt;</w:t>
      </w:r>
    </w:p>
    <w:p w:rsidR="00A07874" w:rsidRPr="005E612D" w:rsidRDefault="00A07874" w:rsidP="00A07874">
      <w:pPr>
        <w:pStyle w:val="XML"/>
        <w:rPr>
          <w:bCs/>
          <w:color w:val="000000"/>
          <w:highlight w:val="white"/>
        </w:rPr>
      </w:pPr>
      <w:r w:rsidRPr="005E612D">
        <w:rPr>
          <w:highlight w:val="yellow"/>
        </w:rPr>
        <w:t>&lt;?</w:t>
      </w:r>
      <w:r w:rsidRPr="005E612D">
        <w:rPr>
          <w:highlight w:val="white"/>
        </w:rPr>
        <w:t>xml</w:t>
      </w:r>
      <w:r w:rsidRPr="005E612D">
        <w:rPr>
          <w:color w:val="000000"/>
          <w:highlight w:val="white"/>
        </w:rPr>
        <w:t xml:space="preserve"> </w:t>
      </w:r>
      <w:r w:rsidRPr="005E612D">
        <w:rPr>
          <w:highlight w:val="white"/>
        </w:rPr>
        <w:t>version</w:t>
      </w:r>
      <w:r w:rsidRPr="005E612D">
        <w:rPr>
          <w:color w:val="000000"/>
          <w:highlight w:val="white"/>
        </w:rPr>
        <w:t>=</w:t>
      </w:r>
      <w:r w:rsidRPr="005E612D">
        <w:rPr>
          <w:bCs/>
          <w:color w:val="8000FF"/>
          <w:highlight w:val="white"/>
        </w:rPr>
        <w:t>"1.0"</w:t>
      </w:r>
      <w:r w:rsidRPr="005E612D">
        <w:rPr>
          <w:color w:val="000000"/>
          <w:highlight w:val="white"/>
        </w:rPr>
        <w:t xml:space="preserve"> </w:t>
      </w:r>
      <w:r w:rsidRPr="005E612D">
        <w:rPr>
          <w:highlight w:val="white"/>
        </w:rPr>
        <w:t>encoding</w:t>
      </w:r>
      <w:r w:rsidRPr="005E612D">
        <w:rPr>
          <w:color w:val="000000"/>
          <w:highlight w:val="white"/>
        </w:rPr>
        <w:t>=</w:t>
      </w:r>
      <w:r w:rsidRPr="005E612D">
        <w:rPr>
          <w:bCs/>
          <w:color w:val="8000FF"/>
          <w:highlight w:val="white"/>
        </w:rPr>
        <w:t>"UTF-8"</w:t>
      </w:r>
      <w:r w:rsidRPr="005E612D">
        <w:rPr>
          <w:highlight w:val="yellow"/>
        </w:rPr>
        <w:t>?&gt;</w:t>
      </w:r>
    </w:p>
    <w:p w:rsidR="00A07874" w:rsidRPr="005E612D" w:rsidRDefault="00A07874" w:rsidP="00A07874">
      <w:pPr>
        <w:pStyle w:val="XML"/>
        <w:rPr>
          <w:color w:val="000000"/>
          <w:highlight w:val="white"/>
        </w:rPr>
      </w:pPr>
      <w:r w:rsidRPr="005E612D">
        <w:rPr>
          <w:highlight w:val="white"/>
        </w:rPr>
        <w:t>&lt;md:EntityDescriptor</w:t>
      </w:r>
      <w:r w:rsidRPr="005E612D">
        <w:rPr>
          <w:color w:val="000000"/>
          <w:highlight w:val="white"/>
        </w:rPr>
        <w:t xml:space="preserve"> </w:t>
      </w:r>
      <w:r w:rsidRPr="005E612D">
        <w:rPr>
          <w:highlight w:val="white"/>
        </w:rPr>
        <w:t>entityID</w:t>
      </w:r>
      <w:r w:rsidRPr="005E612D">
        <w:rPr>
          <w:color w:val="000000"/>
          <w:highlight w:val="white"/>
        </w:rPr>
        <w:t>=</w:t>
      </w:r>
      <w:r w:rsidRPr="005E612D">
        <w:rPr>
          <w:bCs/>
          <w:color w:val="8000FF"/>
          <w:highlight w:val="white"/>
        </w:rPr>
        <w:t>"</w:t>
      </w:r>
      <w:r>
        <w:rPr>
          <w:bCs/>
          <w:color w:val="8000FF"/>
          <w:highlight w:val="white"/>
        </w:rPr>
        <w:t>...</w:t>
      </w:r>
      <w:r w:rsidRPr="005E612D">
        <w:rPr>
          <w:bCs/>
          <w:color w:val="8000FF"/>
          <w:highlight w:val="white"/>
        </w:rPr>
        <w:t>"</w:t>
      </w:r>
    </w:p>
    <w:p w:rsidR="00A07874" w:rsidRPr="005E612D" w:rsidRDefault="00A07874" w:rsidP="00A07874">
      <w:pPr>
        <w:pStyle w:val="XML"/>
        <w:rPr>
          <w:bCs/>
          <w:color w:val="000000"/>
          <w:highlight w:val="white"/>
        </w:rPr>
      </w:pPr>
      <w:r w:rsidRPr="005E612D">
        <w:rPr>
          <w:color w:val="000000"/>
          <w:highlight w:val="white"/>
        </w:rPr>
        <w:t xml:space="preserve">    </w:t>
      </w:r>
      <w:r w:rsidRPr="005E612D">
        <w:rPr>
          <w:highlight w:val="white"/>
        </w:rPr>
        <w:t>xmlns:md</w:t>
      </w:r>
      <w:r w:rsidRPr="005E612D">
        <w:rPr>
          <w:color w:val="000000"/>
          <w:highlight w:val="white"/>
        </w:rPr>
        <w:t>=</w:t>
      </w:r>
      <w:r w:rsidRPr="005E612D">
        <w:rPr>
          <w:bCs/>
          <w:color w:val="8000FF"/>
          <w:highlight w:val="white"/>
        </w:rPr>
        <w:t>"urn:oasis:names:tc:SAML:2.0:metadata"</w:t>
      </w:r>
      <w:r w:rsidRPr="005E612D">
        <w:rPr>
          <w:highlight w:val="white"/>
        </w:rPr>
        <w:t>&gt;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&lt;ds:Signature</w:t>
      </w:r>
      <w:r w:rsidRPr="005E612D">
        <w:rPr>
          <w:color w:val="000000"/>
          <w:highlight w:val="white"/>
        </w:rPr>
        <w:t xml:space="preserve"> </w:t>
      </w:r>
      <w:r w:rsidRPr="005E612D">
        <w:rPr>
          <w:highlight w:val="white"/>
        </w:rPr>
        <w:t>xmlns:ds</w:t>
      </w:r>
      <w:r w:rsidRPr="005E612D">
        <w:rPr>
          <w:color w:val="000000"/>
          <w:highlight w:val="white"/>
        </w:rPr>
        <w:t>=</w:t>
      </w:r>
      <w:r w:rsidRPr="005E612D">
        <w:rPr>
          <w:bCs/>
          <w:color w:val="8000FF"/>
          <w:highlight w:val="white"/>
        </w:rPr>
        <w:t>"http://www.w3.org/2000/09/xmldsig#"</w:t>
      </w:r>
      <w:r w:rsidRPr="005E612D">
        <w:rPr>
          <w:highlight w:val="white"/>
        </w:rPr>
        <w:t>&gt;</w:t>
      </w:r>
    </w:p>
    <w:p w:rsidR="00A07874" w:rsidRPr="005E612D" w:rsidRDefault="00A07874" w:rsidP="00A07874">
      <w:pPr>
        <w:pStyle w:val="XML"/>
        <w:rPr>
          <w:bCs/>
          <w:color w:val="000000"/>
          <w:highlight w:val="white"/>
        </w:rPr>
      </w:pPr>
      <w:r w:rsidRPr="005E612D">
        <w:rPr>
          <w:bCs/>
          <w:color w:val="000000"/>
          <w:highlight w:val="white"/>
        </w:rPr>
        <w:t xml:space="preserve">        </w:t>
      </w:r>
      <w:r>
        <w:rPr>
          <w:highlight w:val="white"/>
        </w:rPr>
        <w: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&lt;/ds:Signature&gt;</w:t>
      </w:r>
    </w:p>
    <w:p w:rsidR="00A07874" w:rsidRPr="005E612D" w:rsidRDefault="00A07874" w:rsidP="00A07874">
      <w:pPr>
        <w:pStyle w:val="XML"/>
        <w:rPr>
          <w:color w:val="000000"/>
          <w:highlight w:val="white"/>
        </w:rPr>
      </w:pPr>
      <w:r w:rsidRPr="005E612D">
        <w:rPr>
          <w:bCs/>
          <w:color w:val="000000"/>
          <w:highlight w:val="white"/>
        </w:rPr>
        <w:t xml:space="preserve">    </w:t>
      </w:r>
      <w:r w:rsidRPr="005E612D">
        <w:rPr>
          <w:highlight w:val="white"/>
        </w:rPr>
        <w:t>&lt;md:SPSSODescriptor</w:t>
      </w:r>
      <w:r w:rsidRPr="005E612D">
        <w:rPr>
          <w:color w:val="000000"/>
          <w:highlight w:val="white"/>
        </w:rPr>
        <w:t xml:space="preserve"> </w:t>
      </w:r>
      <w:r w:rsidRPr="005E612D">
        <w:rPr>
          <w:highlight w:val="white"/>
        </w:rPr>
        <w:t>AuthnRequestsSigned</w:t>
      </w:r>
      <w:r w:rsidRPr="005E612D">
        <w:rPr>
          <w:color w:val="000000"/>
          <w:highlight w:val="white"/>
        </w:rPr>
        <w:t>=</w:t>
      </w:r>
      <w:r w:rsidRPr="005E612D">
        <w:rPr>
          <w:bCs/>
          <w:color w:val="8000FF"/>
          <w:highlight w:val="white"/>
        </w:rPr>
        <w:t>"true"</w:t>
      </w:r>
    </w:p>
    <w:p w:rsidR="00A07874" w:rsidRPr="005E612D" w:rsidRDefault="00A07874" w:rsidP="00A07874">
      <w:pPr>
        <w:pStyle w:val="XML"/>
        <w:rPr>
          <w:bCs/>
          <w:color w:val="000000"/>
          <w:highlight w:val="white"/>
        </w:rPr>
      </w:pPr>
      <w:r w:rsidRPr="005E612D">
        <w:rPr>
          <w:color w:val="000000"/>
          <w:highlight w:val="white"/>
        </w:rPr>
        <w:t xml:space="preserve">        </w:t>
      </w:r>
      <w:r w:rsidRPr="005E612D">
        <w:rPr>
          <w:highlight w:val="white"/>
        </w:rPr>
        <w:t>WantAssertionsSigned</w:t>
      </w:r>
      <w:r w:rsidRPr="005E612D">
        <w:rPr>
          <w:color w:val="000000"/>
          <w:highlight w:val="white"/>
        </w:rPr>
        <w:t>=</w:t>
      </w:r>
      <w:r w:rsidRPr="005E612D">
        <w:rPr>
          <w:bCs/>
          <w:color w:val="8000FF"/>
          <w:highlight w:val="white"/>
        </w:rPr>
        <w:t>"true"</w:t>
      </w:r>
      <w:r w:rsidRPr="005E612D">
        <w:rPr>
          <w:color w:val="000000"/>
          <w:highlight w:val="white"/>
        </w:rPr>
        <w:t xml:space="preserve"> </w:t>
      </w:r>
      <w:r w:rsidRPr="005E612D">
        <w:rPr>
          <w:highlight w:val="white"/>
        </w:rPr>
        <w:t>protocolSupportEnumeration</w:t>
      </w:r>
      <w:r w:rsidRPr="005E612D">
        <w:rPr>
          <w:color w:val="000000"/>
          <w:highlight w:val="white"/>
        </w:rPr>
        <w:t>=</w:t>
      </w:r>
      <w:r w:rsidRPr="005E612D">
        <w:rPr>
          <w:bCs/>
          <w:color w:val="8000FF"/>
          <w:highlight w:val="white"/>
        </w:rPr>
        <w:t>"urn:oasis:names:tc:SAML:2.0:protocol"</w:t>
      </w:r>
      <w:r w:rsidRPr="005E612D">
        <w:rPr>
          <w:highlight w:val="white"/>
        </w:rPr>
        <w:t>&gt;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&lt;md:KeyDescriptor</w:t>
      </w:r>
      <w:r w:rsidRPr="005E612D">
        <w:rPr>
          <w:color w:val="000000"/>
          <w:highlight w:val="white"/>
        </w:rPr>
        <w:t xml:space="preserve"> </w:t>
      </w:r>
      <w:r w:rsidRPr="005E612D">
        <w:rPr>
          <w:highlight w:val="white"/>
        </w:rPr>
        <w:t>use</w:t>
      </w:r>
      <w:r w:rsidRPr="005E612D">
        <w:rPr>
          <w:color w:val="000000"/>
          <w:highlight w:val="white"/>
        </w:rPr>
        <w:t>=</w:t>
      </w:r>
      <w:r w:rsidRPr="005E612D">
        <w:rPr>
          <w:bCs/>
          <w:color w:val="8000FF"/>
          <w:highlight w:val="white"/>
        </w:rPr>
        <w:t>"signing"</w:t>
      </w:r>
      <w:r w:rsidRPr="005E612D">
        <w:rPr>
          <w:highlight w:val="white"/>
        </w:rPr>
        <w:t>&gt;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&lt;ds:KeyInfo</w:t>
      </w:r>
      <w:r w:rsidRPr="005E612D">
        <w:rPr>
          <w:color w:val="000000"/>
          <w:highlight w:val="white"/>
        </w:rPr>
        <w:t xml:space="preserve"> </w:t>
      </w:r>
      <w:r w:rsidRPr="005E612D">
        <w:rPr>
          <w:highlight w:val="white"/>
        </w:rPr>
        <w:t>xmlns:ds</w:t>
      </w:r>
      <w:r w:rsidRPr="005E612D">
        <w:rPr>
          <w:color w:val="000000"/>
          <w:highlight w:val="white"/>
        </w:rPr>
        <w:t>=</w:t>
      </w:r>
      <w:r w:rsidRPr="005E612D">
        <w:rPr>
          <w:bCs/>
          <w:color w:val="8000FF"/>
          <w:highlight w:val="white"/>
        </w:rPr>
        <w:t>"http://www.w3.org/2000/09/xmldsig#"</w:t>
      </w:r>
      <w:r w:rsidRPr="005E612D">
        <w:rPr>
          <w:highlight w:val="white"/>
        </w:rPr>
        <w:t>&gt;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&lt;ds:X509Data&gt;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&lt;ds:X509Certificate&gt;</w:t>
      </w:r>
      <w:r w:rsidRPr="005E612D">
        <w:rPr>
          <w:bCs/>
          <w:color w:val="000000"/>
          <w:highlight w:val="white"/>
        </w:rPr>
        <w:t>...</w:t>
      </w:r>
      <w:r w:rsidRPr="005E612D">
        <w:rPr>
          <w:highlight w:val="white"/>
        </w:rPr>
        <w:t>&lt;/ds:X509Certificate&gt;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&lt;/ds:X509Data&gt;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&lt;/ds:KeyInfo&gt;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&lt;/md:KeyDescriptor&gt;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&lt;md:KeyDescriptor</w:t>
      </w:r>
      <w:r w:rsidRPr="005E612D">
        <w:rPr>
          <w:color w:val="000000"/>
          <w:highlight w:val="white"/>
        </w:rPr>
        <w:t xml:space="preserve"> </w:t>
      </w:r>
      <w:r w:rsidRPr="005E612D">
        <w:rPr>
          <w:highlight w:val="white"/>
        </w:rPr>
        <w:t>use</w:t>
      </w:r>
      <w:r w:rsidRPr="005E612D">
        <w:rPr>
          <w:color w:val="000000"/>
          <w:highlight w:val="white"/>
        </w:rPr>
        <w:t>=</w:t>
      </w:r>
      <w:r w:rsidRPr="005E612D">
        <w:rPr>
          <w:bCs/>
          <w:color w:val="8000FF"/>
          <w:highlight w:val="white"/>
        </w:rPr>
        <w:t>"encryption"</w:t>
      </w:r>
      <w:r w:rsidRPr="005E612D">
        <w:rPr>
          <w:highlight w:val="white"/>
        </w:rPr>
        <w:t>&gt;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&lt;ds:KeyInfo</w:t>
      </w:r>
      <w:r w:rsidRPr="005E612D">
        <w:rPr>
          <w:color w:val="000000"/>
          <w:highlight w:val="white"/>
        </w:rPr>
        <w:t xml:space="preserve"> </w:t>
      </w:r>
      <w:r w:rsidRPr="005E612D">
        <w:rPr>
          <w:highlight w:val="white"/>
        </w:rPr>
        <w:t>xmlns:ds</w:t>
      </w:r>
      <w:r w:rsidRPr="005E612D">
        <w:rPr>
          <w:color w:val="000000"/>
          <w:highlight w:val="white"/>
        </w:rPr>
        <w:t>=</w:t>
      </w:r>
      <w:r w:rsidRPr="005E612D">
        <w:rPr>
          <w:bCs/>
          <w:color w:val="8000FF"/>
          <w:highlight w:val="white"/>
        </w:rPr>
        <w:t>"http://www.w3.org/2000/09/xmldsig#"</w:t>
      </w:r>
      <w:r w:rsidRPr="005E612D">
        <w:rPr>
          <w:highlight w:val="white"/>
        </w:rPr>
        <w:t>&gt;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&lt;ds:X509Data&gt;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&lt;ds:X509Certificate&gt;</w:t>
      </w:r>
      <w:r w:rsidRPr="005E612D">
        <w:rPr>
          <w:bCs/>
          <w:color w:val="000000"/>
          <w:highlight w:val="white"/>
        </w:rPr>
        <w:t>...</w:t>
      </w:r>
      <w:r w:rsidRPr="005E612D">
        <w:rPr>
          <w:highlight w:val="white"/>
        </w:rPr>
        <w:t>&lt;/ds:X509Certificate&gt;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&lt;/ds:X509Data&gt;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&lt;/ds:KeyInfo&gt;</w:t>
      </w:r>
    </w:p>
    <w:p w:rsidR="00A07874" w:rsidRPr="005E612D" w:rsidRDefault="00A07874" w:rsidP="00A07874">
      <w:pPr>
        <w:pStyle w:val="XML"/>
        <w:rPr>
          <w:bCs/>
          <w:color w:val="000000"/>
          <w:highlight w:val="white"/>
        </w:rPr>
      </w:pPr>
      <w:r w:rsidRPr="005E612D">
        <w:rPr>
          <w:bCs/>
          <w:color w:val="000000"/>
          <w:highlight w:val="white"/>
        </w:rPr>
        <w:t xml:space="preserve">        </w:t>
      </w:r>
      <w:r w:rsidRPr="005E612D">
        <w:rPr>
          <w:highlight w:val="white"/>
        </w:rPr>
        <w:t>&lt;/md:KeyDescriptor&gt;</w:t>
      </w:r>
    </w:p>
    <w:p w:rsidR="00A07874" w:rsidRPr="005E612D" w:rsidRDefault="00A07874" w:rsidP="00A07874">
      <w:pPr>
        <w:pStyle w:val="XML"/>
        <w:rPr>
          <w:color w:val="000000"/>
          <w:highlight w:val="white"/>
        </w:rPr>
      </w:pPr>
      <w:r w:rsidRPr="005E612D">
        <w:rPr>
          <w:bCs/>
          <w:color w:val="000000"/>
          <w:highlight w:val="white"/>
        </w:rPr>
        <w:t xml:space="preserve">        </w:t>
      </w:r>
      <w:r w:rsidRPr="005E612D">
        <w:rPr>
          <w:highlight w:val="white"/>
        </w:rPr>
        <w:t>&lt;md:SingleLogoutService</w:t>
      </w:r>
    </w:p>
    <w:p w:rsidR="00A07874" w:rsidRPr="005E612D" w:rsidRDefault="00A07874" w:rsidP="00A07874">
      <w:pPr>
        <w:pStyle w:val="XML"/>
        <w:rPr>
          <w:color w:val="000000"/>
          <w:highlight w:val="white"/>
        </w:rPr>
      </w:pPr>
      <w:r w:rsidRPr="005E612D">
        <w:rPr>
          <w:color w:val="000000"/>
          <w:highlight w:val="white"/>
        </w:rPr>
        <w:t xml:space="preserve">            </w:t>
      </w:r>
      <w:r w:rsidRPr="005E612D">
        <w:rPr>
          <w:highlight w:val="white"/>
        </w:rPr>
        <w:t>Binding</w:t>
      </w:r>
      <w:r w:rsidRPr="005E612D">
        <w:rPr>
          <w:color w:val="000000"/>
          <w:highlight w:val="white"/>
        </w:rPr>
        <w:t>=</w:t>
      </w:r>
      <w:r w:rsidRPr="005E612D">
        <w:rPr>
          <w:bCs/>
          <w:color w:val="8000FF"/>
          <w:highlight w:val="white"/>
        </w:rPr>
        <w:t>"urn:oasis:names:tc:SAML:2.0:bindings:HTTP-Redirect"</w:t>
      </w:r>
    </w:p>
    <w:p w:rsidR="00A07874" w:rsidRPr="005E612D" w:rsidRDefault="00A07874" w:rsidP="00A07874">
      <w:pPr>
        <w:pStyle w:val="XML"/>
        <w:rPr>
          <w:bCs/>
          <w:color w:val="000000"/>
          <w:highlight w:val="white"/>
        </w:rPr>
      </w:pPr>
      <w:r w:rsidRPr="005E612D">
        <w:rPr>
          <w:color w:val="000000"/>
          <w:highlight w:val="white"/>
        </w:rPr>
        <w:t xml:space="preserve">            </w:t>
      </w:r>
      <w:r w:rsidRPr="005E612D">
        <w:rPr>
          <w:highlight w:val="white"/>
        </w:rPr>
        <w:t>Location</w:t>
      </w:r>
      <w:r w:rsidRPr="005E612D">
        <w:rPr>
          <w:color w:val="000000"/>
          <w:highlight w:val="white"/>
        </w:rPr>
        <w:t>=</w:t>
      </w:r>
      <w:r w:rsidRPr="005E612D">
        <w:rPr>
          <w:bCs/>
          <w:color w:val="8000FF"/>
          <w:highlight w:val="white"/>
        </w:rPr>
        <w:t>"</w:t>
      </w:r>
      <w:r>
        <w:rPr>
          <w:bCs/>
          <w:color w:val="8000FF"/>
          <w:highlight w:val="white"/>
        </w:rPr>
        <w:t>...</w:t>
      </w:r>
      <w:r w:rsidRPr="005E612D">
        <w:rPr>
          <w:bCs/>
          <w:color w:val="8000FF"/>
          <w:highlight w:val="white"/>
        </w:rPr>
        <w:t>"</w:t>
      </w:r>
      <w:r w:rsidRPr="005E612D">
        <w:rPr>
          <w:color w:val="000000"/>
          <w:highlight w:val="white"/>
        </w:rPr>
        <w:t xml:space="preserve"> </w:t>
      </w:r>
      <w:r w:rsidRPr="005E612D">
        <w:rPr>
          <w:highlight w:val="white"/>
        </w:rPr>
        <w:t>/&gt;</w:t>
      </w:r>
    </w:p>
    <w:p w:rsidR="00A07874" w:rsidRPr="005E612D" w:rsidRDefault="00A07874" w:rsidP="00A07874">
      <w:pPr>
        <w:pStyle w:val="XML"/>
        <w:rPr>
          <w:color w:val="000000"/>
          <w:highlight w:val="white"/>
        </w:rPr>
      </w:pPr>
      <w:r w:rsidRPr="005E612D">
        <w:rPr>
          <w:bCs/>
          <w:color w:val="000000"/>
          <w:highlight w:val="white"/>
        </w:rPr>
        <w:t xml:space="preserve">        </w:t>
      </w:r>
      <w:r w:rsidRPr="005E612D">
        <w:rPr>
          <w:highlight w:val="white"/>
        </w:rPr>
        <w:t>&lt;md:SingleLogoutService</w:t>
      </w:r>
      <w:r w:rsidRPr="005E612D">
        <w:rPr>
          <w:color w:val="000000"/>
          <w:highlight w:val="white"/>
        </w:rPr>
        <w:t xml:space="preserve"> </w:t>
      </w:r>
      <w:r w:rsidRPr="005E612D">
        <w:rPr>
          <w:highlight w:val="white"/>
        </w:rPr>
        <w:t>Binding</w:t>
      </w:r>
      <w:r w:rsidRPr="005E612D">
        <w:rPr>
          <w:color w:val="000000"/>
          <w:highlight w:val="white"/>
        </w:rPr>
        <w:t>=</w:t>
      </w:r>
      <w:r w:rsidRPr="005E612D">
        <w:rPr>
          <w:bCs/>
          <w:color w:val="8000FF"/>
          <w:highlight w:val="white"/>
        </w:rPr>
        <w:t>"urn:oasis:names:tc:SAML:2.0:bindings:SOAP"</w:t>
      </w:r>
    </w:p>
    <w:p w:rsidR="00A07874" w:rsidRPr="005E612D" w:rsidRDefault="00A07874" w:rsidP="00A07874">
      <w:pPr>
        <w:pStyle w:val="XML"/>
        <w:rPr>
          <w:bCs/>
          <w:color w:val="000000"/>
          <w:highlight w:val="white"/>
        </w:rPr>
      </w:pPr>
      <w:r w:rsidRPr="005E612D">
        <w:rPr>
          <w:color w:val="000000"/>
          <w:highlight w:val="white"/>
        </w:rPr>
        <w:t xml:space="preserve">            </w:t>
      </w:r>
      <w:r w:rsidRPr="005E612D">
        <w:rPr>
          <w:highlight w:val="white"/>
        </w:rPr>
        <w:t>Location</w:t>
      </w:r>
      <w:r w:rsidRPr="005E612D">
        <w:rPr>
          <w:color w:val="000000"/>
          <w:highlight w:val="white"/>
        </w:rPr>
        <w:t>=</w:t>
      </w:r>
      <w:r w:rsidRPr="005E612D">
        <w:rPr>
          <w:bCs/>
          <w:color w:val="8000FF"/>
          <w:highlight w:val="white"/>
        </w:rPr>
        <w:t>"</w:t>
      </w:r>
      <w:r>
        <w:rPr>
          <w:bCs/>
          <w:color w:val="8000FF"/>
          <w:highlight w:val="white"/>
        </w:rPr>
        <w:t>...</w:t>
      </w:r>
      <w:r w:rsidRPr="005E612D">
        <w:rPr>
          <w:bCs/>
          <w:color w:val="8000FF"/>
          <w:highlight w:val="white"/>
        </w:rPr>
        <w:t>"</w:t>
      </w:r>
      <w:r w:rsidRPr="005E612D">
        <w:rPr>
          <w:color w:val="000000"/>
          <w:highlight w:val="white"/>
        </w:rPr>
        <w:t xml:space="preserve"> </w:t>
      </w:r>
      <w:r w:rsidRPr="005E612D">
        <w:rPr>
          <w:highlight w:val="white"/>
        </w:rPr>
        <w:t>/&gt;</w:t>
      </w:r>
    </w:p>
    <w:p w:rsidR="00A07874" w:rsidRPr="005E612D" w:rsidRDefault="00A07874" w:rsidP="00A07874">
      <w:pPr>
        <w:pStyle w:val="XML"/>
        <w:rPr>
          <w:bCs/>
          <w:color w:val="000000"/>
          <w:highlight w:val="white"/>
        </w:rPr>
      </w:pPr>
      <w:r w:rsidRPr="005E612D">
        <w:rPr>
          <w:bCs/>
          <w:color w:val="000000"/>
          <w:highlight w:val="white"/>
        </w:rPr>
        <w:lastRenderedPageBreak/>
        <w:t xml:space="preserve">        </w:t>
      </w:r>
      <w:r w:rsidRPr="005E612D">
        <w:rPr>
          <w:highlight w:val="white"/>
        </w:rPr>
        <w:t>&lt;md:NameIDFormat&gt;</w:t>
      </w:r>
      <w:r w:rsidRPr="005E612D">
        <w:rPr>
          <w:bCs/>
          <w:color w:val="000000"/>
          <w:highlight w:val="white"/>
        </w:rPr>
        <w:t>urn:oasis:names:tc:SAML:2.0:nameid-format:persistent</w:t>
      </w:r>
      <w:r w:rsidRPr="005E612D">
        <w:rPr>
          <w:highlight w:val="white"/>
        </w:rPr>
        <w:t>&lt;/md:NameIDFormat&gt;</w:t>
      </w:r>
    </w:p>
    <w:p w:rsidR="00A07874" w:rsidRPr="005E612D" w:rsidRDefault="00A07874" w:rsidP="00A07874">
      <w:pPr>
        <w:pStyle w:val="XML"/>
        <w:rPr>
          <w:color w:val="000000"/>
          <w:highlight w:val="white"/>
        </w:rPr>
      </w:pPr>
      <w:r w:rsidRPr="005E612D">
        <w:rPr>
          <w:bCs/>
          <w:color w:val="000000"/>
          <w:highlight w:val="white"/>
        </w:rPr>
        <w:t xml:space="preserve">        </w:t>
      </w:r>
      <w:r w:rsidRPr="005E612D">
        <w:rPr>
          <w:highlight w:val="white"/>
        </w:rPr>
        <w:t>&lt;md:AssertionConsumerService</w:t>
      </w:r>
    </w:p>
    <w:p w:rsidR="00A07874" w:rsidRPr="005E612D" w:rsidRDefault="00A07874" w:rsidP="00A07874">
      <w:pPr>
        <w:pStyle w:val="XML"/>
        <w:rPr>
          <w:color w:val="000000"/>
          <w:highlight w:val="white"/>
        </w:rPr>
      </w:pPr>
      <w:r w:rsidRPr="005E612D">
        <w:rPr>
          <w:color w:val="000000"/>
          <w:highlight w:val="white"/>
        </w:rPr>
        <w:t xml:space="preserve">            </w:t>
      </w:r>
      <w:r w:rsidRPr="005E612D">
        <w:rPr>
          <w:highlight w:val="white"/>
        </w:rPr>
        <w:t>Binding</w:t>
      </w:r>
      <w:r w:rsidRPr="005E612D">
        <w:rPr>
          <w:color w:val="000000"/>
          <w:highlight w:val="white"/>
        </w:rPr>
        <w:t>=</w:t>
      </w:r>
      <w:r w:rsidRPr="005E612D">
        <w:rPr>
          <w:bCs/>
          <w:color w:val="8000FF"/>
          <w:highlight w:val="white"/>
        </w:rPr>
        <w:t>"urn:oasis:names:tc:SAML:2.0:bindings:HTTP-POST"</w:t>
      </w:r>
    </w:p>
    <w:p w:rsidR="00A07874" w:rsidRPr="005E612D" w:rsidRDefault="00A07874" w:rsidP="00A07874">
      <w:pPr>
        <w:pStyle w:val="XML"/>
        <w:rPr>
          <w:color w:val="000000"/>
          <w:highlight w:val="white"/>
        </w:rPr>
      </w:pPr>
      <w:r w:rsidRPr="005E612D">
        <w:rPr>
          <w:color w:val="000000"/>
          <w:highlight w:val="white"/>
        </w:rPr>
        <w:t xml:space="preserve">            </w:t>
      </w:r>
      <w:r w:rsidRPr="005E612D">
        <w:rPr>
          <w:highlight w:val="white"/>
        </w:rPr>
        <w:t>Location</w:t>
      </w:r>
      <w:r w:rsidRPr="005E612D">
        <w:rPr>
          <w:color w:val="000000"/>
          <w:highlight w:val="white"/>
        </w:rPr>
        <w:t>=</w:t>
      </w:r>
      <w:r w:rsidRPr="005E612D">
        <w:rPr>
          <w:bCs/>
          <w:color w:val="8000FF"/>
          <w:highlight w:val="white"/>
        </w:rPr>
        <w:t>"</w:t>
      </w:r>
      <w:r>
        <w:rPr>
          <w:bCs/>
          <w:color w:val="8000FF"/>
          <w:highlight w:val="white"/>
        </w:rPr>
        <w:t>...</w:t>
      </w:r>
      <w:r w:rsidRPr="005E612D">
        <w:rPr>
          <w:bCs/>
          <w:color w:val="8000FF"/>
          <w:highlight w:val="white"/>
        </w:rPr>
        <w:t>"</w:t>
      </w:r>
    </w:p>
    <w:p w:rsidR="00A07874" w:rsidRPr="005E612D" w:rsidRDefault="00A07874" w:rsidP="00A07874">
      <w:pPr>
        <w:pStyle w:val="XML"/>
        <w:rPr>
          <w:bCs/>
          <w:color w:val="000000"/>
          <w:highlight w:val="white"/>
        </w:rPr>
      </w:pPr>
      <w:r w:rsidRPr="005E612D">
        <w:rPr>
          <w:color w:val="000000"/>
          <w:highlight w:val="white"/>
        </w:rPr>
        <w:t xml:space="preserve">            </w:t>
      </w:r>
      <w:r w:rsidRPr="005E612D">
        <w:rPr>
          <w:highlight w:val="white"/>
        </w:rPr>
        <w:t>index</w:t>
      </w:r>
      <w:r w:rsidRPr="005E612D">
        <w:rPr>
          <w:color w:val="000000"/>
          <w:highlight w:val="white"/>
        </w:rPr>
        <w:t>=</w:t>
      </w:r>
      <w:r w:rsidRPr="005E612D">
        <w:rPr>
          <w:bCs/>
          <w:color w:val="8000FF"/>
          <w:highlight w:val="white"/>
        </w:rPr>
        <w:t>"0"</w:t>
      </w:r>
      <w:r w:rsidRPr="005E612D">
        <w:rPr>
          <w:color w:val="000000"/>
          <w:highlight w:val="white"/>
        </w:rPr>
        <w:t xml:space="preserve"> </w:t>
      </w:r>
      <w:r w:rsidRPr="005E612D">
        <w:rPr>
          <w:highlight w:val="white"/>
        </w:rPr>
        <w:t>isDefault</w:t>
      </w:r>
      <w:r w:rsidRPr="005E612D">
        <w:rPr>
          <w:color w:val="000000"/>
          <w:highlight w:val="white"/>
        </w:rPr>
        <w:t>=</w:t>
      </w:r>
      <w:r w:rsidRPr="005E612D">
        <w:rPr>
          <w:bCs/>
          <w:color w:val="8000FF"/>
          <w:highlight w:val="white"/>
        </w:rPr>
        <w:t>"true"</w:t>
      </w:r>
      <w:r w:rsidRPr="005E612D">
        <w:rPr>
          <w:color w:val="000000"/>
          <w:highlight w:val="white"/>
        </w:rPr>
        <w:t xml:space="preserve"> </w:t>
      </w:r>
      <w:r w:rsidRPr="005E612D">
        <w:rPr>
          <w:highlight w:val="white"/>
        </w:rPr>
        <w:t>/&gt;</w:t>
      </w:r>
    </w:p>
    <w:p w:rsidR="00A07874" w:rsidRPr="005E612D" w:rsidRDefault="00A07874" w:rsidP="00A07874">
      <w:pPr>
        <w:pStyle w:val="XML"/>
        <w:rPr>
          <w:color w:val="000000"/>
          <w:highlight w:val="white"/>
        </w:rPr>
      </w:pPr>
      <w:r w:rsidRPr="005E612D">
        <w:rPr>
          <w:bCs/>
          <w:color w:val="000000"/>
          <w:highlight w:val="white"/>
        </w:rPr>
        <w:t xml:space="preserve">        </w:t>
      </w:r>
      <w:r w:rsidRPr="005E612D">
        <w:rPr>
          <w:highlight w:val="white"/>
        </w:rPr>
        <w:t>&lt;md:AssertionConsumerService</w:t>
      </w:r>
    </w:p>
    <w:p w:rsidR="00A07874" w:rsidRPr="005E612D" w:rsidRDefault="00A07874" w:rsidP="00A07874">
      <w:pPr>
        <w:pStyle w:val="XML"/>
        <w:rPr>
          <w:color w:val="000000"/>
          <w:highlight w:val="white"/>
        </w:rPr>
      </w:pPr>
      <w:r w:rsidRPr="005E612D">
        <w:rPr>
          <w:color w:val="000000"/>
          <w:highlight w:val="white"/>
        </w:rPr>
        <w:t xml:space="preserve">            </w:t>
      </w:r>
      <w:r w:rsidRPr="005E612D">
        <w:rPr>
          <w:highlight w:val="white"/>
        </w:rPr>
        <w:t>Binding</w:t>
      </w:r>
      <w:r w:rsidRPr="005E612D">
        <w:rPr>
          <w:color w:val="000000"/>
          <w:highlight w:val="white"/>
        </w:rPr>
        <w:t>=</w:t>
      </w:r>
      <w:r w:rsidRPr="005E612D">
        <w:rPr>
          <w:bCs/>
          <w:color w:val="8000FF"/>
          <w:highlight w:val="white"/>
        </w:rPr>
        <w:t>"urn:oasis:names:tc:SAML:2.0:bindings:HTTP-Artifact"</w:t>
      </w:r>
    </w:p>
    <w:p w:rsidR="00A07874" w:rsidRPr="005E612D" w:rsidRDefault="00A07874" w:rsidP="00A07874">
      <w:pPr>
        <w:pStyle w:val="XML"/>
        <w:rPr>
          <w:color w:val="000000"/>
          <w:highlight w:val="white"/>
        </w:rPr>
      </w:pPr>
      <w:r w:rsidRPr="005E612D">
        <w:rPr>
          <w:color w:val="000000"/>
          <w:highlight w:val="white"/>
        </w:rPr>
        <w:t xml:space="preserve">            </w:t>
      </w:r>
      <w:r w:rsidRPr="005E612D">
        <w:rPr>
          <w:highlight w:val="white"/>
        </w:rPr>
        <w:t>Location</w:t>
      </w:r>
      <w:r w:rsidRPr="005E612D">
        <w:rPr>
          <w:color w:val="000000"/>
          <w:highlight w:val="white"/>
        </w:rPr>
        <w:t>=</w:t>
      </w:r>
      <w:r w:rsidRPr="005E612D">
        <w:rPr>
          <w:bCs/>
          <w:color w:val="8000FF"/>
          <w:highlight w:val="white"/>
        </w:rPr>
        <w:t>"http</w:t>
      </w:r>
      <w:r>
        <w:rPr>
          <w:bCs/>
          <w:color w:val="8000FF"/>
          <w:highlight w:val="white"/>
        </w:rPr>
        <w:t>...</w:t>
      </w:r>
      <w:r w:rsidRPr="005E612D">
        <w:rPr>
          <w:bCs/>
          <w:color w:val="8000FF"/>
          <w:highlight w:val="white"/>
        </w:rPr>
        <w:t>"</w:t>
      </w:r>
    </w:p>
    <w:p w:rsidR="00A07874" w:rsidRPr="005E612D" w:rsidRDefault="00A07874" w:rsidP="00A07874">
      <w:pPr>
        <w:pStyle w:val="XML"/>
        <w:rPr>
          <w:bCs/>
          <w:color w:val="000000"/>
          <w:highlight w:val="white"/>
        </w:rPr>
      </w:pPr>
      <w:r w:rsidRPr="005E612D">
        <w:rPr>
          <w:color w:val="000000"/>
          <w:highlight w:val="white"/>
        </w:rPr>
        <w:t xml:space="preserve">            </w:t>
      </w:r>
      <w:r w:rsidRPr="005E612D">
        <w:rPr>
          <w:highlight w:val="white"/>
        </w:rPr>
        <w:t>index</w:t>
      </w:r>
      <w:r w:rsidRPr="005E612D">
        <w:rPr>
          <w:color w:val="000000"/>
          <w:highlight w:val="white"/>
        </w:rPr>
        <w:t>=</w:t>
      </w:r>
      <w:r w:rsidRPr="005E612D">
        <w:rPr>
          <w:bCs/>
          <w:color w:val="8000FF"/>
          <w:highlight w:val="white"/>
        </w:rPr>
        <w:t>"1"</w:t>
      </w:r>
      <w:r w:rsidRPr="005E612D">
        <w:rPr>
          <w:color w:val="000000"/>
          <w:highlight w:val="white"/>
        </w:rPr>
        <w:t xml:space="preserve"> </w:t>
      </w:r>
      <w:r w:rsidRPr="005E612D">
        <w:rPr>
          <w:highlight w:val="white"/>
        </w:rPr>
        <w:t>isDefault</w:t>
      </w:r>
      <w:r w:rsidRPr="005E612D">
        <w:rPr>
          <w:color w:val="000000"/>
          <w:highlight w:val="white"/>
        </w:rPr>
        <w:t>=</w:t>
      </w:r>
      <w:r w:rsidRPr="005E612D">
        <w:rPr>
          <w:bCs/>
          <w:color w:val="8000FF"/>
          <w:highlight w:val="white"/>
        </w:rPr>
        <w:t>"false"</w:t>
      </w:r>
      <w:r w:rsidRPr="005E612D">
        <w:rPr>
          <w:color w:val="000000"/>
          <w:highlight w:val="white"/>
        </w:rPr>
        <w:t xml:space="preserve"> </w:t>
      </w:r>
      <w:r w:rsidRPr="005E612D">
        <w:rPr>
          <w:highlight w:val="white"/>
        </w:rPr>
        <w:t>/&gt;</w:t>
      </w:r>
    </w:p>
    <w:p w:rsidR="00A07874" w:rsidRDefault="00A07874" w:rsidP="00A07874">
      <w:pPr>
        <w:pStyle w:val="XML"/>
        <w:rPr>
          <w:highlight w:val="white"/>
        </w:rPr>
      </w:pPr>
      <w:r w:rsidRPr="005E612D">
        <w:rPr>
          <w:bCs/>
          <w:color w:val="000000"/>
          <w:highlight w:val="white"/>
        </w:rPr>
        <w:t xml:space="preserve">    </w:t>
      </w:r>
      <w:r w:rsidRPr="005E612D">
        <w:rPr>
          <w:highlight w:val="white"/>
        </w:rPr>
        <w:t>&lt;/md:SPSSODescriptor&gt;</w:t>
      </w:r>
    </w:p>
    <w:p w:rsidR="00A07874" w:rsidRDefault="00A07874" w:rsidP="00A07874">
      <w:pPr>
        <w:pStyle w:val="XML"/>
        <w:rPr>
          <w:highlight w:val="white"/>
        </w:rPr>
      </w:pPr>
      <w:r>
        <w:rPr>
          <w:highlight w:val="white"/>
        </w:rPr>
        <w:t>&lt;/md:EntityDescriptor&gt;</w:t>
      </w:r>
    </w:p>
    <w:p w:rsidR="00A07874" w:rsidRDefault="00A07874" w:rsidP="001567CA">
      <w:pPr>
        <w:pStyle w:val="Textkrper1"/>
      </w:pPr>
    </w:p>
    <w:p w:rsidR="000F099D" w:rsidRDefault="001567CA" w:rsidP="001567CA">
      <w:pPr>
        <w:pStyle w:val="Textkrper1"/>
      </w:pPr>
      <w:r>
        <w:t>To integrate a REST Web Service as a service provider (SP) in p-medicine:</w:t>
      </w:r>
    </w:p>
    <w:p w:rsidR="000F099D" w:rsidRDefault="001567CA" w:rsidP="001567CA">
      <w:pPr>
        <w:pStyle w:val="Textkrper1"/>
        <w:numPr>
          <w:ilvl w:val="0"/>
          <w:numId w:val="14"/>
        </w:numPr>
      </w:pPr>
      <w:r>
        <w:t xml:space="preserve">the REST service should be able to process a SAML v2.0 identity token passed to it with each </w:t>
      </w:r>
      <w:r w:rsidR="00BF4C75">
        <w:t xml:space="preserve">REST </w:t>
      </w:r>
      <w:r>
        <w:t xml:space="preserve">call through </w:t>
      </w:r>
      <w:r w:rsidR="00C871C8">
        <w:t xml:space="preserve">the </w:t>
      </w:r>
      <w:r>
        <w:t>HTTP authorization header.</w:t>
      </w:r>
    </w:p>
    <w:p w:rsidR="000F099D" w:rsidRDefault="001567CA" w:rsidP="000F099D">
      <w:pPr>
        <w:pStyle w:val="Textkrper1"/>
        <w:numPr>
          <w:ilvl w:val="0"/>
          <w:numId w:val="14"/>
        </w:numPr>
      </w:pPr>
      <w:r>
        <w:t xml:space="preserve">the REST service should </w:t>
      </w:r>
      <w:r w:rsidR="00BF4C75">
        <w:t xml:space="preserve">initially </w:t>
      </w:r>
      <w:r>
        <w:t>publish its security policies in a WSDL metadata file. Later on in the project the REST services might be able to publish those security policies through a WADL metadata file.</w:t>
      </w:r>
    </w:p>
    <w:p w:rsidR="00864169" w:rsidRDefault="00864169" w:rsidP="00864169">
      <w:pPr>
        <w:pStyle w:val="Textkrper1"/>
      </w:pPr>
    </w:p>
    <w:p w:rsidR="00864169" w:rsidRPr="00DB445B" w:rsidRDefault="00864169" w:rsidP="00864169">
      <w:pPr>
        <w:pStyle w:val="Textkrper1"/>
      </w:pPr>
    </w:p>
    <w:p w:rsidR="00473276" w:rsidRDefault="00CD3BD3" w:rsidP="00CD3BD3">
      <w:pPr>
        <w:pStyle w:val="Header1"/>
        <w:numPr>
          <w:ilvl w:val="0"/>
          <w:numId w:val="0"/>
        </w:numPr>
        <w:ind w:left="972"/>
      </w:pPr>
      <w:r>
        <w:t xml:space="preserve"> </w:t>
      </w:r>
    </w:p>
    <w:p w:rsidR="00473276" w:rsidRDefault="00473276" w:rsidP="000F099D">
      <w:pPr>
        <w:pStyle w:val="Textkrper1"/>
      </w:pPr>
    </w:p>
    <w:p w:rsidR="00473276" w:rsidRDefault="00473276" w:rsidP="000F099D">
      <w:pPr>
        <w:pStyle w:val="Textkrper1"/>
      </w:pPr>
    </w:p>
    <w:p w:rsidR="00473276" w:rsidRDefault="00473276" w:rsidP="000F099D">
      <w:pPr>
        <w:pStyle w:val="Textkrper1"/>
      </w:pPr>
    </w:p>
    <w:p w:rsidR="00473276" w:rsidRPr="00DB445B" w:rsidRDefault="00473276" w:rsidP="000F099D">
      <w:pPr>
        <w:pStyle w:val="Textkrper1"/>
      </w:pPr>
    </w:p>
    <w:p w:rsidR="000F099D" w:rsidRPr="00DB445B" w:rsidRDefault="003D2365" w:rsidP="003D2365">
      <w:pPr>
        <w:pStyle w:val="Header1"/>
        <w:numPr>
          <w:ilvl w:val="0"/>
          <w:numId w:val="0"/>
        </w:numPr>
        <w:ind w:left="972"/>
      </w:pPr>
      <w:r w:rsidRPr="00DB445B">
        <w:t xml:space="preserve"> </w:t>
      </w:r>
    </w:p>
    <w:p w:rsidR="000F099D" w:rsidRPr="004F4375" w:rsidRDefault="000F099D" w:rsidP="00275B30">
      <w:pPr>
        <w:pStyle w:val="Header1"/>
      </w:pPr>
      <w:r w:rsidRPr="004F4375">
        <w:rPr>
          <w:snapToGrid w:val="0"/>
          <w:lang w:eastAsia="en-US"/>
        </w:rPr>
        <w:br w:type="page"/>
      </w:r>
      <w:bookmarkStart w:id="21" w:name="_Toc331507954"/>
      <w:r w:rsidR="00C27EB6">
        <w:lastRenderedPageBreak/>
        <w:t>Service Provider Implementation</w:t>
      </w:r>
      <w:bookmarkEnd w:id="21"/>
    </w:p>
    <w:p w:rsidR="006111B9" w:rsidRPr="004F4375" w:rsidRDefault="006111B9" w:rsidP="00B279E1">
      <w:pPr>
        <w:pStyle w:val="Header2"/>
        <w:rPr>
          <w:snapToGrid w:val="0"/>
          <w:lang w:eastAsia="en-US"/>
        </w:rPr>
      </w:pPr>
      <w:bookmarkStart w:id="22" w:name="_Ref329943660"/>
      <w:bookmarkStart w:id="23" w:name="_Ref329950464"/>
      <w:bookmarkStart w:id="24" w:name="_Toc331507955"/>
      <w:r>
        <w:rPr>
          <w:snapToGrid w:val="0"/>
          <w:lang w:eastAsia="en-US"/>
        </w:rPr>
        <w:t>Example: Java Spring Security</w:t>
      </w:r>
      <w:bookmarkEnd w:id="22"/>
      <w:bookmarkEnd w:id="23"/>
      <w:bookmarkEnd w:id="24"/>
      <w:r w:rsidRPr="006111B9">
        <w:rPr>
          <w:snapToGrid w:val="0"/>
          <w:lang w:eastAsia="en-US"/>
        </w:rPr>
        <w:t xml:space="preserve"> </w:t>
      </w:r>
    </w:p>
    <w:p w:rsidR="00F73174" w:rsidRPr="004F4375" w:rsidRDefault="006111B9" w:rsidP="00F73174">
      <w:pPr>
        <w:pStyle w:val="Textkrper1"/>
      </w:pPr>
      <w:r w:rsidRPr="006111B9">
        <w:t>A website secured by Spring Security can be made SAML complaint by using and configuring the Spring Security SAML extension</w:t>
      </w:r>
      <w:r w:rsidR="00594AF3">
        <w:rPr>
          <w:rStyle w:val="FootnoteReference"/>
        </w:rPr>
        <w:footnoteReference w:id="15"/>
      </w:r>
      <w:r w:rsidRPr="006111B9">
        <w:t>.</w:t>
      </w:r>
      <w:r w:rsidR="00F73174" w:rsidRPr="00F73174">
        <w:t xml:space="preserve"> </w:t>
      </w:r>
    </w:p>
    <w:p w:rsidR="006111B9" w:rsidRDefault="00F73174" w:rsidP="00A5685C">
      <w:pPr>
        <w:pStyle w:val="Header3"/>
        <w:ind w:left="680"/>
      </w:pPr>
      <w:bookmarkStart w:id="25" w:name="_Toc331507956"/>
      <w:r>
        <w:t>Configure your project to use Spring and Spring Security</w:t>
      </w:r>
      <w:bookmarkEnd w:id="25"/>
    </w:p>
    <w:p w:rsidR="009B2FA4" w:rsidRPr="009B2FA4" w:rsidRDefault="009B2FA4" w:rsidP="009B2FA4">
      <w:pPr>
        <w:pStyle w:val="Textkrper1"/>
        <w:numPr>
          <w:ilvl w:val="0"/>
          <w:numId w:val="15"/>
        </w:numPr>
      </w:pPr>
      <w:r>
        <w:rPr>
          <w:rFonts w:cs="Arial"/>
          <w:color w:val="222222"/>
          <w:szCs w:val="22"/>
          <w:shd w:val="clear" w:color="auto" w:fill="FFFFFF"/>
        </w:rPr>
        <w:t>Add the required Spring and Spring Security dependencies to your project.</w:t>
      </w:r>
    </w:p>
    <w:p w:rsidR="009B2FA4" w:rsidRDefault="009B2FA4" w:rsidP="009B2FA4">
      <w:pPr>
        <w:pStyle w:val="Textkrper1"/>
        <w:numPr>
          <w:ilvl w:val="1"/>
          <w:numId w:val="15"/>
        </w:numPr>
      </w:pPr>
      <w:r>
        <w:t>bouncy castle provider 145</w:t>
      </w:r>
    </w:p>
    <w:p w:rsidR="009B2FA4" w:rsidRDefault="009B2FA4" w:rsidP="009B2FA4">
      <w:pPr>
        <w:pStyle w:val="Textkrper1"/>
        <w:numPr>
          <w:ilvl w:val="1"/>
          <w:numId w:val="15"/>
        </w:numPr>
      </w:pPr>
      <w:r>
        <w:t>commons codec 1.3</w:t>
      </w:r>
    </w:p>
    <w:p w:rsidR="009B2FA4" w:rsidRDefault="009B2FA4" w:rsidP="009B2FA4">
      <w:pPr>
        <w:pStyle w:val="Textkrper1"/>
        <w:numPr>
          <w:ilvl w:val="1"/>
          <w:numId w:val="15"/>
        </w:numPr>
      </w:pPr>
      <w:r>
        <w:t>commons collections 3.1</w:t>
      </w:r>
    </w:p>
    <w:p w:rsidR="009B2FA4" w:rsidRDefault="009B2FA4" w:rsidP="009B2FA4">
      <w:pPr>
        <w:pStyle w:val="Textkrper1"/>
        <w:numPr>
          <w:ilvl w:val="1"/>
          <w:numId w:val="15"/>
        </w:numPr>
      </w:pPr>
      <w:r>
        <w:t xml:space="preserve">commons </w:t>
      </w:r>
      <w:proofErr w:type="spellStart"/>
      <w:r>
        <w:t>httpclient</w:t>
      </w:r>
      <w:proofErr w:type="spellEnd"/>
      <w:r>
        <w:t xml:space="preserve"> 3.1</w:t>
      </w:r>
    </w:p>
    <w:p w:rsidR="009B2FA4" w:rsidRDefault="009B2FA4" w:rsidP="009B2FA4">
      <w:pPr>
        <w:pStyle w:val="Textkrper1"/>
        <w:numPr>
          <w:ilvl w:val="1"/>
          <w:numId w:val="15"/>
        </w:numPr>
      </w:pPr>
      <w:r>
        <w:t xml:space="preserve">commons </w:t>
      </w:r>
      <w:proofErr w:type="spellStart"/>
      <w:r>
        <w:t>lang</w:t>
      </w:r>
      <w:proofErr w:type="spellEnd"/>
      <w:r>
        <w:t xml:space="preserve"> 2.4</w:t>
      </w:r>
    </w:p>
    <w:p w:rsidR="009B2FA4" w:rsidRDefault="009B2FA4" w:rsidP="009B2FA4">
      <w:pPr>
        <w:pStyle w:val="Textkrper1"/>
        <w:numPr>
          <w:ilvl w:val="1"/>
          <w:numId w:val="15"/>
        </w:numPr>
      </w:pPr>
      <w:r>
        <w:t>commons logging 1.1</w:t>
      </w:r>
    </w:p>
    <w:p w:rsidR="009B2FA4" w:rsidRDefault="009B2FA4" w:rsidP="009B2FA4">
      <w:pPr>
        <w:pStyle w:val="Textkrper1"/>
        <w:numPr>
          <w:ilvl w:val="1"/>
          <w:numId w:val="15"/>
        </w:numPr>
      </w:pPr>
      <w:proofErr w:type="spellStart"/>
      <w:r>
        <w:t>joda</w:t>
      </w:r>
      <w:proofErr w:type="spellEnd"/>
      <w:r>
        <w:t xml:space="preserve"> time 1.6.2</w:t>
      </w:r>
    </w:p>
    <w:p w:rsidR="009B2FA4" w:rsidRDefault="009B2FA4" w:rsidP="009B2FA4">
      <w:pPr>
        <w:pStyle w:val="Textkrper1"/>
        <w:numPr>
          <w:ilvl w:val="1"/>
          <w:numId w:val="15"/>
        </w:numPr>
      </w:pPr>
      <w:proofErr w:type="spellStart"/>
      <w:r>
        <w:t>jstl</w:t>
      </w:r>
      <w:proofErr w:type="spellEnd"/>
      <w:r>
        <w:t xml:space="preserve"> 1.2</w:t>
      </w:r>
    </w:p>
    <w:p w:rsidR="009B2FA4" w:rsidRDefault="009B2FA4" w:rsidP="009B2FA4">
      <w:pPr>
        <w:pStyle w:val="Textkrper1"/>
        <w:numPr>
          <w:ilvl w:val="1"/>
          <w:numId w:val="15"/>
        </w:numPr>
      </w:pPr>
      <w:r>
        <w:t xml:space="preserve">not yet commons </w:t>
      </w:r>
      <w:proofErr w:type="spellStart"/>
      <w:r>
        <w:t>ssl</w:t>
      </w:r>
      <w:proofErr w:type="spellEnd"/>
      <w:r>
        <w:t xml:space="preserve"> 0.3.9</w:t>
      </w:r>
    </w:p>
    <w:p w:rsidR="009B2FA4" w:rsidRDefault="009B2FA4" w:rsidP="009B2FA4">
      <w:pPr>
        <w:pStyle w:val="Textkrper1"/>
        <w:numPr>
          <w:ilvl w:val="1"/>
          <w:numId w:val="15"/>
        </w:numPr>
      </w:pPr>
      <w:proofErr w:type="spellStart"/>
      <w:r>
        <w:t>opensaml</w:t>
      </w:r>
      <w:proofErr w:type="spellEnd"/>
      <w:r>
        <w:t xml:space="preserve"> 2 2.4.1</w:t>
      </w:r>
    </w:p>
    <w:p w:rsidR="009B2FA4" w:rsidRDefault="009B2FA4" w:rsidP="009B2FA4">
      <w:pPr>
        <w:pStyle w:val="Textkrper1"/>
        <w:numPr>
          <w:ilvl w:val="1"/>
          <w:numId w:val="15"/>
        </w:numPr>
      </w:pPr>
      <w:proofErr w:type="spellStart"/>
      <w:r>
        <w:t>openws</w:t>
      </w:r>
      <w:proofErr w:type="spellEnd"/>
      <w:r>
        <w:t xml:space="preserve"> 1.4.1</w:t>
      </w:r>
    </w:p>
    <w:p w:rsidR="009B2FA4" w:rsidRDefault="009B2FA4" w:rsidP="009B2FA4">
      <w:pPr>
        <w:pStyle w:val="Textkrper1"/>
        <w:numPr>
          <w:ilvl w:val="1"/>
          <w:numId w:val="15"/>
        </w:numPr>
      </w:pPr>
      <w:r>
        <w:t>spring framework 3.0.5</w:t>
      </w:r>
    </w:p>
    <w:p w:rsidR="009B2FA4" w:rsidRDefault="009B2FA4" w:rsidP="009B2FA4">
      <w:pPr>
        <w:pStyle w:val="Textkrper1"/>
        <w:numPr>
          <w:ilvl w:val="1"/>
          <w:numId w:val="15"/>
        </w:numPr>
      </w:pPr>
      <w:r>
        <w:t xml:space="preserve">slf4j </w:t>
      </w:r>
      <w:proofErr w:type="spellStart"/>
      <w:r>
        <w:t>api</w:t>
      </w:r>
      <w:proofErr w:type="spellEnd"/>
      <w:r>
        <w:t xml:space="preserve"> 1.6.1</w:t>
      </w:r>
    </w:p>
    <w:p w:rsidR="009B2FA4" w:rsidRDefault="009B2FA4" w:rsidP="009B2FA4">
      <w:pPr>
        <w:pStyle w:val="Textkrper1"/>
        <w:numPr>
          <w:ilvl w:val="1"/>
          <w:numId w:val="15"/>
        </w:numPr>
      </w:pPr>
      <w:r>
        <w:t>spring security 3.0.7</w:t>
      </w:r>
    </w:p>
    <w:p w:rsidR="009B2FA4" w:rsidRDefault="009B2FA4" w:rsidP="009B2FA4">
      <w:pPr>
        <w:pStyle w:val="Textkrper1"/>
        <w:numPr>
          <w:ilvl w:val="1"/>
          <w:numId w:val="15"/>
        </w:numPr>
      </w:pPr>
      <w:r>
        <w:t xml:space="preserve">spring security </w:t>
      </w:r>
      <w:proofErr w:type="spellStart"/>
      <w:r>
        <w:t>saml</w:t>
      </w:r>
      <w:proofErr w:type="spellEnd"/>
      <w:r>
        <w:t xml:space="preserve"> extension (trunk or </w:t>
      </w:r>
      <w:proofErr w:type="spellStart"/>
      <w:r>
        <w:t>Custodix</w:t>
      </w:r>
      <w:proofErr w:type="spellEnd"/>
      <w:r>
        <w:t xml:space="preserve"> Modified Extension)</w:t>
      </w:r>
    </w:p>
    <w:p w:rsidR="009B2FA4" w:rsidRDefault="009B2FA4" w:rsidP="009B2FA4">
      <w:pPr>
        <w:pStyle w:val="Textkrper1"/>
        <w:numPr>
          <w:ilvl w:val="1"/>
          <w:numId w:val="15"/>
        </w:numPr>
      </w:pPr>
      <w:r>
        <w:t>velocity 1.5</w:t>
      </w:r>
    </w:p>
    <w:p w:rsidR="009B2FA4" w:rsidRDefault="009B2FA4" w:rsidP="009B2FA4">
      <w:pPr>
        <w:pStyle w:val="Textkrper1"/>
        <w:numPr>
          <w:ilvl w:val="1"/>
          <w:numId w:val="15"/>
        </w:numPr>
      </w:pPr>
      <w:proofErr w:type="spellStart"/>
      <w:r>
        <w:t>xalan</w:t>
      </w:r>
      <w:proofErr w:type="spellEnd"/>
      <w:r>
        <w:t xml:space="preserve"> 2.7.0</w:t>
      </w:r>
    </w:p>
    <w:p w:rsidR="009B2FA4" w:rsidRDefault="009B2FA4" w:rsidP="009B2FA4">
      <w:pPr>
        <w:pStyle w:val="Textkrper1"/>
        <w:numPr>
          <w:ilvl w:val="1"/>
          <w:numId w:val="15"/>
        </w:numPr>
      </w:pPr>
      <w:proofErr w:type="spellStart"/>
      <w:r>
        <w:t>xerces</w:t>
      </w:r>
      <w:proofErr w:type="spellEnd"/>
      <w:r>
        <w:t xml:space="preserve"> </w:t>
      </w:r>
      <w:proofErr w:type="spellStart"/>
      <w:r>
        <w:t>impl</w:t>
      </w:r>
      <w:proofErr w:type="spellEnd"/>
      <w:r>
        <w:t xml:space="preserve"> 2.9.0</w:t>
      </w:r>
    </w:p>
    <w:p w:rsidR="009B2FA4" w:rsidRDefault="009B2FA4" w:rsidP="009B2FA4">
      <w:pPr>
        <w:pStyle w:val="Textkrper1"/>
        <w:numPr>
          <w:ilvl w:val="1"/>
          <w:numId w:val="15"/>
        </w:numPr>
      </w:pPr>
      <w:r>
        <w:t>xml-</w:t>
      </w:r>
      <w:proofErr w:type="spellStart"/>
      <w:r>
        <w:t>apis</w:t>
      </w:r>
      <w:proofErr w:type="spellEnd"/>
      <w:r>
        <w:t xml:space="preserve"> 2.0.2</w:t>
      </w:r>
    </w:p>
    <w:p w:rsidR="009B2FA4" w:rsidRDefault="009B2FA4" w:rsidP="009B2FA4">
      <w:pPr>
        <w:pStyle w:val="Textkrper1"/>
        <w:numPr>
          <w:ilvl w:val="1"/>
          <w:numId w:val="15"/>
        </w:numPr>
      </w:pPr>
      <w:r>
        <w:t>xml security 1.4.4</w:t>
      </w:r>
    </w:p>
    <w:p w:rsidR="009B2FA4" w:rsidRDefault="009B2FA4" w:rsidP="009B2FA4">
      <w:pPr>
        <w:pStyle w:val="Textkrper1"/>
        <w:numPr>
          <w:ilvl w:val="1"/>
          <w:numId w:val="15"/>
        </w:numPr>
      </w:pPr>
      <w:r>
        <w:t>xml tooling 1.3.1</w:t>
      </w:r>
    </w:p>
    <w:p w:rsidR="009B2FA4" w:rsidRPr="009B2FA4" w:rsidRDefault="009B2FA4" w:rsidP="009B2FA4">
      <w:pPr>
        <w:pStyle w:val="Textkrper1"/>
        <w:numPr>
          <w:ilvl w:val="0"/>
          <w:numId w:val="15"/>
        </w:numPr>
      </w:pPr>
      <w:r>
        <w:rPr>
          <w:rFonts w:cs="Arial"/>
          <w:color w:val="222222"/>
          <w:szCs w:val="22"/>
          <w:shd w:val="clear" w:color="auto" w:fill="FFFFFF"/>
        </w:rPr>
        <w:t>Configure your web project to use spring by adding:</w:t>
      </w:r>
    </w:p>
    <w:p w:rsidR="009B2FA4" w:rsidRPr="009B2FA4" w:rsidRDefault="009B2FA4" w:rsidP="009B2FA4">
      <w:pPr>
        <w:pStyle w:val="Textkrper1"/>
        <w:numPr>
          <w:ilvl w:val="1"/>
          <w:numId w:val="15"/>
        </w:numPr>
      </w:pPr>
      <w:r>
        <w:rPr>
          <w:rFonts w:cs="Arial"/>
          <w:color w:val="222222"/>
          <w:szCs w:val="22"/>
          <w:shd w:val="clear" w:color="auto" w:fill="FFFFFF"/>
        </w:rPr>
        <w:t>a context parameter to WEB-INF/web.xml defined the location of the spring configuration files.</w:t>
      </w:r>
    </w:p>
    <w:p w:rsidR="009B2FA4" w:rsidRPr="00963733" w:rsidRDefault="009B2FA4" w:rsidP="009B2FA4">
      <w:pPr>
        <w:pStyle w:val="XML"/>
        <w:ind w:left="720"/>
        <w:rPr>
          <w:b/>
          <w:bCs/>
          <w:color w:val="000000"/>
          <w:highlight w:val="white"/>
        </w:rPr>
      </w:pPr>
      <w:r w:rsidRPr="00963733">
        <w:rPr>
          <w:highlight w:val="white"/>
        </w:rPr>
        <w:t>&lt;context-param&gt;</w:t>
      </w:r>
    </w:p>
    <w:p w:rsidR="009B2FA4" w:rsidRPr="009B2FA4" w:rsidRDefault="009B2FA4" w:rsidP="009B2FA4">
      <w:pPr>
        <w:pStyle w:val="XML"/>
        <w:ind w:left="720"/>
        <w:rPr>
          <w:b/>
          <w:bCs/>
          <w:color w:val="000000"/>
          <w:highlight w:val="white"/>
        </w:rPr>
      </w:pPr>
      <w:r w:rsidRPr="009B2FA4">
        <w:rPr>
          <w:b/>
          <w:bCs/>
          <w:color w:val="000000"/>
          <w:highlight w:val="white"/>
        </w:rPr>
        <w:t xml:space="preserve">    </w:t>
      </w:r>
      <w:r w:rsidRPr="009B2FA4">
        <w:rPr>
          <w:highlight w:val="white"/>
        </w:rPr>
        <w:t>&lt;param-name&gt;</w:t>
      </w:r>
      <w:r w:rsidRPr="009B2FA4">
        <w:rPr>
          <w:b/>
          <w:bCs/>
          <w:color w:val="000000"/>
          <w:highlight w:val="white"/>
        </w:rPr>
        <w:t>contextConfigLocation</w:t>
      </w:r>
      <w:r w:rsidRPr="009B2FA4">
        <w:rPr>
          <w:highlight w:val="white"/>
        </w:rPr>
        <w:t>&lt;/param-name&gt;</w:t>
      </w:r>
    </w:p>
    <w:p w:rsidR="009B2FA4" w:rsidRPr="00963733" w:rsidRDefault="009B2FA4" w:rsidP="009B2FA4">
      <w:pPr>
        <w:pStyle w:val="XML"/>
        <w:ind w:left="720"/>
        <w:rPr>
          <w:b/>
          <w:bCs/>
          <w:color w:val="000000"/>
          <w:highlight w:val="white"/>
        </w:rPr>
      </w:pPr>
      <w:r w:rsidRPr="009B2FA4">
        <w:rPr>
          <w:b/>
          <w:bCs/>
          <w:color w:val="000000"/>
          <w:highlight w:val="white"/>
        </w:rPr>
        <w:t xml:space="preserve">    </w:t>
      </w:r>
      <w:r w:rsidRPr="00963733">
        <w:rPr>
          <w:highlight w:val="white"/>
        </w:rPr>
        <w:t>&lt;param-value&gt;</w:t>
      </w:r>
    </w:p>
    <w:p w:rsidR="009B2FA4" w:rsidRPr="00963733" w:rsidRDefault="009B2FA4" w:rsidP="009B2FA4">
      <w:pPr>
        <w:pStyle w:val="XML"/>
        <w:ind w:left="720"/>
        <w:rPr>
          <w:b/>
          <w:bCs/>
          <w:color w:val="000000"/>
          <w:highlight w:val="white"/>
        </w:rPr>
      </w:pPr>
      <w:r w:rsidRPr="00963733">
        <w:rPr>
          <w:b/>
          <w:bCs/>
          <w:color w:val="000000"/>
          <w:highlight w:val="white"/>
        </w:rPr>
        <w:t xml:space="preserve">        WEB-INF/applicationContext.xml</w:t>
      </w:r>
    </w:p>
    <w:p w:rsidR="009B2FA4" w:rsidRPr="00963733" w:rsidRDefault="009B2FA4" w:rsidP="009B2FA4">
      <w:pPr>
        <w:pStyle w:val="XML"/>
        <w:ind w:left="720"/>
        <w:rPr>
          <w:b/>
          <w:bCs/>
          <w:color w:val="000000"/>
          <w:highlight w:val="white"/>
        </w:rPr>
      </w:pPr>
      <w:r w:rsidRPr="00963733">
        <w:rPr>
          <w:b/>
          <w:bCs/>
          <w:color w:val="000000"/>
          <w:highlight w:val="white"/>
        </w:rPr>
        <w:t xml:space="preserve">        WEB-INF/applicationContext-security.xml</w:t>
      </w:r>
    </w:p>
    <w:p w:rsidR="009B2FA4" w:rsidRPr="009B2FA4" w:rsidRDefault="009B2FA4" w:rsidP="009B2FA4">
      <w:pPr>
        <w:pStyle w:val="XML"/>
        <w:ind w:left="720"/>
        <w:rPr>
          <w:b/>
          <w:bCs/>
          <w:color w:val="000000"/>
          <w:highlight w:val="white"/>
        </w:rPr>
      </w:pPr>
      <w:r w:rsidRPr="009B2FA4">
        <w:rPr>
          <w:b/>
          <w:bCs/>
          <w:color w:val="000000"/>
          <w:highlight w:val="white"/>
        </w:rPr>
        <w:t xml:space="preserve">        WEB-INF/applicationContext-security-saml.xml</w:t>
      </w:r>
    </w:p>
    <w:p w:rsidR="009B2FA4" w:rsidRPr="009B2FA4" w:rsidRDefault="009B2FA4" w:rsidP="009B2FA4">
      <w:pPr>
        <w:pStyle w:val="XML"/>
        <w:ind w:left="720"/>
        <w:rPr>
          <w:b/>
          <w:bCs/>
          <w:color w:val="000000"/>
          <w:highlight w:val="white"/>
          <w:lang w:val="nl-BE"/>
        </w:rPr>
      </w:pPr>
      <w:r w:rsidRPr="009B2FA4">
        <w:rPr>
          <w:b/>
          <w:bCs/>
          <w:color w:val="000000"/>
          <w:highlight w:val="white"/>
        </w:rPr>
        <w:t xml:space="preserve">    </w:t>
      </w:r>
      <w:r w:rsidRPr="009B2FA4">
        <w:rPr>
          <w:highlight w:val="white"/>
          <w:lang w:val="nl-BE"/>
        </w:rPr>
        <w:t>&lt;/param-value&gt;</w:t>
      </w:r>
    </w:p>
    <w:p w:rsidR="009B2FA4" w:rsidRPr="009B2FA4" w:rsidRDefault="009B2FA4" w:rsidP="009B2FA4">
      <w:pPr>
        <w:pStyle w:val="XML"/>
        <w:ind w:left="720"/>
        <w:rPr>
          <w:rFonts w:cs="Times New Roman"/>
          <w:color w:val="auto"/>
        </w:rPr>
      </w:pPr>
      <w:r>
        <w:rPr>
          <w:highlight w:val="white"/>
          <w:lang w:val="nl-BE"/>
        </w:rPr>
        <w:lastRenderedPageBreak/>
        <w:t>&lt;/context-param&gt;</w:t>
      </w:r>
    </w:p>
    <w:p w:rsidR="009B2FA4" w:rsidRPr="009B2FA4" w:rsidRDefault="009B2FA4" w:rsidP="009B2FA4">
      <w:pPr>
        <w:pStyle w:val="Textkrper1"/>
        <w:numPr>
          <w:ilvl w:val="1"/>
          <w:numId w:val="15"/>
        </w:numPr>
      </w:pPr>
      <w:r>
        <w:rPr>
          <w:rFonts w:cs="Arial"/>
          <w:color w:val="222222"/>
          <w:szCs w:val="22"/>
          <w:shd w:val="clear" w:color="auto" w:fill="FFFFFF"/>
        </w:rPr>
        <w:t>the spring security filter to WEB-INF/web.xml.</w:t>
      </w:r>
    </w:p>
    <w:p w:rsidR="009B2FA4" w:rsidRPr="00963733" w:rsidRDefault="009B2FA4" w:rsidP="009B2FA4">
      <w:pPr>
        <w:pStyle w:val="XML"/>
        <w:ind w:left="720"/>
        <w:rPr>
          <w:b/>
          <w:bCs/>
          <w:color w:val="000000"/>
          <w:highlight w:val="white"/>
        </w:rPr>
      </w:pPr>
      <w:r w:rsidRPr="00963733">
        <w:rPr>
          <w:highlight w:val="white"/>
        </w:rPr>
        <w:t>&lt;filter&gt;</w:t>
      </w:r>
    </w:p>
    <w:p w:rsidR="009B2FA4" w:rsidRPr="00963733" w:rsidRDefault="009B2FA4" w:rsidP="009B2FA4">
      <w:pPr>
        <w:pStyle w:val="XML"/>
        <w:ind w:left="720"/>
        <w:rPr>
          <w:b/>
          <w:bCs/>
          <w:color w:val="000000"/>
          <w:highlight w:val="white"/>
        </w:rPr>
      </w:pPr>
      <w:r w:rsidRPr="00963733">
        <w:rPr>
          <w:b/>
          <w:bCs/>
          <w:color w:val="000000"/>
          <w:highlight w:val="white"/>
        </w:rPr>
        <w:t xml:space="preserve">    </w:t>
      </w:r>
      <w:r w:rsidRPr="00963733">
        <w:rPr>
          <w:highlight w:val="white"/>
        </w:rPr>
        <w:t>&lt;filter-name&gt;</w:t>
      </w:r>
      <w:r w:rsidRPr="00963733">
        <w:rPr>
          <w:b/>
          <w:bCs/>
          <w:color w:val="000000"/>
          <w:highlight w:val="white"/>
        </w:rPr>
        <w:t>springSecurityFilterChain</w:t>
      </w:r>
      <w:r w:rsidRPr="00963733">
        <w:rPr>
          <w:highlight w:val="white"/>
        </w:rPr>
        <w:t>&lt;/filter-name&gt;</w:t>
      </w:r>
    </w:p>
    <w:p w:rsidR="009B2FA4" w:rsidRPr="009B2FA4" w:rsidRDefault="009B2FA4" w:rsidP="009B2FA4">
      <w:pPr>
        <w:pStyle w:val="XML"/>
        <w:ind w:left="720"/>
        <w:rPr>
          <w:b/>
          <w:bCs/>
          <w:color w:val="000000"/>
          <w:highlight w:val="white"/>
        </w:rPr>
      </w:pPr>
      <w:r w:rsidRPr="009B2FA4">
        <w:rPr>
          <w:b/>
          <w:bCs/>
          <w:color w:val="000000"/>
          <w:highlight w:val="white"/>
        </w:rPr>
        <w:t xml:space="preserve">    </w:t>
      </w:r>
      <w:r w:rsidRPr="009B2FA4">
        <w:rPr>
          <w:highlight w:val="white"/>
        </w:rPr>
        <w:t>&lt;filter-class&gt;</w:t>
      </w:r>
      <w:r w:rsidRPr="009B2FA4">
        <w:rPr>
          <w:b/>
          <w:bCs/>
          <w:color w:val="000000"/>
          <w:highlight w:val="white"/>
        </w:rPr>
        <w:t>org.springframework.web.filter.DelegatingFilterProxy</w:t>
      </w:r>
      <w:r w:rsidRPr="009B2FA4">
        <w:rPr>
          <w:highlight w:val="white"/>
        </w:rPr>
        <w:t>&lt;/filter-class&gt;</w:t>
      </w:r>
    </w:p>
    <w:p w:rsidR="009B2FA4" w:rsidRPr="00963733" w:rsidRDefault="009B2FA4" w:rsidP="009B2FA4">
      <w:pPr>
        <w:pStyle w:val="XML"/>
        <w:ind w:left="720"/>
        <w:rPr>
          <w:b/>
          <w:bCs/>
          <w:color w:val="000000"/>
          <w:highlight w:val="white"/>
        </w:rPr>
      </w:pPr>
      <w:r w:rsidRPr="00963733">
        <w:rPr>
          <w:highlight w:val="white"/>
        </w:rPr>
        <w:t>&lt;/filter&gt;</w:t>
      </w:r>
    </w:p>
    <w:p w:rsidR="009B2FA4" w:rsidRPr="00963733" w:rsidRDefault="009B2FA4" w:rsidP="009B2FA4">
      <w:pPr>
        <w:pStyle w:val="XML"/>
        <w:ind w:left="720"/>
        <w:rPr>
          <w:b/>
          <w:bCs/>
          <w:color w:val="000000"/>
          <w:highlight w:val="white"/>
        </w:rPr>
      </w:pPr>
      <w:r w:rsidRPr="00963733">
        <w:rPr>
          <w:highlight w:val="white"/>
        </w:rPr>
        <w:t>&lt;filter-mapping&gt;</w:t>
      </w:r>
    </w:p>
    <w:p w:rsidR="009B2FA4" w:rsidRPr="00963733" w:rsidRDefault="009B2FA4" w:rsidP="009B2FA4">
      <w:pPr>
        <w:pStyle w:val="XML"/>
        <w:ind w:left="720"/>
        <w:rPr>
          <w:b/>
          <w:bCs/>
          <w:color w:val="000000"/>
          <w:highlight w:val="white"/>
        </w:rPr>
      </w:pPr>
      <w:r w:rsidRPr="00963733">
        <w:rPr>
          <w:b/>
          <w:bCs/>
          <w:color w:val="000000"/>
          <w:highlight w:val="white"/>
        </w:rPr>
        <w:t xml:space="preserve">    </w:t>
      </w:r>
      <w:r w:rsidRPr="00963733">
        <w:rPr>
          <w:highlight w:val="white"/>
        </w:rPr>
        <w:t>&lt;filter-name&gt;</w:t>
      </w:r>
      <w:r w:rsidRPr="00963733">
        <w:rPr>
          <w:b/>
          <w:bCs/>
          <w:color w:val="000000"/>
          <w:highlight w:val="white"/>
        </w:rPr>
        <w:t>springSecurityFilterChain</w:t>
      </w:r>
      <w:r w:rsidRPr="00963733">
        <w:rPr>
          <w:highlight w:val="white"/>
        </w:rPr>
        <w:t>&lt;/filter-name&gt;</w:t>
      </w:r>
    </w:p>
    <w:p w:rsidR="009B2FA4" w:rsidRPr="00963733" w:rsidRDefault="009B2FA4" w:rsidP="009B2FA4">
      <w:pPr>
        <w:pStyle w:val="XML"/>
        <w:ind w:left="720"/>
        <w:rPr>
          <w:b/>
          <w:bCs/>
          <w:color w:val="000000"/>
          <w:highlight w:val="white"/>
        </w:rPr>
      </w:pPr>
      <w:r w:rsidRPr="00963733">
        <w:rPr>
          <w:b/>
          <w:bCs/>
          <w:color w:val="000000"/>
          <w:highlight w:val="white"/>
        </w:rPr>
        <w:t xml:space="preserve">    </w:t>
      </w:r>
      <w:r w:rsidRPr="00963733">
        <w:rPr>
          <w:highlight w:val="white"/>
        </w:rPr>
        <w:t>&lt;url-pattern&gt;</w:t>
      </w:r>
      <w:r w:rsidRPr="00963733">
        <w:rPr>
          <w:b/>
          <w:bCs/>
          <w:color w:val="000000"/>
          <w:highlight w:val="white"/>
        </w:rPr>
        <w:t>/*</w:t>
      </w:r>
      <w:r w:rsidRPr="00963733">
        <w:rPr>
          <w:highlight w:val="white"/>
        </w:rPr>
        <w:t>&lt;/url-pattern&gt;</w:t>
      </w:r>
    </w:p>
    <w:p w:rsidR="009B2FA4" w:rsidRPr="009B2FA4" w:rsidRDefault="009B2FA4" w:rsidP="009B2FA4">
      <w:pPr>
        <w:pStyle w:val="XML"/>
        <w:ind w:left="720"/>
        <w:rPr>
          <w:rFonts w:cs="Times New Roman"/>
          <w:color w:val="auto"/>
        </w:rPr>
      </w:pPr>
      <w:r>
        <w:rPr>
          <w:highlight w:val="white"/>
          <w:lang w:val="nl-BE"/>
        </w:rPr>
        <w:t>&lt;/filter-mapping&gt;</w:t>
      </w:r>
    </w:p>
    <w:p w:rsidR="009B2FA4" w:rsidRPr="009B2FA4" w:rsidRDefault="009B2FA4" w:rsidP="009B2FA4">
      <w:pPr>
        <w:pStyle w:val="Textkrper1"/>
        <w:numPr>
          <w:ilvl w:val="1"/>
          <w:numId w:val="15"/>
        </w:numPr>
      </w:pPr>
      <w:r>
        <w:rPr>
          <w:rFonts w:cs="Arial"/>
          <w:color w:val="222222"/>
          <w:szCs w:val="22"/>
          <w:shd w:val="clear" w:color="auto" w:fill="FFFFFF"/>
        </w:rPr>
        <w:t>the spring context listener</w:t>
      </w:r>
    </w:p>
    <w:p w:rsidR="009B2FA4" w:rsidRPr="009B2FA4" w:rsidRDefault="009B2FA4" w:rsidP="009B2FA4">
      <w:pPr>
        <w:pStyle w:val="XML"/>
        <w:ind w:left="720"/>
        <w:rPr>
          <w:b/>
          <w:bCs/>
          <w:color w:val="000000"/>
          <w:highlight w:val="white"/>
          <w:lang w:val="nl-BE"/>
        </w:rPr>
      </w:pPr>
      <w:r w:rsidRPr="009B2FA4">
        <w:rPr>
          <w:highlight w:val="white"/>
          <w:lang w:val="nl-BE"/>
        </w:rPr>
        <w:t>&lt;listener&gt;</w:t>
      </w:r>
    </w:p>
    <w:p w:rsidR="009B2FA4" w:rsidRPr="009B2FA4" w:rsidRDefault="009B2FA4" w:rsidP="009B2FA4">
      <w:pPr>
        <w:pStyle w:val="XML"/>
        <w:ind w:left="720"/>
        <w:rPr>
          <w:b/>
          <w:bCs/>
          <w:color w:val="000000"/>
          <w:highlight w:val="white"/>
        </w:rPr>
      </w:pPr>
      <w:r w:rsidRPr="009B2FA4">
        <w:rPr>
          <w:b/>
          <w:bCs/>
          <w:color w:val="000000"/>
          <w:highlight w:val="white"/>
        </w:rPr>
        <w:t xml:space="preserve">    </w:t>
      </w:r>
      <w:r w:rsidRPr="009B2FA4">
        <w:rPr>
          <w:highlight w:val="white"/>
        </w:rPr>
        <w:t>&lt;listener-class&gt;</w:t>
      </w:r>
      <w:r w:rsidRPr="009B2FA4">
        <w:rPr>
          <w:b/>
          <w:bCs/>
          <w:color w:val="000000"/>
          <w:highlight w:val="white"/>
        </w:rPr>
        <w:t>org.springframework.web.context.ContextLoaderListener</w:t>
      </w:r>
      <w:r w:rsidRPr="009B2FA4">
        <w:rPr>
          <w:highlight w:val="white"/>
        </w:rPr>
        <w:t>&lt;/listener-class&gt;</w:t>
      </w:r>
    </w:p>
    <w:p w:rsidR="009B2FA4" w:rsidRPr="009B2FA4" w:rsidRDefault="009B2FA4" w:rsidP="009B2FA4">
      <w:pPr>
        <w:pStyle w:val="XML"/>
        <w:ind w:left="720"/>
        <w:rPr>
          <w:rFonts w:cs="Times New Roman"/>
          <w:color w:val="auto"/>
        </w:rPr>
      </w:pPr>
      <w:r>
        <w:rPr>
          <w:highlight w:val="white"/>
          <w:lang w:val="nl-BE"/>
        </w:rPr>
        <w:t>&lt;/listener&gt;</w:t>
      </w:r>
    </w:p>
    <w:p w:rsidR="009B2FA4" w:rsidRPr="009B2FA4" w:rsidRDefault="009B2FA4" w:rsidP="009B2FA4">
      <w:pPr>
        <w:pStyle w:val="Textkrper1"/>
        <w:numPr>
          <w:ilvl w:val="0"/>
          <w:numId w:val="15"/>
        </w:numPr>
      </w:pPr>
      <w:r>
        <w:rPr>
          <w:rFonts w:cs="Arial"/>
          <w:color w:val="222222"/>
          <w:szCs w:val="22"/>
          <w:shd w:val="clear" w:color="auto" w:fill="FFFFFF"/>
        </w:rPr>
        <w:t>Create the following configuration files in the project's WEB-INF folder:</w:t>
      </w:r>
    </w:p>
    <w:p w:rsidR="009B2FA4" w:rsidRPr="00062471" w:rsidRDefault="009B2FA4" w:rsidP="009B2FA4">
      <w:pPr>
        <w:pStyle w:val="Textkrper1"/>
        <w:numPr>
          <w:ilvl w:val="1"/>
          <w:numId w:val="15"/>
        </w:numPr>
        <w:rPr>
          <w:szCs w:val="22"/>
        </w:rPr>
      </w:pPr>
      <w:r w:rsidRPr="009B2FA4">
        <w:rPr>
          <w:rFonts w:cs="Arial"/>
          <w:color w:val="222222"/>
          <w:szCs w:val="22"/>
          <w:shd w:val="clear" w:color="auto" w:fill="FFFFFF"/>
        </w:rPr>
        <w:t>the spring global configuration file 'applicationContext.xml'.</w:t>
      </w:r>
    </w:p>
    <w:p w:rsidR="00062471" w:rsidRPr="00963733" w:rsidRDefault="00062471" w:rsidP="00062471">
      <w:pPr>
        <w:pStyle w:val="XML"/>
        <w:ind w:left="720"/>
        <w:rPr>
          <w:b/>
          <w:bCs/>
          <w:color w:val="000000"/>
          <w:highlight w:val="white"/>
        </w:rPr>
      </w:pPr>
      <w:r w:rsidRPr="00963733">
        <w:rPr>
          <w:highlight w:val="yellow"/>
        </w:rPr>
        <w:t>&lt;?</w:t>
      </w:r>
      <w:r w:rsidRPr="00963733">
        <w:rPr>
          <w:highlight w:val="white"/>
        </w:rPr>
        <w:t>xml</w:t>
      </w:r>
      <w:r w:rsidRPr="00963733">
        <w:rPr>
          <w:color w:val="000000"/>
          <w:highlight w:val="white"/>
        </w:rPr>
        <w:t xml:space="preserve"> </w:t>
      </w:r>
      <w:r w:rsidRPr="00963733">
        <w:rPr>
          <w:highlight w:val="white"/>
        </w:rPr>
        <w:t>version</w:t>
      </w:r>
      <w:r w:rsidRPr="00963733">
        <w:rPr>
          <w:color w:val="000000"/>
          <w:highlight w:val="white"/>
        </w:rPr>
        <w:t>=</w:t>
      </w:r>
      <w:r w:rsidRPr="00963733">
        <w:rPr>
          <w:b/>
          <w:bCs/>
          <w:color w:val="8000FF"/>
          <w:highlight w:val="white"/>
        </w:rPr>
        <w:t>"1.0"</w:t>
      </w:r>
      <w:r w:rsidRPr="00963733">
        <w:rPr>
          <w:color w:val="000000"/>
          <w:highlight w:val="white"/>
        </w:rPr>
        <w:t xml:space="preserve"> </w:t>
      </w:r>
      <w:r w:rsidRPr="00963733">
        <w:rPr>
          <w:highlight w:val="white"/>
        </w:rPr>
        <w:t>encoding</w:t>
      </w:r>
      <w:r w:rsidRPr="00963733">
        <w:rPr>
          <w:color w:val="000000"/>
          <w:highlight w:val="white"/>
        </w:rPr>
        <w:t>=</w:t>
      </w:r>
      <w:r w:rsidRPr="00963733">
        <w:rPr>
          <w:b/>
          <w:bCs/>
          <w:color w:val="8000FF"/>
          <w:highlight w:val="white"/>
        </w:rPr>
        <w:t>"UTF-8"</w:t>
      </w:r>
      <w:r w:rsidRPr="00963733">
        <w:rPr>
          <w:color w:val="000000"/>
          <w:highlight w:val="white"/>
        </w:rPr>
        <w:t xml:space="preserve"> </w:t>
      </w:r>
      <w:r w:rsidRPr="00963733">
        <w:rPr>
          <w:highlight w:val="yellow"/>
        </w:rPr>
        <w:t>?&gt;</w:t>
      </w:r>
    </w:p>
    <w:p w:rsidR="00062471" w:rsidRPr="00963733" w:rsidRDefault="00062471" w:rsidP="00062471">
      <w:pPr>
        <w:pStyle w:val="XML"/>
        <w:ind w:left="720"/>
        <w:rPr>
          <w:color w:val="000000"/>
          <w:highlight w:val="white"/>
        </w:rPr>
      </w:pPr>
      <w:r w:rsidRPr="00963733">
        <w:rPr>
          <w:highlight w:val="white"/>
        </w:rPr>
        <w:t>&lt;beans</w:t>
      </w:r>
      <w:r w:rsidRPr="00963733">
        <w:rPr>
          <w:color w:val="000000"/>
          <w:highlight w:val="white"/>
        </w:rPr>
        <w:t xml:space="preserve"> </w:t>
      </w:r>
      <w:r w:rsidRPr="00963733">
        <w:rPr>
          <w:highlight w:val="white"/>
        </w:rPr>
        <w:t>xmlns</w:t>
      </w:r>
      <w:r w:rsidRPr="00963733">
        <w:rPr>
          <w:color w:val="000000"/>
          <w:highlight w:val="white"/>
        </w:rPr>
        <w:t>=</w:t>
      </w:r>
      <w:r w:rsidRPr="00963733">
        <w:rPr>
          <w:b/>
          <w:bCs/>
          <w:color w:val="8000FF"/>
          <w:highlight w:val="white"/>
        </w:rPr>
        <w:t>"http://www.springframework.org/schema/beans"</w:t>
      </w:r>
    </w:p>
    <w:p w:rsidR="00062471" w:rsidRPr="00963733" w:rsidRDefault="00062471" w:rsidP="00062471">
      <w:pPr>
        <w:pStyle w:val="XML"/>
        <w:ind w:left="720"/>
        <w:rPr>
          <w:color w:val="000000"/>
          <w:highlight w:val="white"/>
        </w:rPr>
      </w:pPr>
      <w:r w:rsidRPr="00963733">
        <w:rPr>
          <w:color w:val="000000"/>
          <w:highlight w:val="white"/>
        </w:rPr>
        <w:t xml:space="preserve">    </w:t>
      </w:r>
      <w:r w:rsidRPr="00963733">
        <w:rPr>
          <w:highlight w:val="white"/>
        </w:rPr>
        <w:t>xmlns:xsi</w:t>
      </w:r>
      <w:r w:rsidRPr="00963733">
        <w:rPr>
          <w:color w:val="000000"/>
          <w:highlight w:val="white"/>
        </w:rPr>
        <w:t>=</w:t>
      </w:r>
      <w:r w:rsidRPr="00963733">
        <w:rPr>
          <w:b/>
          <w:bCs/>
          <w:color w:val="8000FF"/>
          <w:highlight w:val="white"/>
        </w:rPr>
        <w:t>"http://www.w3.org/2001/XMLSchema-instance"</w:t>
      </w:r>
    </w:p>
    <w:p w:rsidR="00062471" w:rsidRPr="00963733" w:rsidRDefault="00062471" w:rsidP="00062471">
      <w:pPr>
        <w:pStyle w:val="XML"/>
        <w:ind w:left="720"/>
        <w:rPr>
          <w:color w:val="000000"/>
          <w:highlight w:val="white"/>
        </w:rPr>
      </w:pPr>
      <w:r w:rsidRPr="00963733">
        <w:rPr>
          <w:color w:val="000000"/>
          <w:highlight w:val="white"/>
        </w:rPr>
        <w:t xml:space="preserve">    </w:t>
      </w:r>
      <w:r w:rsidRPr="00963733">
        <w:rPr>
          <w:highlight w:val="white"/>
        </w:rPr>
        <w:t>xmlns:context</w:t>
      </w:r>
      <w:r w:rsidRPr="00963733">
        <w:rPr>
          <w:color w:val="000000"/>
          <w:highlight w:val="white"/>
        </w:rPr>
        <w:t>=</w:t>
      </w:r>
      <w:r w:rsidRPr="00963733">
        <w:rPr>
          <w:b/>
          <w:bCs/>
          <w:color w:val="8000FF"/>
          <w:highlight w:val="white"/>
        </w:rPr>
        <w:t>"http://www.springframework.org/schema/context"</w:t>
      </w:r>
    </w:p>
    <w:p w:rsidR="00062471" w:rsidRPr="00963733" w:rsidRDefault="00062471" w:rsidP="00062471">
      <w:pPr>
        <w:pStyle w:val="XML"/>
        <w:ind w:left="720"/>
        <w:rPr>
          <w:b/>
          <w:bCs/>
          <w:color w:val="8000FF"/>
          <w:highlight w:val="white"/>
        </w:rPr>
      </w:pPr>
      <w:r w:rsidRPr="00963733">
        <w:rPr>
          <w:color w:val="000000"/>
          <w:highlight w:val="white"/>
        </w:rPr>
        <w:t xml:space="preserve">    </w:t>
      </w:r>
      <w:r w:rsidRPr="00963733">
        <w:rPr>
          <w:highlight w:val="white"/>
        </w:rPr>
        <w:t>xsi:schemaLocation</w:t>
      </w:r>
      <w:r w:rsidRPr="00963733">
        <w:rPr>
          <w:color w:val="000000"/>
          <w:highlight w:val="white"/>
        </w:rPr>
        <w:t>=</w:t>
      </w:r>
      <w:r w:rsidRPr="00963733">
        <w:rPr>
          <w:b/>
          <w:bCs/>
          <w:color w:val="8000FF"/>
          <w:highlight w:val="white"/>
        </w:rPr>
        <w:t>"http://www.springframework.org/schema/beans http://www.springframework.org/schema/beans/spring-beans-3.0.xsd</w:t>
      </w:r>
    </w:p>
    <w:p w:rsidR="00062471" w:rsidRPr="00963733" w:rsidRDefault="00062471" w:rsidP="00062471">
      <w:pPr>
        <w:pStyle w:val="XML"/>
        <w:ind w:left="720"/>
        <w:rPr>
          <w:b/>
          <w:bCs/>
          <w:color w:val="000000"/>
          <w:highlight w:val="white"/>
        </w:rPr>
      </w:pPr>
      <w:r w:rsidRPr="00963733">
        <w:rPr>
          <w:b/>
          <w:bCs/>
          <w:color w:val="8000FF"/>
          <w:highlight w:val="white"/>
        </w:rPr>
        <w:t xml:space="preserve">            http://www.springframework.org/schema/context http://www.springframework.org/schema/context/spring-context.xsd"</w:t>
      </w:r>
      <w:r w:rsidRPr="00963733">
        <w:rPr>
          <w:highlight w:val="white"/>
        </w:rPr>
        <w:t>&gt;</w:t>
      </w:r>
    </w:p>
    <w:p w:rsidR="00062471" w:rsidRPr="00963733" w:rsidRDefault="00062471" w:rsidP="00062471">
      <w:pPr>
        <w:pStyle w:val="XML"/>
        <w:ind w:left="720"/>
        <w:rPr>
          <w:b/>
          <w:bCs/>
          <w:color w:val="000000"/>
          <w:highlight w:val="white"/>
        </w:rPr>
      </w:pPr>
      <w:r w:rsidRPr="00963733">
        <w:rPr>
          <w:b/>
          <w:bCs/>
          <w:color w:val="000000"/>
          <w:highlight w:val="white"/>
        </w:rPr>
        <w:t xml:space="preserve"> </w:t>
      </w:r>
    </w:p>
    <w:p w:rsidR="00062471" w:rsidRPr="00963733" w:rsidRDefault="00062471" w:rsidP="00062471">
      <w:pPr>
        <w:pStyle w:val="XML"/>
        <w:ind w:left="720"/>
        <w:rPr>
          <w:b/>
          <w:bCs/>
          <w:color w:val="000000"/>
          <w:highlight w:val="white"/>
        </w:rPr>
      </w:pPr>
      <w:r w:rsidRPr="00963733">
        <w:rPr>
          <w:b/>
          <w:bCs/>
          <w:color w:val="000000"/>
          <w:highlight w:val="white"/>
        </w:rPr>
        <w:t xml:space="preserve">    </w:t>
      </w:r>
      <w:r w:rsidRPr="00963733">
        <w:rPr>
          <w:color w:val="008000"/>
          <w:highlight w:val="white"/>
        </w:rPr>
        <w:t>&lt;!-- Enable autowiring --&gt;</w:t>
      </w:r>
    </w:p>
    <w:p w:rsidR="00062471" w:rsidRPr="00963733" w:rsidRDefault="00062471" w:rsidP="00062471">
      <w:pPr>
        <w:pStyle w:val="XML"/>
        <w:ind w:left="720"/>
        <w:rPr>
          <w:b/>
          <w:bCs/>
          <w:color w:val="000000"/>
          <w:highlight w:val="white"/>
        </w:rPr>
      </w:pPr>
      <w:r w:rsidRPr="00963733">
        <w:rPr>
          <w:b/>
          <w:bCs/>
          <w:color w:val="000000"/>
          <w:highlight w:val="white"/>
        </w:rPr>
        <w:t xml:space="preserve">    </w:t>
      </w:r>
      <w:r w:rsidRPr="00963733">
        <w:rPr>
          <w:highlight w:val="white"/>
        </w:rPr>
        <w:t>&lt;context:annotation-config/&gt;</w:t>
      </w:r>
    </w:p>
    <w:p w:rsidR="00062471" w:rsidRPr="00963733" w:rsidRDefault="00062471" w:rsidP="00062471">
      <w:pPr>
        <w:pStyle w:val="XML"/>
        <w:ind w:left="720"/>
        <w:rPr>
          <w:b/>
          <w:bCs/>
          <w:color w:val="000000"/>
          <w:highlight w:val="white"/>
        </w:rPr>
      </w:pPr>
      <w:r w:rsidRPr="00963733">
        <w:rPr>
          <w:b/>
          <w:bCs/>
          <w:color w:val="000000"/>
          <w:highlight w:val="white"/>
        </w:rPr>
        <w:t xml:space="preserve"> </w:t>
      </w:r>
    </w:p>
    <w:p w:rsidR="00062471" w:rsidRPr="00062471" w:rsidRDefault="00062471" w:rsidP="00062471">
      <w:pPr>
        <w:pStyle w:val="XML"/>
        <w:ind w:left="720"/>
        <w:rPr>
          <w:b/>
          <w:bCs/>
          <w:color w:val="000000"/>
          <w:highlight w:val="white"/>
        </w:rPr>
      </w:pPr>
      <w:r w:rsidRPr="00062471">
        <w:rPr>
          <w:b/>
          <w:bCs/>
          <w:color w:val="000000"/>
          <w:highlight w:val="white"/>
        </w:rPr>
        <w:t xml:space="preserve">    </w:t>
      </w:r>
      <w:r w:rsidRPr="00062471">
        <w:rPr>
          <w:color w:val="008000"/>
          <w:highlight w:val="white"/>
        </w:rPr>
        <w:t>&lt;!-- Load in the security properties with SAML Service Provider Configuration --&gt;</w:t>
      </w:r>
    </w:p>
    <w:p w:rsidR="00062471" w:rsidRPr="00062471" w:rsidRDefault="00062471" w:rsidP="00062471">
      <w:pPr>
        <w:pStyle w:val="XML"/>
        <w:ind w:left="720"/>
        <w:rPr>
          <w:color w:val="000000"/>
          <w:highlight w:val="white"/>
        </w:rPr>
      </w:pPr>
      <w:r w:rsidRPr="00062471">
        <w:rPr>
          <w:b/>
          <w:bCs/>
          <w:color w:val="000000"/>
          <w:highlight w:val="white"/>
        </w:rPr>
        <w:t xml:space="preserve">    </w:t>
      </w:r>
      <w:r w:rsidRPr="00062471">
        <w:rPr>
          <w:highlight w:val="white"/>
        </w:rPr>
        <w:t>&lt;bean</w:t>
      </w:r>
      <w:r w:rsidRPr="00062471">
        <w:rPr>
          <w:color w:val="000000"/>
          <w:highlight w:val="white"/>
        </w:rPr>
        <w:t xml:space="preserve"> </w:t>
      </w:r>
      <w:r w:rsidRPr="00062471">
        <w:rPr>
          <w:highlight w:val="white"/>
        </w:rPr>
        <w:t>id</w:t>
      </w:r>
      <w:r w:rsidRPr="00062471">
        <w:rPr>
          <w:color w:val="000000"/>
          <w:highlight w:val="white"/>
        </w:rPr>
        <w:t>=</w:t>
      </w:r>
      <w:r w:rsidRPr="00062471">
        <w:rPr>
          <w:b/>
          <w:bCs/>
          <w:color w:val="8000FF"/>
          <w:highlight w:val="white"/>
        </w:rPr>
        <w:t>"daoPropertyConfigurer"</w:t>
      </w:r>
    </w:p>
    <w:p w:rsidR="00062471" w:rsidRPr="00062471" w:rsidRDefault="00062471" w:rsidP="00062471">
      <w:pPr>
        <w:pStyle w:val="XML"/>
        <w:ind w:left="720"/>
        <w:rPr>
          <w:b/>
          <w:bCs/>
          <w:color w:val="000000"/>
          <w:highlight w:val="white"/>
        </w:rPr>
      </w:pPr>
      <w:r w:rsidRPr="00062471">
        <w:rPr>
          <w:color w:val="000000"/>
          <w:highlight w:val="white"/>
        </w:rPr>
        <w:t xml:space="preserve">       </w:t>
      </w:r>
      <w:r w:rsidRPr="00062471">
        <w:rPr>
          <w:highlight w:val="white"/>
        </w:rPr>
        <w:t>class</w:t>
      </w:r>
      <w:r w:rsidRPr="00062471">
        <w:rPr>
          <w:color w:val="000000"/>
          <w:highlight w:val="white"/>
        </w:rPr>
        <w:t>=</w:t>
      </w:r>
      <w:r w:rsidRPr="00062471">
        <w:rPr>
          <w:b/>
          <w:bCs/>
          <w:color w:val="8000FF"/>
          <w:highlight w:val="white"/>
        </w:rPr>
        <w:t>"org.springframework.web.context.support.ServletContextPropertyPlaceholderConfigurer"</w:t>
      </w:r>
      <w:r w:rsidRPr="00062471">
        <w:rPr>
          <w:highlight w:val="white"/>
        </w:rPr>
        <w:t>&gt;</w:t>
      </w:r>
    </w:p>
    <w:p w:rsidR="00062471" w:rsidRPr="00963733" w:rsidRDefault="00062471" w:rsidP="00062471">
      <w:pPr>
        <w:pStyle w:val="XML"/>
        <w:ind w:left="720"/>
        <w:rPr>
          <w:b/>
          <w:bCs/>
          <w:color w:val="000000"/>
          <w:highlight w:val="white"/>
        </w:rPr>
      </w:pPr>
      <w:r w:rsidRPr="00062471">
        <w:rPr>
          <w:b/>
          <w:bCs/>
          <w:color w:val="000000"/>
          <w:highlight w:val="white"/>
        </w:rPr>
        <w:t xml:space="preserve">        </w:t>
      </w:r>
      <w:r w:rsidRPr="00963733">
        <w:rPr>
          <w:highlight w:val="white"/>
        </w:rPr>
        <w:t>&lt;property</w:t>
      </w:r>
      <w:r w:rsidRPr="00963733">
        <w:rPr>
          <w:color w:val="000000"/>
          <w:highlight w:val="white"/>
        </w:rPr>
        <w:t xml:space="preserve"> </w:t>
      </w:r>
      <w:r w:rsidRPr="00963733">
        <w:rPr>
          <w:highlight w:val="white"/>
        </w:rPr>
        <w:t>name</w:t>
      </w:r>
      <w:r w:rsidRPr="00963733">
        <w:rPr>
          <w:color w:val="000000"/>
          <w:highlight w:val="white"/>
        </w:rPr>
        <w:t>=</w:t>
      </w:r>
      <w:r w:rsidRPr="00963733">
        <w:rPr>
          <w:b/>
          <w:bCs/>
          <w:color w:val="8000FF"/>
          <w:highlight w:val="white"/>
        </w:rPr>
        <w:t>"locations"</w:t>
      </w:r>
      <w:r w:rsidRPr="00963733">
        <w:rPr>
          <w:highlight w:val="white"/>
        </w:rPr>
        <w:t>&gt;</w:t>
      </w:r>
    </w:p>
    <w:p w:rsidR="00062471" w:rsidRPr="00963733" w:rsidRDefault="00062471" w:rsidP="00062471">
      <w:pPr>
        <w:pStyle w:val="XML"/>
        <w:ind w:left="720"/>
        <w:rPr>
          <w:b/>
          <w:bCs/>
          <w:color w:val="000000"/>
          <w:highlight w:val="white"/>
        </w:rPr>
      </w:pPr>
      <w:r w:rsidRPr="00963733">
        <w:rPr>
          <w:b/>
          <w:bCs/>
          <w:color w:val="000000"/>
          <w:highlight w:val="white"/>
        </w:rPr>
        <w:t xml:space="preserve">            </w:t>
      </w:r>
      <w:r w:rsidRPr="00963733">
        <w:rPr>
          <w:highlight w:val="white"/>
        </w:rPr>
        <w:t>&lt;list&gt;</w:t>
      </w:r>
    </w:p>
    <w:p w:rsidR="00062471" w:rsidRPr="00062471" w:rsidRDefault="00062471" w:rsidP="00062471">
      <w:pPr>
        <w:pStyle w:val="XML"/>
        <w:ind w:left="720"/>
        <w:rPr>
          <w:b/>
          <w:bCs/>
          <w:color w:val="000000"/>
          <w:highlight w:val="white"/>
        </w:rPr>
      </w:pPr>
      <w:r w:rsidRPr="00062471">
        <w:rPr>
          <w:b/>
          <w:bCs/>
          <w:color w:val="000000"/>
          <w:highlight w:val="white"/>
        </w:rPr>
        <w:t xml:space="preserve">                    </w:t>
      </w:r>
      <w:r w:rsidRPr="00062471">
        <w:rPr>
          <w:highlight w:val="white"/>
        </w:rPr>
        <w:t>&lt;value&gt;</w:t>
      </w:r>
      <w:r w:rsidRPr="00062471">
        <w:rPr>
          <w:b/>
          <w:bCs/>
          <w:color w:val="000000"/>
          <w:highlight w:val="white"/>
        </w:rPr>
        <w:t>/WEB-INF/security.properties</w:t>
      </w:r>
      <w:r w:rsidRPr="00062471">
        <w:rPr>
          <w:highlight w:val="white"/>
        </w:rPr>
        <w:t>&lt;/value&gt;</w:t>
      </w:r>
    </w:p>
    <w:p w:rsidR="00062471" w:rsidRPr="00963733" w:rsidRDefault="00062471" w:rsidP="00062471">
      <w:pPr>
        <w:pStyle w:val="XML"/>
        <w:ind w:left="720"/>
        <w:rPr>
          <w:b/>
          <w:bCs/>
          <w:color w:val="000000"/>
          <w:highlight w:val="white"/>
        </w:rPr>
      </w:pPr>
      <w:r w:rsidRPr="00062471">
        <w:rPr>
          <w:b/>
          <w:bCs/>
          <w:color w:val="000000"/>
          <w:highlight w:val="white"/>
        </w:rPr>
        <w:t xml:space="preserve">            </w:t>
      </w:r>
      <w:r w:rsidRPr="00963733">
        <w:rPr>
          <w:highlight w:val="white"/>
        </w:rPr>
        <w:t>&lt;/list&gt;</w:t>
      </w:r>
    </w:p>
    <w:p w:rsidR="00062471" w:rsidRPr="00963733" w:rsidRDefault="00062471" w:rsidP="00062471">
      <w:pPr>
        <w:pStyle w:val="XML"/>
        <w:ind w:left="720"/>
        <w:rPr>
          <w:b/>
          <w:bCs/>
          <w:color w:val="000000"/>
          <w:highlight w:val="white"/>
        </w:rPr>
      </w:pPr>
      <w:r w:rsidRPr="00963733">
        <w:rPr>
          <w:b/>
          <w:bCs/>
          <w:color w:val="000000"/>
          <w:highlight w:val="white"/>
        </w:rPr>
        <w:t xml:space="preserve">        </w:t>
      </w:r>
      <w:r w:rsidRPr="00963733">
        <w:rPr>
          <w:highlight w:val="white"/>
        </w:rPr>
        <w:t>&lt;/property&gt;</w:t>
      </w:r>
    </w:p>
    <w:p w:rsidR="00062471" w:rsidRPr="00062471" w:rsidRDefault="00062471" w:rsidP="00062471">
      <w:pPr>
        <w:pStyle w:val="XML"/>
        <w:ind w:left="720"/>
        <w:rPr>
          <w:b/>
          <w:bCs/>
          <w:color w:val="000000"/>
          <w:highlight w:val="white"/>
        </w:rPr>
      </w:pPr>
      <w:r w:rsidRPr="00062471">
        <w:rPr>
          <w:b/>
          <w:bCs/>
          <w:color w:val="000000"/>
          <w:highlight w:val="white"/>
        </w:rPr>
        <w:t xml:space="preserve">        </w:t>
      </w:r>
      <w:r w:rsidRPr="00062471">
        <w:rPr>
          <w:highlight w:val="white"/>
        </w:rPr>
        <w:t>&lt;property</w:t>
      </w:r>
      <w:r w:rsidRPr="00062471">
        <w:rPr>
          <w:color w:val="000000"/>
          <w:highlight w:val="white"/>
        </w:rPr>
        <w:t xml:space="preserve"> </w:t>
      </w:r>
      <w:r w:rsidRPr="00062471">
        <w:rPr>
          <w:highlight w:val="white"/>
        </w:rPr>
        <w:t>name</w:t>
      </w:r>
      <w:r w:rsidRPr="00062471">
        <w:rPr>
          <w:color w:val="000000"/>
          <w:highlight w:val="white"/>
        </w:rPr>
        <w:t>=</w:t>
      </w:r>
      <w:r w:rsidRPr="00062471">
        <w:rPr>
          <w:b/>
          <w:bCs/>
          <w:color w:val="8000FF"/>
          <w:highlight w:val="white"/>
        </w:rPr>
        <w:t>"contextOverride"</w:t>
      </w:r>
      <w:r w:rsidRPr="00062471">
        <w:rPr>
          <w:color w:val="000000"/>
          <w:highlight w:val="white"/>
        </w:rPr>
        <w:t xml:space="preserve"> </w:t>
      </w:r>
      <w:r w:rsidRPr="00062471">
        <w:rPr>
          <w:highlight w:val="white"/>
        </w:rPr>
        <w:t>value</w:t>
      </w:r>
      <w:r w:rsidRPr="00062471">
        <w:rPr>
          <w:color w:val="000000"/>
          <w:highlight w:val="white"/>
        </w:rPr>
        <w:t>=</w:t>
      </w:r>
      <w:r w:rsidRPr="00062471">
        <w:rPr>
          <w:b/>
          <w:bCs/>
          <w:color w:val="8000FF"/>
          <w:highlight w:val="white"/>
        </w:rPr>
        <w:t>"true"</w:t>
      </w:r>
      <w:r w:rsidRPr="00062471">
        <w:rPr>
          <w:highlight w:val="white"/>
        </w:rPr>
        <w:t>/&gt;</w:t>
      </w:r>
    </w:p>
    <w:p w:rsidR="00062471" w:rsidRPr="00062471" w:rsidRDefault="00062471" w:rsidP="00062471">
      <w:pPr>
        <w:pStyle w:val="XML"/>
        <w:ind w:left="720"/>
        <w:rPr>
          <w:b/>
          <w:bCs/>
          <w:color w:val="000000"/>
          <w:highlight w:val="white"/>
        </w:rPr>
      </w:pPr>
      <w:r w:rsidRPr="00062471">
        <w:rPr>
          <w:b/>
          <w:bCs/>
          <w:color w:val="000000"/>
          <w:highlight w:val="white"/>
        </w:rPr>
        <w:t xml:space="preserve">        </w:t>
      </w:r>
      <w:r w:rsidRPr="00062471">
        <w:rPr>
          <w:highlight w:val="white"/>
        </w:rPr>
        <w:t>&lt;property</w:t>
      </w:r>
      <w:r w:rsidRPr="00062471">
        <w:rPr>
          <w:color w:val="000000"/>
          <w:highlight w:val="white"/>
        </w:rPr>
        <w:t xml:space="preserve"> </w:t>
      </w:r>
      <w:r w:rsidRPr="00062471">
        <w:rPr>
          <w:highlight w:val="white"/>
        </w:rPr>
        <w:t>name</w:t>
      </w:r>
      <w:r w:rsidRPr="00062471">
        <w:rPr>
          <w:color w:val="000000"/>
          <w:highlight w:val="white"/>
        </w:rPr>
        <w:t>=</w:t>
      </w:r>
      <w:r w:rsidRPr="00062471">
        <w:rPr>
          <w:b/>
          <w:bCs/>
          <w:color w:val="8000FF"/>
          <w:highlight w:val="white"/>
        </w:rPr>
        <w:t>"fileEncoding"</w:t>
      </w:r>
      <w:r w:rsidRPr="00062471">
        <w:rPr>
          <w:color w:val="000000"/>
          <w:highlight w:val="white"/>
        </w:rPr>
        <w:t xml:space="preserve"> </w:t>
      </w:r>
      <w:r w:rsidRPr="00062471">
        <w:rPr>
          <w:highlight w:val="white"/>
        </w:rPr>
        <w:t>value</w:t>
      </w:r>
      <w:r w:rsidRPr="00062471">
        <w:rPr>
          <w:color w:val="000000"/>
          <w:highlight w:val="white"/>
        </w:rPr>
        <w:t>=</w:t>
      </w:r>
      <w:r w:rsidRPr="00062471">
        <w:rPr>
          <w:b/>
          <w:bCs/>
          <w:color w:val="8000FF"/>
          <w:highlight w:val="white"/>
        </w:rPr>
        <w:t>"UTF-8"</w:t>
      </w:r>
      <w:r w:rsidRPr="00062471">
        <w:rPr>
          <w:highlight w:val="white"/>
        </w:rPr>
        <w:t>/&gt;</w:t>
      </w:r>
    </w:p>
    <w:p w:rsidR="00062471" w:rsidRPr="00062471" w:rsidRDefault="00062471" w:rsidP="00062471">
      <w:pPr>
        <w:pStyle w:val="XML"/>
        <w:ind w:left="720"/>
        <w:rPr>
          <w:b/>
          <w:bCs/>
          <w:color w:val="000000"/>
          <w:highlight w:val="white"/>
          <w:lang w:val="nl-BE"/>
        </w:rPr>
      </w:pPr>
      <w:r w:rsidRPr="00062471">
        <w:rPr>
          <w:b/>
          <w:bCs/>
          <w:color w:val="000000"/>
          <w:highlight w:val="white"/>
        </w:rPr>
        <w:t xml:space="preserve">    </w:t>
      </w:r>
      <w:r w:rsidRPr="00062471">
        <w:rPr>
          <w:highlight w:val="white"/>
          <w:lang w:val="nl-BE"/>
        </w:rPr>
        <w:t>&lt;/bean&gt;</w:t>
      </w:r>
    </w:p>
    <w:p w:rsidR="00062471" w:rsidRPr="009B2FA4" w:rsidRDefault="00062471" w:rsidP="00062471">
      <w:pPr>
        <w:pStyle w:val="XML"/>
        <w:ind w:left="720"/>
        <w:rPr>
          <w:rFonts w:cs="Times New Roman"/>
          <w:color w:val="auto"/>
          <w:sz w:val="22"/>
          <w:szCs w:val="22"/>
        </w:rPr>
      </w:pPr>
      <w:r>
        <w:rPr>
          <w:highlight w:val="white"/>
          <w:lang w:val="nl-BE"/>
        </w:rPr>
        <w:t>&lt;/beans&gt;</w:t>
      </w:r>
    </w:p>
    <w:p w:rsidR="009B2FA4" w:rsidRPr="00062471" w:rsidRDefault="009B2FA4" w:rsidP="009B2FA4">
      <w:pPr>
        <w:pStyle w:val="Textkrper1"/>
        <w:numPr>
          <w:ilvl w:val="1"/>
          <w:numId w:val="15"/>
        </w:numPr>
        <w:rPr>
          <w:szCs w:val="22"/>
        </w:rPr>
      </w:pPr>
      <w:r w:rsidRPr="009B2FA4">
        <w:rPr>
          <w:rFonts w:cs="Arial"/>
          <w:color w:val="222222"/>
          <w:szCs w:val="22"/>
          <w:shd w:val="clear" w:color="auto" w:fill="FFFFFF"/>
        </w:rPr>
        <w:t>the spring security configuration file 'applicationContext-security.xml'.</w:t>
      </w:r>
    </w:p>
    <w:p w:rsidR="00062471" w:rsidRPr="00963733" w:rsidRDefault="00062471" w:rsidP="00062471">
      <w:pPr>
        <w:pStyle w:val="XML"/>
        <w:ind w:left="720"/>
        <w:rPr>
          <w:b/>
          <w:bCs/>
          <w:color w:val="000000"/>
          <w:highlight w:val="white"/>
        </w:rPr>
      </w:pPr>
      <w:r w:rsidRPr="00963733">
        <w:rPr>
          <w:highlight w:val="yellow"/>
        </w:rPr>
        <w:t>&lt;?</w:t>
      </w:r>
      <w:r w:rsidRPr="00963733">
        <w:rPr>
          <w:highlight w:val="white"/>
        </w:rPr>
        <w:t>xml</w:t>
      </w:r>
      <w:r w:rsidRPr="00963733">
        <w:rPr>
          <w:color w:val="000000"/>
          <w:highlight w:val="white"/>
        </w:rPr>
        <w:t xml:space="preserve"> </w:t>
      </w:r>
      <w:r w:rsidRPr="00963733">
        <w:rPr>
          <w:highlight w:val="white"/>
        </w:rPr>
        <w:t>version</w:t>
      </w:r>
      <w:r w:rsidRPr="00963733">
        <w:rPr>
          <w:color w:val="000000"/>
          <w:highlight w:val="white"/>
        </w:rPr>
        <w:t>=</w:t>
      </w:r>
      <w:r w:rsidRPr="00963733">
        <w:rPr>
          <w:b/>
          <w:bCs/>
          <w:color w:val="8000FF"/>
          <w:highlight w:val="white"/>
        </w:rPr>
        <w:t>"1.0"</w:t>
      </w:r>
      <w:r w:rsidRPr="00963733">
        <w:rPr>
          <w:color w:val="000000"/>
          <w:highlight w:val="white"/>
        </w:rPr>
        <w:t xml:space="preserve"> </w:t>
      </w:r>
      <w:r w:rsidRPr="00963733">
        <w:rPr>
          <w:highlight w:val="white"/>
        </w:rPr>
        <w:t>encoding</w:t>
      </w:r>
      <w:r w:rsidRPr="00963733">
        <w:rPr>
          <w:color w:val="000000"/>
          <w:highlight w:val="white"/>
        </w:rPr>
        <w:t>=</w:t>
      </w:r>
      <w:r w:rsidRPr="00963733">
        <w:rPr>
          <w:b/>
          <w:bCs/>
          <w:color w:val="8000FF"/>
          <w:highlight w:val="white"/>
        </w:rPr>
        <w:t>"UTF-8"</w:t>
      </w:r>
      <w:r w:rsidRPr="00963733">
        <w:rPr>
          <w:color w:val="000000"/>
          <w:highlight w:val="white"/>
        </w:rPr>
        <w:t xml:space="preserve"> </w:t>
      </w:r>
      <w:r w:rsidRPr="00963733">
        <w:rPr>
          <w:highlight w:val="yellow"/>
        </w:rPr>
        <w:t>?&gt;</w:t>
      </w:r>
    </w:p>
    <w:p w:rsidR="00062471" w:rsidRPr="00963733" w:rsidRDefault="00062471" w:rsidP="00062471">
      <w:pPr>
        <w:pStyle w:val="XML"/>
        <w:ind w:left="720"/>
        <w:rPr>
          <w:color w:val="000000"/>
          <w:highlight w:val="white"/>
        </w:rPr>
      </w:pPr>
      <w:r w:rsidRPr="00963733">
        <w:rPr>
          <w:highlight w:val="white"/>
        </w:rPr>
        <w:t>&lt;beans</w:t>
      </w:r>
      <w:r w:rsidRPr="00963733">
        <w:rPr>
          <w:color w:val="000000"/>
          <w:highlight w:val="white"/>
        </w:rPr>
        <w:t xml:space="preserve"> </w:t>
      </w:r>
      <w:r w:rsidRPr="00963733">
        <w:rPr>
          <w:highlight w:val="white"/>
        </w:rPr>
        <w:t>xmlns</w:t>
      </w:r>
      <w:r w:rsidRPr="00963733">
        <w:rPr>
          <w:color w:val="000000"/>
          <w:highlight w:val="white"/>
        </w:rPr>
        <w:t>=</w:t>
      </w:r>
      <w:r w:rsidRPr="00963733">
        <w:rPr>
          <w:b/>
          <w:bCs/>
          <w:color w:val="8000FF"/>
          <w:highlight w:val="white"/>
        </w:rPr>
        <w:t>"http://www.springframework.org/schema/beans"</w:t>
      </w:r>
    </w:p>
    <w:p w:rsidR="00062471" w:rsidRPr="00963733" w:rsidRDefault="00062471" w:rsidP="00062471">
      <w:pPr>
        <w:pStyle w:val="XML"/>
        <w:ind w:left="720"/>
        <w:rPr>
          <w:color w:val="000000"/>
          <w:highlight w:val="white"/>
        </w:rPr>
      </w:pPr>
      <w:r w:rsidRPr="00963733">
        <w:rPr>
          <w:color w:val="000000"/>
          <w:highlight w:val="white"/>
        </w:rPr>
        <w:t xml:space="preserve">    </w:t>
      </w:r>
      <w:r w:rsidRPr="00963733">
        <w:rPr>
          <w:highlight w:val="white"/>
        </w:rPr>
        <w:t>xmlns:security</w:t>
      </w:r>
      <w:r w:rsidRPr="00963733">
        <w:rPr>
          <w:color w:val="000000"/>
          <w:highlight w:val="white"/>
        </w:rPr>
        <w:t>=</w:t>
      </w:r>
      <w:r w:rsidRPr="00963733">
        <w:rPr>
          <w:b/>
          <w:bCs/>
          <w:color w:val="8000FF"/>
          <w:highlight w:val="white"/>
        </w:rPr>
        <w:t>"http://www.springframework.org/schema/security"</w:t>
      </w:r>
    </w:p>
    <w:p w:rsidR="00062471" w:rsidRPr="00963733" w:rsidRDefault="00062471" w:rsidP="00062471">
      <w:pPr>
        <w:pStyle w:val="XML"/>
        <w:ind w:left="720"/>
        <w:rPr>
          <w:color w:val="000000"/>
          <w:highlight w:val="white"/>
        </w:rPr>
      </w:pPr>
      <w:r w:rsidRPr="00963733">
        <w:rPr>
          <w:color w:val="000000"/>
          <w:highlight w:val="white"/>
        </w:rPr>
        <w:t xml:space="preserve">    </w:t>
      </w:r>
      <w:r w:rsidRPr="00963733">
        <w:rPr>
          <w:highlight w:val="white"/>
        </w:rPr>
        <w:t>xmlns:xsi</w:t>
      </w:r>
      <w:r w:rsidRPr="00963733">
        <w:rPr>
          <w:color w:val="000000"/>
          <w:highlight w:val="white"/>
        </w:rPr>
        <w:t>=</w:t>
      </w:r>
      <w:r w:rsidRPr="00963733">
        <w:rPr>
          <w:b/>
          <w:bCs/>
          <w:color w:val="8000FF"/>
          <w:highlight w:val="white"/>
        </w:rPr>
        <w:t>"http://www.w3.org/2001/XMLSchema-instance"</w:t>
      </w:r>
    </w:p>
    <w:p w:rsidR="00062471" w:rsidRPr="00963733" w:rsidRDefault="00062471" w:rsidP="00062471">
      <w:pPr>
        <w:pStyle w:val="XML"/>
        <w:ind w:left="720"/>
        <w:rPr>
          <w:color w:val="000000"/>
          <w:highlight w:val="white"/>
        </w:rPr>
      </w:pPr>
      <w:r w:rsidRPr="00963733">
        <w:rPr>
          <w:color w:val="000000"/>
          <w:highlight w:val="white"/>
        </w:rPr>
        <w:t xml:space="preserve">    </w:t>
      </w:r>
      <w:r w:rsidRPr="00963733">
        <w:rPr>
          <w:highlight w:val="white"/>
        </w:rPr>
        <w:t>xmlns:context</w:t>
      </w:r>
      <w:r w:rsidRPr="00963733">
        <w:rPr>
          <w:color w:val="000000"/>
          <w:highlight w:val="white"/>
        </w:rPr>
        <w:t>=</w:t>
      </w:r>
      <w:r w:rsidRPr="00963733">
        <w:rPr>
          <w:b/>
          <w:bCs/>
          <w:color w:val="8000FF"/>
          <w:highlight w:val="white"/>
        </w:rPr>
        <w:t>"http://www.springframework.org/schema/context"</w:t>
      </w:r>
    </w:p>
    <w:p w:rsidR="00062471" w:rsidRPr="00963733" w:rsidRDefault="00062471" w:rsidP="00062471">
      <w:pPr>
        <w:pStyle w:val="XML"/>
        <w:ind w:left="720"/>
        <w:rPr>
          <w:b/>
          <w:bCs/>
          <w:color w:val="8000FF"/>
          <w:highlight w:val="white"/>
        </w:rPr>
      </w:pPr>
      <w:r w:rsidRPr="00963733">
        <w:rPr>
          <w:color w:val="000000"/>
          <w:highlight w:val="white"/>
        </w:rPr>
        <w:lastRenderedPageBreak/>
        <w:t xml:space="preserve">    </w:t>
      </w:r>
      <w:r w:rsidRPr="00963733">
        <w:rPr>
          <w:highlight w:val="white"/>
        </w:rPr>
        <w:t>xsi:schemaLocation</w:t>
      </w:r>
      <w:r w:rsidRPr="00963733">
        <w:rPr>
          <w:color w:val="000000"/>
          <w:highlight w:val="white"/>
        </w:rPr>
        <w:t>=</w:t>
      </w:r>
      <w:r w:rsidRPr="00963733">
        <w:rPr>
          <w:b/>
          <w:bCs/>
          <w:color w:val="8000FF"/>
          <w:highlight w:val="white"/>
        </w:rPr>
        <w:t>"http://www.springframework.org/schema/beans http://www.springframework.org/schema/beans/spring-beans-3.0.xsd</w:t>
      </w:r>
    </w:p>
    <w:p w:rsidR="00062471" w:rsidRPr="00963733" w:rsidRDefault="00062471" w:rsidP="00062471">
      <w:pPr>
        <w:pStyle w:val="XML"/>
        <w:ind w:left="720"/>
        <w:rPr>
          <w:b/>
          <w:bCs/>
          <w:color w:val="8000FF"/>
          <w:highlight w:val="white"/>
        </w:rPr>
      </w:pPr>
      <w:r w:rsidRPr="00963733">
        <w:rPr>
          <w:b/>
          <w:bCs/>
          <w:color w:val="8000FF"/>
          <w:highlight w:val="white"/>
        </w:rPr>
        <w:t xml:space="preserve">        http://www.springframework.org/schema/security http://www.springframework.org/schema/security/spring-security-3.0.xsd</w:t>
      </w:r>
    </w:p>
    <w:p w:rsidR="00062471" w:rsidRPr="00963733" w:rsidRDefault="00062471" w:rsidP="00062471">
      <w:pPr>
        <w:pStyle w:val="XML"/>
        <w:ind w:left="720"/>
        <w:rPr>
          <w:b/>
          <w:bCs/>
          <w:color w:val="000000"/>
          <w:highlight w:val="white"/>
        </w:rPr>
      </w:pPr>
      <w:r w:rsidRPr="00963733">
        <w:rPr>
          <w:b/>
          <w:bCs/>
          <w:color w:val="8000FF"/>
          <w:highlight w:val="white"/>
        </w:rPr>
        <w:t xml:space="preserve">        http://www.springframework.org/schema/context http://www.springframework.org/schema/context/spring-context.xsd"</w:t>
      </w:r>
      <w:r w:rsidRPr="00963733">
        <w:rPr>
          <w:highlight w:val="white"/>
        </w:rPr>
        <w:t>&gt;</w:t>
      </w:r>
    </w:p>
    <w:p w:rsidR="00062471" w:rsidRPr="00963733" w:rsidRDefault="00062471" w:rsidP="00062471">
      <w:pPr>
        <w:pStyle w:val="XML"/>
        <w:ind w:left="720"/>
        <w:rPr>
          <w:b/>
          <w:bCs/>
          <w:color w:val="000000"/>
          <w:highlight w:val="white"/>
        </w:rPr>
      </w:pPr>
      <w:r w:rsidRPr="00963733">
        <w:rPr>
          <w:b/>
          <w:bCs/>
          <w:color w:val="000000"/>
          <w:highlight w:val="white"/>
        </w:rPr>
        <w:t xml:space="preserve"> </w:t>
      </w:r>
    </w:p>
    <w:p w:rsidR="00062471" w:rsidRPr="00062471" w:rsidRDefault="00062471" w:rsidP="00062471">
      <w:pPr>
        <w:pStyle w:val="XML"/>
        <w:ind w:left="720"/>
        <w:rPr>
          <w:b/>
          <w:bCs/>
          <w:color w:val="000000"/>
          <w:highlight w:val="white"/>
        </w:rPr>
      </w:pPr>
      <w:r w:rsidRPr="00963733">
        <w:rPr>
          <w:b/>
          <w:bCs/>
          <w:color w:val="000000"/>
          <w:highlight w:val="white"/>
        </w:rPr>
        <w:t xml:space="preserve">    </w:t>
      </w:r>
      <w:r w:rsidRPr="00062471">
        <w:rPr>
          <w:highlight w:val="white"/>
        </w:rPr>
        <w:t>&lt;security:http</w:t>
      </w:r>
      <w:r w:rsidRPr="00062471">
        <w:rPr>
          <w:color w:val="000000"/>
          <w:highlight w:val="white"/>
        </w:rPr>
        <w:t xml:space="preserve"> </w:t>
      </w:r>
      <w:r w:rsidRPr="00062471">
        <w:rPr>
          <w:highlight w:val="white"/>
        </w:rPr>
        <w:t>entry-point-ref</w:t>
      </w:r>
      <w:r w:rsidRPr="00062471">
        <w:rPr>
          <w:color w:val="000000"/>
          <w:highlight w:val="white"/>
        </w:rPr>
        <w:t>=</w:t>
      </w:r>
      <w:r w:rsidRPr="00062471">
        <w:rPr>
          <w:b/>
          <w:bCs/>
          <w:color w:val="8000FF"/>
          <w:highlight w:val="white"/>
        </w:rPr>
        <w:t>"samlEntryPoint"</w:t>
      </w:r>
      <w:r w:rsidRPr="00062471">
        <w:rPr>
          <w:highlight w:val="white"/>
        </w:rPr>
        <w:t>&gt;</w:t>
      </w:r>
    </w:p>
    <w:p w:rsidR="00062471" w:rsidRPr="00963733" w:rsidRDefault="00062471" w:rsidP="00062471">
      <w:pPr>
        <w:pStyle w:val="XML"/>
        <w:ind w:left="720"/>
        <w:rPr>
          <w:b/>
          <w:bCs/>
          <w:color w:val="000000"/>
          <w:highlight w:val="white"/>
        </w:rPr>
      </w:pPr>
      <w:r w:rsidRPr="00062471">
        <w:rPr>
          <w:b/>
          <w:bCs/>
          <w:color w:val="000000"/>
          <w:highlight w:val="white"/>
        </w:rPr>
        <w:t xml:space="preserve">        </w:t>
      </w:r>
      <w:r w:rsidRPr="00963733">
        <w:rPr>
          <w:color w:val="008000"/>
          <w:highlight w:val="white"/>
        </w:rPr>
        <w:t>&lt;!-- Spring security interceptors --&gt;</w:t>
      </w:r>
    </w:p>
    <w:p w:rsidR="00B2605C" w:rsidRDefault="00062471" w:rsidP="00062471">
      <w:pPr>
        <w:pStyle w:val="XML"/>
        <w:ind w:left="720"/>
        <w:rPr>
          <w:color w:val="000000"/>
          <w:highlight w:val="white"/>
        </w:rPr>
      </w:pPr>
      <w:r w:rsidRPr="00062471">
        <w:rPr>
          <w:b/>
          <w:bCs/>
          <w:color w:val="000000"/>
          <w:highlight w:val="white"/>
        </w:rPr>
        <w:t xml:space="preserve">        </w:t>
      </w:r>
      <w:r w:rsidRPr="00062471">
        <w:rPr>
          <w:highlight w:val="white"/>
        </w:rPr>
        <w:t>&lt;security:intercept-url</w:t>
      </w:r>
      <w:r w:rsidRPr="00062471">
        <w:rPr>
          <w:color w:val="000000"/>
          <w:highlight w:val="white"/>
        </w:rPr>
        <w:t xml:space="preserve"> </w:t>
      </w:r>
      <w:r w:rsidRPr="00062471">
        <w:rPr>
          <w:highlight w:val="white"/>
        </w:rPr>
        <w:t>pattern</w:t>
      </w:r>
      <w:r w:rsidRPr="00062471">
        <w:rPr>
          <w:color w:val="000000"/>
          <w:highlight w:val="white"/>
        </w:rPr>
        <w:t>=</w:t>
      </w:r>
      <w:r w:rsidRPr="00062471">
        <w:rPr>
          <w:b/>
          <w:bCs/>
          <w:color w:val="8000FF"/>
          <w:highlight w:val="white"/>
        </w:rPr>
        <w:t>"/**"</w:t>
      </w:r>
      <w:r w:rsidRPr="00062471">
        <w:rPr>
          <w:color w:val="000000"/>
          <w:highlight w:val="white"/>
        </w:rPr>
        <w:t xml:space="preserve"> </w:t>
      </w:r>
    </w:p>
    <w:p w:rsidR="00062471" w:rsidRPr="00062471" w:rsidRDefault="00B2605C" w:rsidP="00062471">
      <w:pPr>
        <w:pStyle w:val="XML"/>
        <w:ind w:left="720"/>
        <w:rPr>
          <w:b/>
          <w:bCs/>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t xml:space="preserve">   </w:t>
      </w:r>
      <w:r w:rsidR="00062471" w:rsidRPr="00062471">
        <w:rPr>
          <w:highlight w:val="white"/>
        </w:rPr>
        <w:t>access</w:t>
      </w:r>
      <w:r w:rsidR="00062471" w:rsidRPr="00062471">
        <w:rPr>
          <w:color w:val="000000"/>
          <w:highlight w:val="white"/>
        </w:rPr>
        <w:t>=</w:t>
      </w:r>
      <w:r w:rsidR="00062471" w:rsidRPr="00062471">
        <w:rPr>
          <w:b/>
          <w:bCs/>
          <w:color w:val="8000FF"/>
          <w:highlight w:val="white"/>
        </w:rPr>
        <w:t>"IS_AUTHENTICATED_FULLY"</w:t>
      </w:r>
      <w:r w:rsidR="00062471" w:rsidRPr="00062471">
        <w:rPr>
          <w:highlight w:val="white"/>
        </w:rPr>
        <w:t>/&gt;</w:t>
      </w:r>
    </w:p>
    <w:p w:rsidR="00E704B6" w:rsidRDefault="00062471" w:rsidP="00062471">
      <w:pPr>
        <w:pStyle w:val="XML"/>
        <w:ind w:left="720"/>
        <w:rPr>
          <w:color w:val="000000"/>
          <w:highlight w:val="white"/>
        </w:rPr>
      </w:pPr>
      <w:r w:rsidRPr="00062471">
        <w:rPr>
          <w:b/>
          <w:bCs/>
          <w:color w:val="000000"/>
          <w:highlight w:val="white"/>
        </w:rPr>
        <w:t xml:space="preserve">        </w:t>
      </w:r>
      <w:r w:rsidRPr="00062471">
        <w:rPr>
          <w:highlight w:val="white"/>
        </w:rPr>
        <w:t>&lt;security:intercept-url</w:t>
      </w:r>
      <w:r w:rsidRPr="00062471">
        <w:rPr>
          <w:color w:val="000000"/>
          <w:highlight w:val="white"/>
        </w:rPr>
        <w:t xml:space="preserve"> </w:t>
      </w:r>
      <w:r w:rsidRPr="00062471">
        <w:rPr>
          <w:highlight w:val="white"/>
        </w:rPr>
        <w:t>pattern</w:t>
      </w:r>
      <w:r w:rsidRPr="00062471">
        <w:rPr>
          <w:color w:val="000000"/>
          <w:highlight w:val="white"/>
        </w:rPr>
        <w:t>=</w:t>
      </w:r>
      <w:r w:rsidRPr="00062471">
        <w:rPr>
          <w:b/>
          <w:bCs/>
          <w:color w:val="8000FF"/>
          <w:highlight w:val="white"/>
        </w:rPr>
        <w:t>"/favicon.ico"</w:t>
      </w:r>
      <w:r w:rsidRPr="00062471">
        <w:rPr>
          <w:color w:val="000000"/>
          <w:highlight w:val="white"/>
        </w:rPr>
        <w:t xml:space="preserve"> </w:t>
      </w:r>
    </w:p>
    <w:p w:rsidR="00062471" w:rsidRPr="00062471" w:rsidRDefault="00E704B6" w:rsidP="00062471">
      <w:pPr>
        <w:pStyle w:val="XML"/>
        <w:ind w:left="720"/>
        <w:rPr>
          <w:b/>
          <w:bCs/>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t xml:space="preserve">   </w:t>
      </w:r>
      <w:r w:rsidR="00062471" w:rsidRPr="00062471">
        <w:rPr>
          <w:highlight w:val="white"/>
        </w:rPr>
        <w:t>filters</w:t>
      </w:r>
      <w:r w:rsidR="00062471" w:rsidRPr="00062471">
        <w:rPr>
          <w:color w:val="000000"/>
          <w:highlight w:val="white"/>
        </w:rPr>
        <w:t>=</w:t>
      </w:r>
      <w:r w:rsidR="00062471" w:rsidRPr="00062471">
        <w:rPr>
          <w:b/>
          <w:bCs/>
          <w:color w:val="8000FF"/>
          <w:highlight w:val="white"/>
        </w:rPr>
        <w:t>"none"</w:t>
      </w:r>
      <w:r w:rsidR="00062471" w:rsidRPr="00062471">
        <w:rPr>
          <w:highlight w:val="white"/>
        </w:rPr>
        <w:t>/&gt;</w:t>
      </w:r>
    </w:p>
    <w:p w:rsidR="00062471" w:rsidRPr="00E62E17" w:rsidRDefault="00062471" w:rsidP="00062471">
      <w:pPr>
        <w:pStyle w:val="XML"/>
        <w:ind w:left="720"/>
        <w:rPr>
          <w:b/>
          <w:bCs/>
          <w:color w:val="000000"/>
          <w:highlight w:val="white"/>
        </w:rPr>
      </w:pPr>
      <w:r w:rsidRPr="00062471">
        <w:rPr>
          <w:b/>
          <w:bCs/>
          <w:color w:val="000000"/>
          <w:highlight w:val="white"/>
        </w:rPr>
        <w:t xml:space="preserve">        </w:t>
      </w:r>
      <w:r w:rsidRPr="00E62E17">
        <w:rPr>
          <w:color w:val="008000"/>
          <w:highlight w:val="white"/>
        </w:rPr>
        <w:t>&lt;!-- Custom filters for SAML --&gt;</w:t>
      </w:r>
    </w:p>
    <w:p w:rsidR="00B2605C" w:rsidRDefault="00062471" w:rsidP="00062471">
      <w:pPr>
        <w:pStyle w:val="XML"/>
        <w:ind w:left="720"/>
        <w:rPr>
          <w:color w:val="000000"/>
          <w:highlight w:val="white"/>
        </w:rPr>
      </w:pPr>
      <w:r w:rsidRPr="00062471">
        <w:rPr>
          <w:b/>
          <w:bCs/>
          <w:color w:val="000000"/>
          <w:highlight w:val="white"/>
        </w:rPr>
        <w:t xml:space="preserve">        </w:t>
      </w:r>
      <w:r w:rsidRPr="00062471">
        <w:rPr>
          <w:highlight w:val="white"/>
        </w:rPr>
        <w:t>&lt;security:custom-filter</w:t>
      </w:r>
      <w:r w:rsidRPr="00062471">
        <w:rPr>
          <w:color w:val="000000"/>
          <w:highlight w:val="white"/>
        </w:rPr>
        <w:t xml:space="preserve"> </w:t>
      </w:r>
      <w:r w:rsidRPr="00062471">
        <w:rPr>
          <w:highlight w:val="white"/>
        </w:rPr>
        <w:t>before</w:t>
      </w:r>
      <w:r w:rsidRPr="00062471">
        <w:rPr>
          <w:color w:val="000000"/>
          <w:highlight w:val="white"/>
        </w:rPr>
        <w:t>=</w:t>
      </w:r>
      <w:r w:rsidRPr="00062471">
        <w:rPr>
          <w:b/>
          <w:bCs/>
          <w:color w:val="8000FF"/>
          <w:highlight w:val="white"/>
        </w:rPr>
        <w:t>"PRE_AUTH_FILTER"</w:t>
      </w:r>
      <w:r w:rsidRPr="00062471">
        <w:rPr>
          <w:color w:val="000000"/>
          <w:highlight w:val="white"/>
        </w:rPr>
        <w:t xml:space="preserve"> </w:t>
      </w:r>
    </w:p>
    <w:p w:rsidR="00062471" w:rsidRPr="00062471" w:rsidRDefault="00B2605C" w:rsidP="00062471">
      <w:pPr>
        <w:pStyle w:val="XML"/>
        <w:ind w:left="720"/>
        <w:rPr>
          <w:b/>
          <w:bCs/>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t xml:space="preserve">   </w:t>
      </w:r>
      <w:r w:rsidR="00062471" w:rsidRPr="00062471">
        <w:rPr>
          <w:highlight w:val="white"/>
        </w:rPr>
        <w:t>ref</w:t>
      </w:r>
      <w:r w:rsidR="00062471" w:rsidRPr="00062471">
        <w:rPr>
          <w:color w:val="000000"/>
          <w:highlight w:val="white"/>
        </w:rPr>
        <w:t>=</w:t>
      </w:r>
      <w:r w:rsidR="00062471" w:rsidRPr="00062471">
        <w:rPr>
          <w:b/>
          <w:bCs/>
          <w:color w:val="8000FF"/>
          <w:highlight w:val="white"/>
        </w:rPr>
        <w:t>"metadataFilter"</w:t>
      </w:r>
      <w:r w:rsidR="00062471" w:rsidRPr="00062471">
        <w:rPr>
          <w:highlight w:val="white"/>
        </w:rPr>
        <w:t>/&gt;</w:t>
      </w:r>
    </w:p>
    <w:p w:rsidR="00B2605C" w:rsidRDefault="00062471" w:rsidP="00062471">
      <w:pPr>
        <w:pStyle w:val="XML"/>
        <w:ind w:left="720"/>
        <w:rPr>
          <w:color w:val="000000"/>
          <w:highlight w:val="white"/>
        </w:rPr>
      </w:pPr>
      <w:r w:rsidRPr="00062471">
        <w:rPr>
          <w:b/>
          <w:bCs/>
          <w:color w:val="000000"/>
          <w:highlight w:val="white"/>
        </w:rPr>
        <w:t xml:space="preserve">        </w:t>
      </w:r>
      <w:r w:rsidRPr="00062471">
        <w:rPr>
          <w:highlight w:val="white"/>
        </w:rPr>
        <w:t>&lt;security:custom-filter</w:t>
      </w:r>
      <w:r w:rsidRPr="00062471">
        <w:rPr>
          <w:color w:val="000000"/>
          <w:highlight w:val="white"/>
        </w:rPr>
        <w:t xml:space="preserve"> </w:t>
      </w:r>
      <w:r w:rsidRPr="00062471">
        <w:rPr>
          <w:highlight w:val="white"/>
        </w:rPr>
        <w:t>position</w:t>
      </w:r>
      <w:r w:rsidRPr="00062471">
        <w:rPr>
          <w:color w:val="000000"/>
          <w:highlight w:val="white"/>
        </w:rPr>
        <w:t>=</w:t>
      </w:r>
      <w:r w:rsidRPr="00062471">
        <w:rPr>
          <w:b/>
          <w:bCs/>
          <w:color w:val="8000FF"/>
          <w:highlight w:val="white"/>
        </w:rPr>
        <w:t>"PRE_AUTH_FILTER"</w:t>
      </w:r>
      <w:r w:rsidRPr="00062471">
        <w:rPr>
          <w:color w:val="000000"/>
          <w:highlight w:val="white"/>
        </w:rPr>
        <w:t xml:space="preserve"> </w:t>
      </w:r>
    </w:p>
    <w:p w:rsidR="00062471" w:rsidRPr="00062471" w:rsidRDefault="00B2605C" w:rsidP="00062471">
      <w:pPr>
        <w:pStyle w:val="XML"/>
        <w:ind w:left="720"/>
        <w:rPr>
          <w:b/>
          <w:bCs/>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t xml:space="preserve">   </w:t>
      </w:r>
      <w:r w:rsidR="00062471" w:rsidRPr="00062471">
        <w:rPr>
          <w:highlight w:val="white"/>
        </w:rPr>
        <w:t>ref</w:t>
      </w:r>
      <w:r w:rsidR="00062471" w:rsidRPr="00062471">
        <w:rPr>
          <w:color w:val="000000"/>
          <w:highlight w:val="white"/>
        </w:rPr>
        <w:t>=</w:t>
      </w:r>
      <w:r w:rsidR="00062471" w:rsidRPr="00062471">
        <w:rPr>
          <w:b/>
          <w:bCs/>
          <w:color w:val="8000FF"/>
          <w:highlight w:val="white"/>
        </w:rPr>
        <w:t>"samlEntryPoint"</w:t>
      </w:r>
      <w:r w:rsidR="00062471" w:rsidRPr="00062471">
        <w:rPr>
          <w:highlight w:val="white"/>
        </w:rPr>
        <w:t>/&gt;</w:t>
      </w:r>
    </w:p>
    <w:p w:rsidR="00B2605C" w:rsidRDefault="00062471" w:rsidP="00062471">
      <w:pPr>
        <w:pStyle w:val="XML"/>
        <w:ind w:left="720"/>
        <w:rPr>
          <w:color w:val="000000"/>
          <w:highlight w:val="white"/>
        </w:rPr>
      </w:pPr>
      <w:r w:rsidRPr="00062471">
        <w:rPr>
          <w:b/>
          <w:bCs/>
          <w:color w:val="000000"/>
          <w:highlight w:val="white"/>
        </w:rPr>
        <w:t xml:space="preserve">        </w:t>
      </w:r>
      <w:r w:rsidRPr="00062471">
        <w:rPr>
          <w:highlight w:val="white"/>
        </w:rPr>
        <w:t>&lt;security:custom-filter</w:t>
      </w:r>
      <w:r w:rsidRPr="00062471">
        <w:rPr>
          <w:color w:val="000000"/>
          <w:highlight w:val="white"/>
        </w:rPr>
        <w:t xml:space="preserve"> </w:t>
      </w:r>
      <w:r w:rsidRPr="00062471">
        <w:rPr>
          <w:highlight w:val="white"/>
        </w:rPr>
        <w:t>after</w:t>
      </w:r>
      <w:r w:rsidRPr="00062471">
        <w:rPr>
          <w:color w:val="000000"/>
          <w:highlight w:val="white"/>
        </w:rPr>
        <w:t>=</w:t>
      </w:r>
      <w:r w:rsidRPr="00062471">
        <w:rPr>
          <w:b/>
          <w:bCs/>
          <w:color w:val="8000FF"/>
          <w:highlight w:val="white"/>
        </w:rPr>
        <w:t>"BASIC_AUTH_FILTER"</w:t>
      </w:r>
      <w:r w:rsidRPr="00062471">
        <w:rPr>
          <w:color w:val="000000"/>
          <w:highlight w:val="white"/>
        </w:rPr>
        <w:t xml:space="preserve"> </w:t>
      </w:r>
    </w:p>
    <w:p w:rsidR="00062471" w:rsidRPr="00062471" w:rsidRDefault="00B2605C" w:rsidP="00062471">
      <w:pPr>
        <w:pStyle w:val="XML"/>
        <w:ind w:left="720"/>
        <w:rPr>
          <w:b/>
          <w:bCs/>
          <w:color w:val="000000"/>
          <w:highlight w:val="white"/>
        </w:rPr>
      </w:pPr>
      <w:r>
        <w:rPr>
          <w:color w:val="000000"/>
          <w:highlight w:val="white"/>
        </w:rPr>
        <w:tab/>
        <w:t xml:space="preserve"> </w:t>
      </w:r>
      <w:r>
        <w:rPr>
          <w:color w:val="000000"/>
          <w:highlight w:val="white"/>
        </w:rPr>
        <w:tab/>
      </w:r>
      <w:r>
        <w:rPr>
          <w:color w:val="000000"/>
          <w:highlight w:val="white"/>
        </w:rPr>
        <w:tab/>
      </w:r>
      <w:r>
        <w:rPr>
          <w:color w:val="000000"/>
          <w:highlight w:val="white"/>
        </w:rPr>
        <w:tab/>
      </w:r>
      <w:r>
        <w:rPr>
          <w:color w:val="000000"/>
          <w:highlight w:val="white"/>
        </w:rPr>
        <w:tab/>
        <w:t xml:space="preserve">   </w:t>
      </w:r>
      <w:r w:rsidR="00062471" w:rsidRPr="00062471">
        <w:rPr>
          <w:highlight w:val="white"/>
        </w:rPr>
        <w:t>ref</w:t>
      </w:r>
      <w:r w:rsidR="00062471" w:rsidRPr="00062471">
        <w:rPr>
          <w:color w:val="000000"/>
          <w:highlight w:val="white"/>
        </w:rPr>
        <w:t>=</w:t>
      </w:r>
      <w:r w:rsidR="00062471" w:rsidRPr="00062471">
        <w:rPr>
          <w:b/>
          <w:bCs/>
          <w:color w:val="8000FF"/>
          <w:highlight w:val="white"/>
        </w:rPr>
        <w:t>"samlProcessingFilter"</w:t>
      </w:r>
      <w:r w:rsidR="00062471" w:rsidRPr="00062471">
        <w:rPr>
          <w:highlight w:val="white"/>
        </w:rPr>
        <w:t>/&gt;</w:t>
      </w:r>
    </w:p>
    <w:p w:rsidR="00E62E17" w:rsidRDefault="00062471" w:rsidP="00062471">
      <w:pPr>
        <w:pStyle w:val="XML"/>
        <w:ind w:left="720"/>
        <w:rPr>
          <w:color w:val="000000"/>
          <w:highlight w:val="white"/>
        </w:rPr>
      </w:pPr>
      <w:r w:rsidRPr="00062471">
        <w:rPr>
          <w:b/>
          <w:bCs/>
          <w:color w:val="000000"/>
          <w:highlight w:val="white"/>
        </w:rPr>
        <w:t xml:space="preserve">        </w:t>
      </w:r>
      <w:r w:rsidRPr="00062471">
        <w:rPr>
          <w:highlight w:val="white"/>
        </w:rPr>
        <w:t>&lt;security:custom-filter</w:t>
      </w:r>
      <w:r w:rsidRPr="00062471">
        <w:rPr>
          <w:color w:val="000000"/>
          <w:highlight w:val="white"/>
        </w:rPr>
        <w:t xml:space="preserve"> </w:t>
      </w:r>
      <w:r w:rsidRPr="00062471">
        <w:rPr>
          <w:highlight w:val="white"/>
        </w:rPr>
        <w:t>after</w:t>
      </w:r>
      <w:r w:rsidRPr="00062471">
        <w:rPr>
          <w:color w:val="000000"/>
          <w:highlight w:val="white"/>
        </w:rPr>
        <w:t>=</w:t>
      </w:r>
      <w:r w:rsidRPr="00062471">
        <w:rPr>
          <w:b/>
          <w:bCs/>
          <w:color w:val="8000FF"/>
          <w:highlight w:val="white"/>
        </w:rPr>
        <w:t>"LOGOUT_FILTER"</w:t>
      </w:r>
      <w:r w:rsidRPr="00062471">
        <w:rPr>
          <w:color w:val="000000"/>
          <w:highlight w:val="white"/>
        </w:rPr>
        <w:t xml:space="preserve"> </w:t>
      </w:r>
    </w:p>
    <w:p w:rsidR="00062471" w:rsidRPr="00062471" w:rsidRDefault="00E62E17" w:rsidP="00062471">
      <w:pPr>
        <w:pStyle w:val="XML"/>
        <w:ind w:left="720"/>
        <w:rPr>
          <w:b/>
          <w:bCs/>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t xml:space="preserve">   </w:t>
      </w:r>
      <w:r w:rsidR="00062471" w:rsidRPr="00062471">
        <w:rPr>
          <w:highlight w:val="white"/>
        </w:rPr>
        <w:t>ref</w:t>
      </w:r>
      <w:r w:rsidR="00062471" w:rsidRPr="00062471">
        <w:rPr>
          <w:color w:val="000000"/>
          <w:highlight w:val="white"/>
        </w:rPr>
        <w:t>=</w:t>
      </w:r>
      <w:r w:rsidR="00062471" w:rsidRPr="00062471">
        <w:rPr>
          <w:b/>
          <w:bCs/>
          <w:color w:val="8000FF"/>
          <w:highlight w:val="white"/>
        </w:rPr>
        <w:t>"samlLogoutFilter"</w:t>
      </w:r>
      <w:r w:rsidR="00062471" w:rsidRPr="00062471">
        <w:rPr>
          <w:highlight w:val="white"/>
        </w:rPr>
        <w:t>/&gt;</w:t>
      </w:r>
    </w:p>
    <w:p w:rsidR="009D6C63" w:rsidRDefault="00062471" w:rsidP="00062471">
      <w:pPr>
        <w:pStyle w:val="XML"/>
        <w:ind w:left="720"/>
        <w:rPr>
          <w:color w:val="000000"/>
          <w:highlight w:val="white"/>
        </w:rPr>
      </w:pPr>
      <w:r w:rsidRPr="00062471">
        <w:rPr>
          <w:b/>
          <w:bCs/>
          <w:color w:val="000000"/>
          <w:highlight w:val="white"/>
        </w:rPr>
        <w:t xml:space="preserve">        </w:t>
      </w:r>
      <w:r w:rsidRPr="00062471">
        <w:rPr>
          <w:highlight w:val="white"/>
        </w:rPr>
        <w:t>&lt;security:custom-filter</w:t>
      </w:r>
      <w:r w:rsidRPr="00062471">
        <w:rPr>
          <w:color w:val="000000"/>
          <w:highlight w:val="white"/>
        </w:rPr>
        <w:t xml:space="preserve"> </w:t>
      </w:r>
      <w:r w:rsidRPr="00062471">
        <w:rPr>
          <w:highlight w:val="white"/>
        </w:rPr>
        <w:t>before</w:t>
      </w:r>
      <w:r w:rsidRPr="00062471">
        <w:rPr>
          <w:color w:val="000000"/>
          <w:highlight w:val="white"/>
        </w:rPr>
        <w:t>=</w:t>
      </w:r>
      <w:r w:rsidRPr="00062471">
        <w:rPr>
          <w:b/>
          <w:bCs/>
          <w:color w:val="8000FF"/>
          <w:highlight w:val="white"/>
        </w:rPr>
        <w:t>"LOGOUT_FILTER"</w:t>
      </w:r>
      <w:r w:rsidRPr="00062471">
        <w:rPr>
          <w:color w:val="000000"/>
          <w:highlight w:val="white"/>
        </w:rPr>
        <w:t xml:space="preserve"> </w:t>
      </w:r>
    </w:p>
    <w:p w:rsidR="00062471" w:rsidRPr="00062471" w:rsidRDefault="009D6C63" w:rsidP="00062471">
      <w:pPr>
        <w:pStyle w:val="XML"/>
        <w:ind w:left="720"/>
        <w:rPr>
          <w:b/>
          <w:bCs/>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t xml:space="preserve">   </w:t>
      </w:r>
      <w:r w:rsidR="00062471" w:rsidRPr="00062471">
        <w:rPr>
          <w:highlight w:val="white"/>
        </w:rPr>
        <w:t>ref</w:t>
      </w:r>
      <w:r w:rsidR="00062471" w:rsidRPr="00062471">
        <w:rPr>
          <w:color w:val="000000"/>
          <w:highlight w:val="white"/>
        </w:rPr>
        <w:t>=</w:t>
      </w:r>
      <w:r w:rsidR="00062471" w:rsidRPr="00062471">
        <w:rPr>
          <w:b/>
          <w:bCs/>
          <w:color w:val="8000FF"/>
          <w:highlight w:val="white"/>
        </w:rPr>
        <w:t>"samlLogoutProcessingFilter"</w:t>
      </w:r>
      <w:r w:rsidR="00062471" w:rsidRPr="00062471">
        <w:rPr>
          <w:highlight w:val="white"/>
        </w:rPr>
        <w:t>/&gt;</w:t>
      </w:r>
    </w:p>
    <w:p w:rsidR="00062471" w:rsidRPr="00963733" w:rsidRDefault="00062471" w:rsidP="00062471">
      <w:pPr>
        <w:pStyle w:val="XML"/>
        <w:ind w:left="720"/>
        <w:rPr>
          <w:b/>
          <w:bCs/>
          <w:color w:val="000000"/>
          <w:highlight w:val="white"/>
        </w:rPr>
      </w:pPr>
      <w:r w:rsidRPr="00062471">
        <w:rPr>
          <w:b/>
          <w:bCs/>
          <w:color w:val="000000"/>
          <w:highlight w:val="white"/>
        </w:rPr>
        <w:t xml:space="preserve">    </w:t>
      </w:r>
      <w:r w:rsidRPr="00963733">
        <w:rPr>
          <w:highlight w:val="white"/>
        </w:rPr>
        <w:t>&lt;/security:http&gt;</w:t>
      </w:r>
    </w:p>
    <w:p w:rsidR="00062471" w:rsidRPr="00963733" w:rsidRDefault="00062471" w:rsidP="00062471">
      <w:pPr>
        <w:pStyle w:val="XML"/>
        <w:ind w:left="720"/>
        <w:rPr>
          <w:b/>
          <w:bCs/>
          <w:color w:val="000000"/>
          <w:highlight w:val="white"/>
        </w:rPr>
      </w:pPr>
      <w:r w:rsidRPr="00963733">
        <w:rPr>
          <w:b/>
          <w:bCs/>
          <w:color w:val="000000"/>
          <w:highlight w:val="white"/>
        </w:rPr>
        <w:t xml:space="preserve"> </w:t>
      </w:r>
    </w:p>
    <w:p w:rsidR="00062471" w:rsidRPr="00062471" w:rsidRDefault="00062471" w:rsidP="00062471">
      <w:pPr>
        <w:pStyle w:val="XML"/>
        <w:ind w:left="720"/>
        <w:rPr>
          <w:b/>
          <w:bCs/>
          <w:color w:val="000000"/>
          <w:highlight w:val="white"/>
        </w:rPr>
      </w:pPr>
      <w:r w:rsidRPr="00062471">
        <w:rPr>
          <w:b/>
          <w:bCs/>
          <w:color w:val="000000"/>
          <w:highlight w:val="white"/>
        </w:rPr>
        <w:t xml:space="preserve">    </w:t>
      </w:r>
      <w:r w:rsidRPr="00062471">
        <w:rPr>
          <w:color w:val="008000"/>
          <w:highlight w:val="white"/>
        </w:rPr>
        <w:t>&lt;!-- Handler deciding where to redirect user after successful login --&gt;</w:t>
      </w:r>
    </w:p>
    <w:p w:rsidR="00062471" w:rsidRPr="00963733" w:rsidRDefault="00062471" w:rsidP="00062471">
      <w:pPr>
        <w:pStyle w:val="XML"/>
        <w:ind w:left="720"/>
        <w:rPr>
          <w:color w:val="000000"/>
          <w:highlight w:val="white"/>
        </w:rPr>
      </w:pPr>
      <w:r w:rsidRPr="00062471">
        <w:rPr>
          <w:b/>
          <w:bCs/>
          <w:color w:val="000000"/>
          <w:highlight w:val="white"/>
        </w:rPr>
        <w:t xml:space="preserve">    </w:t>
      </w:r>
      <w:r w:rsidRPr="00963733">
        <w:rPr>
          <w:highlight w:val="white"/>
        </w:rPr>
        <w:t>&lt;bean</w:t>
      </w:r>
      <w:r w:rsidRPr="00963733">
        <w:rPr>
          <w:color w:val="000000"/>
          <w:highlight w:val="white"/>
        </w:rPr>
        <w:t xml:space="preserve"> </w:t>
      </w:r>
      <w:r w:rsidRPr="00963733">
        <w:rPr>
          <w:highlight w:val="white"/>
        </w:rPr>
        <w:t>id</w:t>
      </w:r>
      <w:r w:rsidRPr="00963733">
        <w:rPr>
          <w:color w:val="000000"/>
          <w:highlight w:val="white"/>
        </w:rPr>
        <w:t>=</w:t>
      </w:r>
      <w:r w:rsidRPr="00963733">
        <w:rPr>
          <w:b/>
          <w:bCs/>
          <w:color w:val="8000FF"/>
          <w:highlight w:val="white"/>
        </w:rPr>
        <w:t>"successRedirectHandler"</w:t>
      </w:r>
    </w:p>
    <w:p w:rsidR="00062471" w:rsidRPr="00062471" w:rsidRDefault="00062471" w:rsidP="00062471">
      <w:pPr>
        <w:pStyle w:val="XML"/>
        <w:ind w:left="720"/>
        <w:rPr>
          <w:b/>
          <w:bCs/>
          <w:color w:val="000000"/>
          <w:highlight w:val="white"/>
        </w:rPr>
      </w:pPr>
      <w:r w:rsidRPr="00062471">
        <w:rPr>
          <w:color w:val="000000"/>
          <w:highlight w:val="white"/>
        </w:rPr>
        <w:t xml:space="preserve">        </w:t>
      </w:r>
      <w:r w:rsidRPr="00062471">
        <w:rPr>
          <w:highlight w:val="white"/>
        </w:rPr>
        <w:t>class</w:t>
      </w:r>
      <w:r w:rsidRPr="00062471">
        <w:rPr>
          <w:color w:val="000000"/>
          <w:highlight w:val="white"/>
        </w:rPr>
        <w:t>=</w:t>
      </w:r>
      <w:r w:rsidRPr="00062471">
        <w:rPr>
          <w:b/>
          <w:bCs/>
          <w:color w:val="8000FF"/>
          <w:highlight w:val="white"/>
        </w:rPr>
        <w:t>"org.springframework.security.web.authentication.SavedRequestAwareAuthenticationSuccessHandler"</w:t>
      </w:r>
      <w:r w:rsidRPr="00062471">
        <w:rPr>
          <w:highlight w:val="white"/>
        </w:rPr>
        <w:t>&gt;</w:t>
      </w:r>
    </w:p>
    <w:p w:rsidR="00062471" w:rsidRPr="00062471" w:rsidRDefault="00062471" w:rsidP="00062471">
      <w:pPr>
        <w:pStyle w:val="XML"/>
        <w:ind w:left="720"/>
        <w:rPr>
          <w:b/>
          <w:bCs/>
          <w:color w:val="000000"/>
          <w:highlight w:val="white"/>
        </w:rPr>
      </w:pPr>
      <w:r w:rsidRPr="00062471">
        <w:rPr>
          <w:b/>
          <w:bCs/>
          <w:color w:val="000000"/>
          <w:highlight w:val="white"/>
        </w:rPr>
        <w:t xml:space="preserve">        </w:t>
      </w:r>
      <w:r w:rsidRPr="00062471">
        <w:rPr>
          <w:highlight w:val="white"/>
        </w:rPr>
        <w:t>&lt;property</w:t>
      </w:r>
      <w:r w:rsidRPr="00062471">
        <w:rPr>
          <w:color w:val="000000"/>
          <w:highlight w:val="white"/>
        </w:rPr>
        <w:t xml:space="preserve"> </w:t>
      </w:r>
      <w:r w:rsidRPr="00062471">
        <w:rPr>
          <w:highlight w:val="white"/>
        </w:rPr>
        <w:t>name</w:t>
      </w:r>
      <w:r w:rsidRPr="00062471">
        <w:rPr>
          <w:color w:val="000000"/>
          <w:highlight w:val="white"/>
        </w:rPr>
        <w:t>=</w:t>
      </w:r>
      <w:r w:rsidRPr="00062471">
        <w:rPr>
          <w:b/>
          <w:bCs/>
          <w:color w:val="8000FF"/>
          <w:highlight w:val="white"/>
        </w:rPr>
        <w:t>"defaultTargetUrl"</w:t>
      </w:r>
      <w:r w:rsidRPr="00062471">
        <w:rPr>
          <w:color w:val="000000"/>
          <w:highlight w:val="white"/>
        </w:rPr>
        <w:t xml:space="preserve"> </w:t>
      </w:r>
      <w:r w:rsidRPr="00062471">
        <w:rPr>
          <w:highlight w:val="white"/>
        </w:rPr>
        <w:t>value</w:t>
      </w:r>
      <w:r w:rsidRPr="00062471">
        <w:rPr>
          <w:color w:val="000000"/>
          <w:highlight w:val="white"/>
        </w:rPr>
        <w:t>=</w:t>
      </w:r>
      <w:r w:rsidRPr="00062471">
        <w:rPr>
          <w:b/>
          <w:bCs/>
          <w:color w:val="8000FF"/>
          <w:highlight w:val="white"/>
        </w:rPr>
        <w:t>"${security.successRedirectHandler.defaultTargetUrl}"</w:t>
      </w:r>
      <w:r w:rsidRPr="00062471">
        <w:rPr>
          <w:highlight w:val="white"/>
        </w:rPr>
        <w:t>/&gt;</w:t>
      </w:r>
    </w:p>
    <w:p w:rsidR="00062471" w:rsidRPr="00BB4DF7" w:rsidRDefault="00062471" w:rsidP="00062471">
      <w:pPr>
        <w:pStyle w:val="XML"/>
        <w:ind w:left="720"/>
        <w:rPr>
          <w:b/>
          <w:bCs/>
          <w:color w:val="000000"/>
          <w:highlight w:val="white"/>
        </w:rPr>
      </w:pPr>
      <w:r w:rsidRPr="00062471">
        <w:rPr>
          <w:b/>
          <w:bCs/>
          <w:color w:val="000000"/>
          <w:highlight w:val="white"/>
        </w:rPr>
        <w:t xml:space="preserve">    </w:t>
      </w:r>
      <w:r w:rsidRPr="00BB4DF7">
        <w:rPr>
          <w:highlight w:val="white"/>
        </w:rPr>
        <w:t>&lt;/bean&gt;</w:t>
      </w:r>
    </w:p>
    <w:p w:rsidR="00062471" w:rsidRPr="00BB4DF7" w:rsidRDefault="00062471" w:rsidP="00062471">
      <w:pPr>
        <w:pStyle w:val="XML"/>
        <w:ind w:left="720"/>
        <w:rPr>
          <w:b/>
          <w:bCs/>
          <w:color w:val="000000"/>
          <w:highlight w:val="white"/>
        </w:rPr>
      </w:pPr>
      <w:r w:rsidRPr="00BB4DF7">
        <w:rPr>
          <w:b/>
          <w:bCs/>
          <w:color w:val="000000"/>
          <w:highlight w:val="white"/>
        </w:rPr>
        <w:t xml:space="preserve"> </w:t>
      </w:r>
    </w:p>
    <w:p w:rsidR="00062471" w:rsidRPr="00BB4DF7" w:rsidRDefault="00062471" w:rsidP="00062471">
      <w:pPr>
        <w:pStyle w:val="XML"/>
        <w:ind w:left="720"/>
        <w:rPr>
          <w:b/>
          <w:bCs/>
          <w:color w:val="000000"/>
          <w:highlight w:val="white"/>
        </w:rPr>
      </w:pPr>
      <w:r w:rsidRPr="00BB4DF7">
        <w:rPr>
          <w:b/>
          <w:bCs/>
          <w:color w:val="000000"/>
          <w:highlight w:val="white"/>
        </w:rPr>
        <w:t xml:space="preserve">    </w:t>
      </w:r>
      <w:r w:rsidRPr="00BB4DF7">
        <w:rPr>
          <w:color w:val="008000"/>
          <w:highlight w:val="white"/>
        </w:rPr>
        <w:t>&lt;!-- Handler for successful logout --&gt;</w:t>
      </w:r>
    </w:p>
    <w:p w:rsidR="00062471" w:rsidRPr="00BB4DF7" w:rsidRDefault="00062471" w:rsidP="00062471">
      <w:pPr>
        <w:pStyle w:val="XML"/>
        <w:ind w:left="720"/>
        <w:rPr>
          <w:color w:val="000000"/>
          <w:highlight w:val="white"/>
        </w:rPr>
      </w:pPr>
      <w:r w:rsidRPr="00BB4DF7">
        <w:rPr>
          <w:b/>
          <w:bCs/>
          <w:color w:val="000000"/>
          <w:highlight w:val="white"/>
        </w:rPr>
        <w:t xml:space="preserve">    </w:t>
      </w:r>
      <w:r w:rsidRPr="00BB4DF7">
        <w:rPr>
          <w:highlight w:val="white"/>
        </w:rPr>
        <w:t>&lt;bean</w:t>
      </w:r>
      <w:r w:rsidRPr="00BB4DF7">
        <w:rPr>
          <w:color w:val="000000"/>
          <w:highlight w:val="white"/>
        </w:rPr>
        <w:t xml:space="preserve"> </w:t>
      </w:r>
      <w:r w:rsidRPr="00BB4DF7">
        <w:rPr>
          <w:highlight w:val="white"/>
        </w:rPr>
        <w:t>id</w:t>
      </w:r>
      <w:r w:rsidRPr="00BB4DF7">
        <w:rPr>
          <w:color w:val="000000"/>
          <w:highlight w:val="white"/>
        </w:rPr>
        <w:t>=</w:t>
      </w:r>
      <w:r w:rsidRPr="00BB4DF7">
        <w:rPr>
          <w:b/>
          <w:bCs/>
          <w:color w:val="8000FF"/>
          <w:highlight w:val="white"/>
        </w:rPr>
        <w:t>"successLogoutHandler"</w:t>
      </w:r>
    </w:p>
    <w:p w:rsidR="00062471" w:rsidRPr="00062471" w:rsidRDefault="00062471" w:rsidP="00062471">
      <w:pPr>
        <w:pStyle w:val="XML"/>
        <w:ind w:left="720"/>
        <w:rPr>
          <w:b/>
          <w:bCs/>
          <w:color w:val="000000"/>
          <w:highlight w:val="white"/>
        </w:rPr>
      </w:pPr>
      <w:r w:rsidRPr="00062471">
        <w:rPr>
          <w:color w:val="000000"/>
          <w:highlight w:val="white"/>
        </w:rPr>
        <w:t xml:space="preserve">         </w:t>
      </w:r>
      <w:r w:rsidRPr="00062471">
        <w:rPr>
          <w:highlight w:val="white"/>
        </w:rPr>
        <w:t>class</w:t>
      </w:r>
      <w:r w:rsidRPr="00062471">
        <w:rPr>
          <w:color w:val="000000"/>
          <w:highlight w:val="white"/>
        </w:rPr>
        <w:t>=</w:t>
      </w:r>
      <w:r w:rsidRPr="00062471">
        <w:rPr>
          <w:b/>
          <w:bCs/>
          <w:color w:val="8000FF"/>
          <w:highlight w:val="white"/>
        </w:rPr>
        <w:t>"org.springframework.security.web.authentication.logout.SimpleUrlLogoutSuccessHandler"</w:t>
      </w:r>
      <w:r w:rsidRPr="00062471">
        <w:rPr>
          <w:highlight w:val="white"/>
        </w:rPr>
        <w:t>&gt;</w:t>
      </w:r>
    </w:p>
    <w:p w:rsidR="00062471" w:rsidRPr="00062471" w:rsidRDefault="00062471" w:rsidP="00062471">
      <w:pPr>
        <w:pStyle w:val="XML"/>
        <w:ind w:left="720"/>
        <w:rPr>
          <w:b/>
          <w:bCs/>
          <w:color w:val="000000"/>
          <w:highlight w:val="white"/>
        </w:rPr>
      </w:pPr>
      <w:r w:rsidRPr="00062471">
        <w:rPr>
          <w:b/>
          <w:bCs/>
          <w:color w:val="000000"/>
          <w:highlight w:val="white"/>
        </w:rPr>
        <w:t xml:space="preserve">        </w:t>
      </w:r>
      <w:r w:rsidRPr="00062471">
        <w:rPr>
          <w:highlight w:val="white"/>
        </w:rPr>
        <w:t>&lt;property</w:t>
      </w:r>
      <w:r w:rsidRPr="00062471">
        <w:rPr>
          <w:color w:val="000000"/>
          <w:highlight w:val="white"/>
        </w:rPr>
        <w:t xml:space="preserve"> </w:t>
      </w:r>
      <w:r w:rsidRPr="00062471">
        <w:rPr>
          <w:highlight w:val="white"/>
        </w:rPr>
        <w:t>name</w:t>
      </w:r>
      <w:r w:rsidRPr="00062471">
        <w:rPr>
          <w:color w:val="000000"/>
          <w:highlight w:val="white"/>
        </w:rPr>
        <w:t>=</w:t>
      </w:r>
      <w:r w:rsidRPr="00062471">
        <w:rPr>
          <w:b/>
          <w:bCs/>
          <w:color w:val="8000FF"/>
          <w:highlight w:val="white"/>
        </w:rPr>
        <w:t>"defaultTargetUrl"</w:t>
      </w:r>
      <w:r w:rsidRPr="00062471">
        <w:rPr>
          <w:color w:val="000000"/>
          <w:highlight w:val="white"/>
        </w:rPr>
        <w:t xml:space="preserve"> </w:t>
      </w:r>
      <w:r w:rsidRPr="00062471">
        <w:rPr>
          <w:highlight w:val="white"/>
        </w:rPr>
        <w:t>value</w:t>
      </w:r>
      <w:r w:rsidRPr="00062471">
        <w:rPr>
          <w:color w:val="000000"/>
          <w:highlight w:val="white"/>
        </w:rPr>
        <w:t>=</w:t>
      </w:r>
      <w:r w:rsidRPr="00062471">
        <w:rPr>
          <w:b/>
          <w:bCs/>
          <w:color w:val="8000FF"/>
          <w:highlight w:val="white"/>
        </w:rPr>
        <w:t>"${security.successLogoutHandler.defaultTargetUrl}"</w:t>
      </w:r>
      <w:r w:rsidRPr="00062471">
        <w:rPr>
          <w:highlight w:val="white"/>
        </w:rPr>
        <w:t>/&gt;</w:t>
      </w:r>
    </w:p>
    <w:p w:rsidR="00062471" w:rsidRPr="00963733" w:rsidRDefault="00062471" w:rsidP="00062471">
      <w:pPr>
        <w:pStyle w:val="XML"/>
        <w:ind w:left="720"/>
        <w:rPr>
          <w:b/>
          <w:bCs/>
          <w:color w:val="000000"/>
          <w:highlight w:val="white"/>
        </w:rPr>
      </w:pPr>
      <w:r w:rsidRPr="00062471">
        <w:rPr>
          <w:b/>
          <w:bCs/>
          <w:color w:val="000000"/>
          <w:highlight w:val="white"/>
        </w:rPr>
        <w:t xml:space="preserve">    </w:t>
      </w:r>
      <w:r w:rsidRPr="00963733">
        <w:rPr>
          <w:highlight w:val="white"/>
        </w:rPr>
        <w:t>&lt;/bean&gt;</w:t>
      </w:r>
    </w:p>
    <w:p w:rsidR="00062471" w:rsidRPr="00963733" w:rsidRDefault="00062471" w:rsidP="00062471">
      <w:pPr>
        <w:pStyle w:val="XML"/>
        <w:ind w:left="720"/>
        <w:rPr>
          <w:b/>
          <w:bCs/>
          <w:color w:val="000000"/>
          <w:highlight w:val="white"/>
        </w:rPr>
      </w:pPr>
      <w:r w:rsidRPr="00963733">
        <w:rPr>
          <w:b/>
          <w:bCs/>
          <w:color w:val="000000"/>
          <w:highlight w:val="white"/>
        </w:rPr>
        <w:t xml:space="preserve"> </w:t>
      </w:r>
    </w:p>
    <w:p w:rsidR="00062471" w:rsidRPr="00062471" w:rsidRDefault="00062471" w:rsidP="00062471">
      <w:pPr>
        <w:pStyle w:val="XML"/>
        <w:ind w:left="720"/>
        <w:rPr>
          <w:b/>
          <w:bCs/>
          <w:color w:val="000000"/>
          <w:highlight w:val="white"/>
        </w:rPr>
      </w:pPr>
      <w:r w:rsidRPr="00062471">
        <w:rPr>
          <w:b/>
          <w:bCs/>
          <w:color w:val="000000"/>
          <w:highlight w:val="white"/>
        </w:rPr>
        <w:t xml:space="preserve">    </w:t>
      </w:r>
      <w:r w:rsidRPr="00062471">
        <w:rPr>
          <w:color w:val="008000"/>
          <w:highlight w:val="white"/>
        </w:rPr>
        <w:t>&lt;!-- Register authentication manager with SAML provider --&gt;</w:t>
      </w:r>
    </w:p>
    <w:p w:rsidR="00062471" w:rsidRPr="00062471" w:rsidRDefault="00062471" w:rsidP="00062471">
      <w:pPr>
        <w:pStyle w:val="XML"/>
        <w:ind w:left="720"/>
        <w:rPr>
          <w:b/>
          <w:bCs/>
          <w:color w:val="000000"/>
          <w:highlight w:val="white"/>
        </w:rPr>
      </w:pPr>
      <w:r w:rsidRPr="00062471">
        <w:rPr>
          <w:b/>
          <w:bCs/>
          <w:color w:val="000000"/>
          <w:highlight w:val="white"/>
        </w:rPr>
        <w:t xml:space="preserve">    </w:t>
      </w:r>
      <w:r w:rsidRPr="00062471">
        <w:rPr>
          <w:highlight w:val="white"/>
        </w:rPr>
        <w:t>&lt;security:authentication-manager</w:t>
      </w:r>
      <w:r w:rsidRPr="00062471">
        <w:rPr>
          <w:color w:val="000000"/>
          <w:highlight w:val="white"/>
        </w:rPr>
        <w:t xml:space="preserve"> </w:t>
      </w:r>
      <w:r w:rsidRPr="00062471">
        <w:rPr>
          <w:highlight w:val="white"/>
        </w:rPr>
        <w:t>alias</w:t>
      </w:r>
      <w:r w:rsidRPr="00062471">
        <w:rPr>
          <w:color w:val="000000"/>
          <w:highlight w:val="white"/>
        </w:rPr>
        <w:t>=</w:t>
      </w:r>
      <w:r w:rsidRPr="00062471">
        <w:rPr>
          <w:b/>
          <w:bCs/>
          <w:color w:val="8000FF"/>
          <w:highlight w:val="white"/>
        </w:rPr>
        <w:t>"authenticationManager"</w:t>
      </w:r>
      <w:r w:rsidRPr="00062471">
        <w:rPr>
          <w:highlight w:val="white"/>
        </w:rPr>
        <w:t>&gt;</w:t>
      </w:r>
    </w:p>
    <w:p w:rsidR="00BB4DF7" w:rsidRDefault="00062471" w:rsidP="00062471">
      <w:pPr>
        <w:pStyle w:val="XML"/>
        <w:ind w:left="720"/>
        <w:rPr>
          <w:color w:val="000000"/>
          <w:highlight w:val="white"/>
        </w:rPr>
      </w:pPr>
      <w:r w:rsidRPr="00062471">
        <w:rPr>
          <w:b/>
          <w:bCs/>
          <w:color w:val="000000"/>
          <w:highlight w:val="white"/>
        </w:rPr>
        <w:t xml:space="preserve">        </w:t>
      </w:r>
      <w:r w:rsidRPr="00062471">
        <w:rPr>
          <w:highlight w:val="white"/>
        </w:rPr>
        <w:t>&lt;security:authentication-provider</w:t>
      </w:r>
      <w:r w:rsidRPr="00062471">
        <w:rPr>
          <w:color w:val="000000"/>
          <w:highlight w:val="white"/>
        </w:rPr>
        <w:t xml:space="preserve"> </w:t>
      </w:r>
    </w:p>
    <w:p w:rsidR="00062471" w:rsidRPr="00062471" w:rsidRDefault="00BB4DF7" w:rsidP="00062471">
      <w:pPr>
        <w:pStyle w:val="XML"/>
        <w:ind w:left="720"/>
        <w:rPr>
          <w:b/>
          <w:bCs/>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r>
      <w:r w:rsidR="00062471" w:rsidRPr="00062471">
        <w:rPr>
          <w:highlight w:val="white"/>
        </w:rPr>
        <w:t>ref</w:t>
      </w:r>
      <w:r w:rsidR="00062471" w:rsidRPr="00062471">
        <w:rPr>
          <w:color w:val="000000"/>
          <w:highlight w:val="white"/>
        </w:rPr>
        <w:t>=</w:t>
      </w:r>
      <w:r w:rsidR="00062471" w:rsidRPr="00062471">
        <w:rPr>
          <w:b/>
          <w:bCs/>
          <w:color w:val="8000FF"/>
          <w:highlight w:val="white"/>
        </w:rPr>
        <w:t>"samlAuthenticationProvider"</w:t>
      </w:r>
      <w:r w:rsidR="00062471" w:rsidRPr="00062471">
        <w:rPr>
          <w:highlight w:val="white"/>
        </w:rPr>
        <w:t>/&gt;</w:t>
      </w:r>
    </w:p>
    <w:p w:rsidR="00062471" w:rsidRPr="004F6F35" w:rsidRDefault="00062471" w:rsidP="00062471">
      <w:pPr>
        <w:pStyle w:val="XML"/>
        <w:ind w:left="720"/>
        <w:rPr>
          <w:b/>
          <w:bCs/>
          <w:color w:val="000000"/>
          <w:highlight w:val="white"/>
        </w:rPr>
      </w:pPr>
      <w:r w:rsidRPr="00062471">
        <w:rPr>
          <w:b/>
          <w:bCs/>
          <w:color w:val="000000"/>
          <w:highlight w:val="white"/>
        </w:rPr>
        <w:t xml:space="preserve">    </w:t>
      </w:r>
      <w:r w:rsidRPr="004F6F35">
        <w:rPr>
          <w:highlight w:val="white"/>
        </w:rPr>
        <w:t>&lt;/security:authentication-manager&gt;</w:t>
      </w:r>
    </w:p>
    <w:p w:rsidR="00062471" w:rsidRPr="004F6F35" w:rsidRDefault="00062471" w:rsidP="00062471">
      <w:pPr>
        <w:pStyle w:val="XML"/>
        <w:ind w:left="720"/>
        <w:rPr>
          <w:b/>
          <w:bCs/>
          <w:color w:val="000000"/>
          <w:highlight w:val="white"/>
        </w:rPr>
      </w:pPr>
      <w:r w:rsidRPr="004F6F35">
        <w:rPr>
          <w:b/>
          <w:bCs/>
          <w:color w:val="000000"/>
          <w:highlight w:val="white"/>
        </w:rPr>
        <w:t xml:space="preserve">     </w:t>
      </w:r>
    </w:p>
    <w:p w:rsidR="00062471" w:rsidRPr="00062471" w:rsidRDefault="00062471" w:rsidP="00062471">
      <w:pPr>
        <w:pStyle w:val="XML"/>
        <w:ind w:left="720"/>
        <w:rPr>
          <w:b/>
          <w:bCs/>
          <w:color w:val="000000"/>
          <w:highlight w:val="white"/>
        </w:rPr>
      </w:pPr>
      <w:r w:rsidRPr="00062471">
        <w:rPr>
          <w:b/>
          <w:bCs/>
          <w:color w:val="000000"/>
          <w:highlight w:val="white"/>
        </w:rPr>
        <w:t xml:space="preserve">    </w:t>
      </w:r>
      <w:r w:rsidRPr="00062471">
        <w:rPr>
          <w:color w:val="008000"/>
          <w:highlight w:val="white"/>
        </w:rPr>
        <w:t>&lt;!-- Logout handler terminating local session --&gt;</w:t>
      </w:r>
    </w:p>
    <w:p w:rsidR="00062471" w:rsidRPr="00963733" w:rsidRDefault="00062471" w:rsidP="00062471">
      <w:pPr>
        <w:pStyle w:val="XML"/>
        <w:ind w:left="720"/>
        <w:rPr>
          <w:color w:val="000000"/>
          <w:highlight w:val="white"/>
        </w:rPr>
      </w:pPr>
      <w:r w:rsidRPr="00062471">
        <w:rPr>
          <w:b/>
          <w:bCs/>
          <w:color w:val="000000"/>
          <w:highlight w:val="white"/>
        </w:rPr>
        <w:t xml:space="preserve">    </w:t>
      </w:r>
      <w:r w:rsidRPr="00963733">
        <w:rPr>
          <w:highlight w:val="white"/>
        </w:rPr>
        <w:t>&lt;bean</w:t>
      </w:r>
      <w:r w:rsidRPr="00963733">
        <w:rPr>
          <w:color w:val="000000"/>
          <w:highlight w:val="white"/>
        </w:rPr>
        <w:t xml:space="preserve"> </w:t>
      </w:r>
      <w:r w:rsidRPr="00963733">
        <w:rPr>
          <w:highlight w:val="white"/>
        </w:rPr>
        <w:t>id</w:t>
      </w:r>
      <w:r w:rsidRPr="00963733">
        <w:rPr>
          <w:color w:val="000000"/>
          <w:highlight w:val="white"/>
        </w:rPr>
        <w:t>=</w:t>
      </w:r>
      <w:r w:rsidRPr="00963733">
        <w:rPr>
          <w:b/>
          <w:bCs/>
          <w:color w:val="8000FF"/>
          <w:highlight w:val="white"/>
        </w:rPr>
        <w:t>"logoutHandler"</w:t>
      </w:r>
    </w:p>
    <w:p w:rsidR="00062471" w:rsidRPr="00062471" w:rsidRDefault="00062471" w:rsidP="00062471">
      <w:pPr>
        <w:pStyle w:val="XML"/>
        <w:ind w:left="720"/>
        <w:rPr>
          <w:b/>
          <w:bCs/>
          <w:color w:val="000000"/>
          <w:highlight w:val="white"/>
        </w:rPr>
      </w:pPr>
      <w:r w:rsidRPr="00062471">
        <w:rPr>
          <w:color w:val="000000"/>
          <w:highlight w:val="white"/>
        </w:rPr>
        <w:t xml:space="preserve">        </w:t>
      </w:r>
      <w:r w:rsidRPr="00062471">
        <w:rPr>
          <w:highlight w:val="white"/>
        </w:rPr>
        <w:t>class</w:t>
      </w:r>
      <w:r w:rsidRPr="00062471">
        <w:rPr>
          <w:color w:val="000000"/>
          <w:highlight w:val="white"/>
        </w:rPr>
        <w:t>=</w:t>
      </w:r>
      <w:r w:rsidRPr="00062471">
        <w:rPr>
          <w:b/>
          <w:bCs/>
          <w:color w:val="8000FF"/>
          <w:highlight w:val="white"/>
        </w:rPr>
        <w:t>"org.springframework.security.web.authentication.logout.SecurityContextLogoutHandler"</w:t>
      </w:r>
      <w:r w:rsidRPr="00062471">
        <w:rPr>
          <w:highlight w:val="white"/>
        </w:rPr>
        <w:t>&gt;</w:t>
      </w:r>
    </w:p>
    <w:p w:rsidR="00062471" w:rsidRPr="00062471" w:rsidRDefault="00062471" w:rsidP="00062471">
      <w:pPr>
        <w:pStyle w:val="XML"/>
        <w:ind w:left="720"/>
        <w:rPr>
          <w:b/>
          <w:bCs/>
          <w:color w:val="000000"/>
          <w:highlight w:val="white"/>
        </w:rPr>
      </w:pPr>
      <w:r w:rsidRPr="00062471">
        <w:rPr>
          <w:b/>
          <w:bCs/>
          <w:color w:val="000000"/>
          <w:highlight w:val="white"/>
        </w:rPr>
        <w:t xml:space="preserve">        </w:t>
      </w:r>
      <w:r w:rsidRPr="00062471">
        <w:rPr>
          <w:highlight w:val="white"/>
        </w:rPr>
        <w:t>&lt;property</w:t>
      </w:r>
      <w:r w:rsidRPr="00062471">
        <w:rPr>
          <w:color w:val="000000"/>
          <w:highlight w:val="white"/>
        </w:rPr>
        <w:t xml:space="preserve"> </w:t>
      </w:r>
      <w:r w:rsidRPr="00062471">
        <w:rPr>
          <w:highlight w:val="white"/>
        </w:rPr>
        <w:t>name</w:t>
      </w:r>
      <w:r w:rsidRPr="00062471">
        <w:rPr>
          <w:color w:val="000000"/>
          <w:highlight w:val="white"/>
        </w:rPr>
        <w:t>=</w:t>
      </w:r>
      <w:r w:rsidRPr="00062471">
        <w:rPr>
          <w:b/>
          <w:bCs/>
          <w:color w:val="8000FF"/>
          <w:highlight w:val="white"/>
        </w:rPr>
        <w:t>"invalidateHttpSession"</w:t>
      </w:r>
      <w:r w:rsidRPr="00062471">
        <w:rPr>
          <w:color w:val="000000"/>
          <w:highlight w:val="white"/>
        </w:rPr>
        <w:t xml:space="preserve"> </w:t>
      </w:r>
      <w:r w:rsidRPr="00062471">
        <w:rPr>
          <w:highlight w:val="white"/>
        </w:rPr>
        <w:t>value</w:t>
      </w:r>
      <w:r w:rsidRPr="00062471">
        <w:rPr>
          <w:color w:val="000000"/>
          <w:highlight w:val="white"/>
        </w:rPr>
        <w:t>=</w:t>
      </w:r>
      <w:r w:rsidRPr="00062471">
        <w:rPr>
          <w:b/>
          <w:bCs/>
          <w:color w:val="8000FF"/>
          <w:highlight w:val="white"/>
        </w:rPr>
        <w:t>"false"</w:t>
      </w:r>
      <w:r w:rsidRPr="00062471">
        <w:rPr>
          <w:highlight w:val="white"/>
        </w:rPr>
        <w:t>/&gt;</w:t>
      </w:r>
    </w:p>
    <w:p w:rsidR="00062471" w:rsidRPr="00062471" w:rsidRDefault="00062471" w:rsidP="00062471">
      <w:pPr>
        <w:pStyle w:val="XML"/>
        <w:ind w:left="720"/>
        <w:rPr>
          <w:b/>
          <w:bCs/>
          <w:color w:val="000000"/>
          <w:highlight w:val="white"/>
          <w:lang w:val="nl-BE"/>
        </w:rPr>
      </w:pPr>
      <w:r w:rsidRPr="00062471">
        <w:rPr>
          <w:b/>
          <w:bCs/>
          <w:color w:val="000000"/>
          <w:highlight w:val="white"/>
        </w:rPr>
        <w:t xml:space="preserve">    </w:t>
      </w:r>
      <w:r w:rsidRPr="00062471">
        <w:rPr>
          <w:highlight w:val="white"/>
          <w:lang w:val="nl-BE"/>
        </w:rPr>
        <w:t>&lt;/bean&gt;</w:t>
      </w:r>
    </w:p>
    <w:p w:rsidR="00062471" w:rsidRPr="009B2FA4" w:rsidRDefault="00062471" w:rsidP="00062471">
      <w:pPr>
        <w:pStyle w:val="XML"/>
        <w:ind w:left="720"/>
        <w:rPr>
          <w:rFonts w:cs="Times New Roman"/>
          <w:color w:val="auto"/>
          <w:sz w:val="22"/>
          <w:szCs w:val="22"/>
        </w:rPr>
      </w:pPr>
      <w:r>
        <w:rPr>
          <w:highlight w:val="white"/>
          <w:lang w:val="nl-BE"/>
        </w:rPr>
        <w:t>&lt;/beans&gt;</w:t>
      </w:r>
    </w:p>
    <w:p w:rsidR="004F6F35" w:rsidRPr="004F6F35" w:rsidRDefault="009B2FA4" w:rsidP="004F6F35">
      <w:pPr>
        <w:pStyle w:val="Textkrper1"/>
        <w:numPr>
          <w:ilvl w:val="1"/>
          <w:numId w:val="15"/>
        </w:numPr>
        <w:rPr>
          <w:szCs w:val="22"/>
        </w:rPr>
      </w:pPr>
      <w:r w:rsidRPr="009B2FA4">
        <w:rPr>
          <w:rFonts w:cs="Arial"/>
          <w:color w:val="222222"/>
          <w:szCs w:val="22"/>
          <w:shd w:val="clear" w:color="auto" w:fill="FFFFFF"/>
        </w:rPr>
        <w:lastRenderedPageBreak/>
        <w:t xml:space="preserve">the </w:t>
      </w:r>
      <w:r w:rsidR="00C41C77">
        <w:rPr>
          <w:rFonts w:cs="Arial"/>
          <w:color w:val="222222"/>
          <w:szCs w:val="22"/>
          <w:shd w:val="clear" w:color="auto" w:fill="FFFFFF"/>
        </w:rPr>
        <w:t>SAML</w:t>
      </w:r>
      <w:r w:rsidRPr="009B2FA4">
        <w:rPr>
          <w:rFonts w:cs="Arial"/>
          <w:color w:val="222222"/>
          <w:szCs w:val="22"/>
          <w:shd w:val="clear" w:color="auto" w:fill="FFFFFF"/>
        </w:rPr>
        <w:t xml:space="preserve"> security configuration file 'applicationContext-security-saml.xml'.</w:t>
      </w:r>
    </w:p>
    <w:p w:rsidR="004F6F35" w:rsidRPr="00963733" w:rsidRDefault="004F6F35" w:rsidP="004F6F35">
      <w:pPr>
        <w:pStyle w:val="XML"/>
        <w:ind w:left="720"/>
        <w:rPr>
          <w:b/>
          <w:bCs/>
          <w:color w:val="000000"/>
          <w:highlight w:val="white"/>
        </w:rPr>
      </w:pPr>
      <w:r w:rsidRPr="00963733">
        <w:rPr>
          <w:highlight w:val="yellow"/>
        </w:rPr>
        <w:t>&lt;?</w:t>
      </w:r>
      <w:r w:rsidRPr="00963733">
        <w:rPr>
          <w:highlight w:val="white"/>
        </w:rPr>
        <w:t>xml</w:t>
      </w:r>
      <w:r w:rsidRPr="00963733">
        <w:rPr>
          <w:color w:val="000000"/>
          <w:highlight w:val="white"/>
        </w:rPr>
        <w:t xml:space="preserve"> </w:t>
      </w:r>
      <w:r w:rsidRPr="00963733">
        <w:rPr>
          <w:highlight w:val="white"/>
        </w:rPr>
        <w:t>version</w:t>
      </w:r>
      <w:r w:rsidRPr="00963733">
        <w:rPr>
          <w:color w:val="000000"/>
          <w:highlight w:val="white"/>
        </w:rPr>
        <w:t>=</w:t>
      </w:r>
      <w:r w:rsidRPr="00963733">
        <w:rPr>
          <w:b/>
          <w:bCs/>
          <w:color w:val="8000FF"/>
          <w:highlight w:val="white"/>
        </w:rPr>
        <w:t>"1.0"</w:t>
      </w:r>
      <w:r w:rsidRPr="00963733">
        <w:rPr>
          <w:color w:val="000000"/>
          <w:highlight w:val="white"/>
        </w:rPr>
        <w:t xml:space="preserve"> </w:t>
      </w:r>
      <w:r w:rsidRPr="00963733">
        <w:rPr>
          <w:highlight w:val="white"/>
        </w:rPr>
        <w:t>encoding</w:t>
      </w:r>
      <w:r w:rsidRPr="00963733">
        <w:rPr>
          <w:color w:val="000000"/>
          <w:highlight w:val="white"/>
        </w:rPr>
        <w:t>=</w:t>
      </w:r>
      <w:r w:rsidRPr="00963733">
        <w:rPr>
          <w:b/>
          <w:bCs/>
          <w:color w:val="8000FF"/>
          <w:highlight w:val="white"/>
        </w:rPr>
        <w:t>"UTF-8"</w:t>
      </w:r>
      <w:r w:rsidRPr="00963733">
        <w:rPr>
          <w:color w:val="000000"/>
          <w:highlight w:val="white"/>
        </w:rPr>
        <w:t xml:space="preserve"> </w:t>
      </w:r>
      <w:r w:rsidRPr="00963733">
        <w:rPr>
          <w:highlight w:val="yellow"/>
        </w:rPr>
        <w:t>?&gt;</w:t>
      </w:r>
    </w:p>
    <w:p w:rsidR="004F6F35" w:rsidRPr="00963733" w:rsidRDefault="004F6F35" w:rsidP="004F6F35">
      <w:pPr>
        <w:pStyle w:val="XML"/>
        <w:ind w:left="720"/>
        <w:rPr>
          <w:color w:val="000000"/>
          <w:highlight w:val="white"/>
        </w:rPr>
      </w:pPr>
      <w:r w:rsidRPr="00963733">
        <w:rPr>
          <w:highlight w:val="white"/>
        </w:rPr>
        <w:t>&lt;beans</w:t>
      </w:r>
      <w:r w:rsidRPr="00963733">
        <w:rPr>
          <w:color w:val="000000"/>
          <w:highlight w:val="white"/>
        </w:rPr>
        <w:t xml:space="preserve"> </w:t>
      </w:r>
      <w:r w:rsidRPr="00963733">
        <w:rPr>
          <w:highlight w:val="white"/>
        </w:rPr>
        <w:t>xmlns</w:t>
      </w:r>
      <w:r w:rsidRPr="00963733">
        <w:rPr>
          <w:color w:val="000000"/>
          <w:highlight w:val="white"/>
        </w:rPr>
        <w:t>=</w:t>
      </w:r>
      <w:r w:rsidRPr="00963733">
        <w:rPr>
          <w:b/>
          <w:bCs/>
          <w:color w:val="8000FF"/>
          <w:highlight w:val="white"/>
        </w:rPr>
        <w:t>"http://www.springframework.org/schema/beans"</w:t>
      </w:r>
    </w:p>
    <w:p w:rsidR="004F6F35" w:rsidRPr="00963733" w:rsidRDefault="004F6F35" w:rsidP="004F6F35">
      <w:pPr>
        <w:pStyle w:val="XML"/>
        <w:ind w:left="720"/>
        <w:rPr>
          <w:color w:val="000000"/>
          <w:highlight w:val="white"/>
        </w:rPr>
      </w:pPr>
      <w:r w:rsidRPr="00963733">
        <w:rPr>
          <w:color w:val="000000"/>
          <w:highlight w:val="white"/>
        </w:rPr>
        <w:t xml:space="preserve">       </w:t>
      </w:r>
      <w:r w:rsidRPr="00963733">
        <w:rPr>
          <w:highlight w:val="white"/>
        </w:rPr>
        <w:t>xmlns:security</w:t>
      </w:r>
      <w:r w:rsidRPr="00963733">
        <w:rPr>
          <w:color w:val="000000"/>
          <w:highlight w:val="white"/>
        </w:rPr>
        <w:t>=</w:t>
      </w:r>
      <w:r w:rsidRPr="00963733">
        <w:rPr>
          <w:b/>
          <w:bCs/>
          <w:color w:val="8000FF"/>
          <w:highlight w:val="white"/>
        </w:rPr>
        <w:t>"http://www.springframework.org/schema/security"</w:t>
      </w:r>
    </w:p>
    <w:p w:rsidR="004F6F35" w:rsidRPr="00963733" w:rsidRDefault="004F6F35" w:rsidP="004F6F35">
      <w:pPr>
        <w:pStyle w:val="XML"/>
        <w:ind w:left="720"/>
        <w:rPr>
          <w:color w:val="000000"/>
          <w:highlight w:val="white"/>
        </w:rPr>
      </w:pPr>
      <w:r w:rsidRPr="00963733">
        <w:rPr>
          <w:color w:val="000000"/>
          <w:highlight w:val="white"/>
        </w:rPr>
        <w:t xml:space="preserve">       </w:t>
      </w:r>
      <w:r w:rsidRPr="00963733">
        <w:rPr>
          <w:highlight w:val="white"/>
        </w:rPr>
        <w:t>xmlns:xsi</w:t>
      </w:r>
      <w:r w:rsidRPr="00963733">
        <w:rPr>
          <w:color w:val="000000"/>
          <w:highlight w:val="white"/>
        </w:rPr>
        <w:t>=</w:t>
      </w:r>
      <w:r w:rsidRPr="00963733">
        <w:rPr>
          <w:b/>
          <w:bCs/>
          <w:color w:val="8000FF"/>
          <w:highlight w:val="white"/>
        </w:rPr>
        <w:t>"http://www.w3.org/2001/XMLSchema-instance"</w:t>
      </w:r>
    </w:p>
    <w:p w:rsidR="004F6F35" w:rsidRPr="00963733" w:rsidRDefault="004F6F35" w:rsidP="004F6F35">
      <w:pPr>
        <w:pStyle w:val="XML"/>
        <w:ind w:left="720"/>
        <w:rPr>
          <w:color w:val="000000"/>
          <w:highlight w:val="white"/>
        </w:rPr>
      </w:pPr>
      <w:r w:rsidRPr="00963733">
        <w:rPr>
          <w:color w:val="000000"/>
          <w:highlight w:val="white"/>
        </w:rPr>
        <w:t xml:space="preserve">       </w:t>
      </w:r>
      <w:r w:rsidRPr="00963733">
        <w:rPr>
          <w:highlight w:val="white"/>
        </w:rPr>
        <w:t>xmlns:context</w:t>
      </w:r>
      <w:r w:rsidRPr="00963733">
        <w:rPr>
          <w:color w:val="000000"/>
          <w:highlight w:val="white"/>
        </w:rPr>
        <w:t>=</w:t>
      </w:r>
      <w:r w:rsidRPr="00963733">
        <w:rPr>
          <w:b/>
          <w:bCs/>
          <w:color w:val="8000FF"/>
          <w:highlight w:val="white"/>
        </w:rPr>
        <w:t>"http://www.springframework.org/schema/context"</w:t>
      </w:r>
    </w:p>
    <w:p w:rsidR="004F6F35" w:rsidRPr="00963733" w:rsidRDefault="004F6F35" w:rsidP="004F6F35">
      <w:pPr>
        <w:pStyle w:val="XML"/>
        <w:ind w:left="720"/>
        <w:rPr>
          <w:b/>
          <w:bCs/>
          <w:color w:val="8000FF"/>
          <w:highlight w:val="white"/>
        </w:rPr>
      </w:pPr>
      <w:r w:rsidRPr="00963733">
        <w:rPr>
          <w:color w:val="000000"/>
          <w:highlight w:val="white"/>
        </w:rPr>
        <w:t xml:space="preserve">       </w:t>
      </w:r>
      <w:r w:rsidRPr="00963733">
        <w:rPr>
          <w:highlight w:val="white"/>
        </w:rPr>
        <w:t>xsi:schemaLocation</w:t>
      </w:r>
      <w:r w:rsidRPr="00963733">
        <w:rPr>
          <w:color w:val="000000"/>
          <w:highlight w:val="white"/>
        </w:rPr>
        <w:t>=</w:t>
      </w:r>
      <w:r w:rsidRPr="00963733">
        <w:rPr>
          <w:b/>
          <w:bCs/>
          <w:color w:val="8000FF"/>
          <w:highlight w:val="white"/>
        </w:rPr>
        <w:t>"http://www.springframework.org/schema/beans http://www.springframework.org/schema/beans/spring-beans-3.0.xsd</w:t>
      </w:r>
    </w:p>
    <w:p w:rsidR="004F6F35" w:rsidRPr="00963733" w:rsidRDefault="004F6F35" w:rsidP="004F6F35">
      <w:pPr>
        <w:pStyle w:val="XML"/>
        <w:ind w:left="720"/>
        <w:rPr>
          <w:b/>
          <w:bCs/>
          <w:color w:val="8000FF"/>
          <w:highlight w:val="white"/>
        </w:rPr>
      </w:pPr>
      <w:r w:rsidRPr="00963733">
        <w:rPr>
          <w:b/>
          <w:bCs/>
          <w:color w:val="8000FF"/>
          <w:highlight w:val="white"/>
        </w:rPr>
        <w:t xml:space="preserve">              http://www.springframework.org/schema/security http://www.springframework.org/schema/security/spring-security-3.0.xsd</w:t>
      </w:r>
    </w:p>
    <w:p w:rsidR="004F6F35" w:rsidRPr="00963733" w:rsidRDefault="004F6F35" w:rsidP="004F6F35">
      <w:pPr>
        <w:pStyle w:val="XML"/>
        <w:ind w:left="720"/>
        <w:rPr>
          <w:b/>
          <w:bCs/>
          <w:color w:val="000000"/>
          <w:highlight w:val="white"/>
        </w:rPr>
      </w:pPr>
      <w:r w:rsidRPr="00963733">
        <w:rPr>
          <w:b/>
          <w:bCs/>
          <w:color w:val="8000FF"/>
          <w:highlight w:val="white"/>
        </w:rPr>
        <w:t xml:space="preserve">              http://www.springframework.org/schema/context http://www.springframework.org/schema/context/spring-context.xsd"</w:t>
      </w:r>
      <w:r w:rsidRPr="00963733">
        <w:rPr>
          <w:highlight w:val="white"/>
        </w:rPr>
        <w:t>&gt;</w:t>
      </w:r>
    </w:p>
    <w:p w:rsidR="004F6F35" w:rsidRPr="004F6F35" w:rsidRDefault="004F6F35" w:rsidP="004F6F35">
      <w:pPr>
        <w:pStyle w:val="XML"/>
        <w:ind w:left="720"/>
        <w:rPr>
          <w:b/>
          <w:bCs/>
          <w:color w:val="000000"/>
          <w:highlight w:val="white"/>
        </w:rPr>
      </w:pPr>
      <w:r w:rsidRPr="00963733">
        <w:rPr>
          <w:b/>
          <w:bCs/>
          <w:color w:val="000000"/>
          <w:highlight w:val="white"/>
        </w:rPr>
        <w:t xml:space="preserve">    </w:t>
      </w:r>
      <w:r w:rsidRPr="004F6F35">
        <w:rPr>
          <w:color w:val="008000"/>
          <w:highlight w:val="white"/>
        </w:rPr>
        <w:t>&lt;!-- Logger for SAML messages and events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"samlLogger"</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"org.springframework.security.saml.log.SAMLDefaultLogger"</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Central storage of cryptographic keys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"keyManager"</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"org.springframework.security.saml.key.JKSKeyManager"</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&lt;constructor-arg</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"${security.saml.keystore}"</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&lt;constructor-arg</w:t>
      </w:r>
      <w:r w:rsidRPr="004F6F35">
        <w:rPr>
          <w:color w:val="000000"/>
          <w:highlight w:val="white"/>
        </w:rPr>
        <w:t xml:space="preserve"> </w:t>
      </w:r>
      <w:r w:rsidRPr="004F6F35">
        <w:rPr>
          <w:highlight w:val="white"/>
        </w:rPr>
        <w:t>type</w:t>
      </w:r>
      <w:r w:rsidRPr="004F6F35">
        <w:rPr>
          <w:color w:val="000000"/>
          <w:highlight w:val="white"/>
        </w:rPr>
        <w:t>=</w:t>
      </w:r>
      <w:r w:rsidRPr="004F6F35">
        <w:rPr>
          <w:b/>
          <w:bCs/>
          <w:color w:val="8000FF"/>
          <w:highlight w:val="white"/>
        </w:rPr>
        <w:t>"java.lang.String"</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"${security.saml.keystore.password}"</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&lt;map&gt;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&lt;entry</w:t>
      </w:r>
      <w:r w:rsidRPr="00963733">
        <w:rPr>
          <w:color w:val="000000"/>
          <w:highlight w:val="white"/>
        </w:rPr>
        <w:t xml:space="preserve"> </w:t>
      </w:r>
      <w:r w:rsidRPr="00963733">
        <w:rPr>
          <w:highlight w:val="white"/>
        </w:rPr>
        <w:t>key</w:t>
      </w:r>
      <w:r w:rsidRPr="00963733">
        <w:rPr>
          <w:color w:val="000000"/>
          <w:highlight w:val="white"/>
        </w:rPr>
        <w:t>=</w:t>
      </w:r>
      <w:r w:rsidRPr="00963733">
        <w:rPr>
          <w:b/>
          <w:bCs/>
          <w:color w:val="8000FF"/>
          <w:highlight w:val="white"/>
        </w:rPr>
        <w:t>"${security.saml.keystore.key.alias}"</w:t>
      </w:r>
      <w:r w:rsidRPr="00963733">
        <w:rPr>
          <w:color w:val="000000"/>
          <w:highlight w:val="white"/>
        </w:rPr>
        <w:t xml:space="preserve"> </w:t>
      </w:r>
      <w:r w:rsidRPr="00963733">
        <w:rPr>
          <w:highlight w:val="white"/>
        </w:rPr>
        <w:t>value</w:t>
      </w:r>
      <w:r w:rsidRPr="00963733">
        <w:rPr>
          <w:color w:val="000000"/>
          <w:highlight w:val="white"/>
        </w:rPr>
        <w:t>=</w:t>
      </w:r>
      <w:r w:rsidRPr="00963733">
        <w:rPr>
          <w:b/>
          <w:bCs/>
          <w:color w:val="8000FF"/>
          <w:highlight w:val="white"/>
        </w:rPr>
        <w:t>"${security.saml.keystore.key.password}"</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&lt;/map&gt;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&lt;constructor-arg</w:t>
      </w:r>
      <w:r w:rsidRPr="004F6F35">
        <w:rPr>
          <w:color w:val="000000"/>
          <w:highlight w:val="white"/>
        </w:rPr>
        <w:t xml:space="preserve"> </w:t>
      </w:r>
      <w:r w:rsidRPr="004F6F35">
        <w:rPr>
          <w:highlight w:val="white"/>
        </w:rPr>
        <w:t>type</w:t>
      </w:r>
      <w:r w:rsidRPr="004F6F35">
        <w:rPr>
          <w:color w:val="000000"/>
          <w:highlight w:val="white"/>
        </w:rPr>
        <w:t>=</w:t>
      </w:r>
      <w:r w:rsidRPr="004F6F35">
        <w:rPr>
          <w:b/>
          <w:bCs/>
          <w:color w:val="8000FF"/>
          <w:highlight w:val="white"/>
        </w:rPr>
        <w:t>"java.lang.String"</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"${security.saml.keystore.defaultKey}"</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Entry point to initialize authentication, default values taken from properties file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"samlEntryPoint"</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"org.springframework.security.saml.SAMLEntryPoint"</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"filterSuffix"</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"${security.saml.entryPoint.filterSuffix}"</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OPTIONAL property: In case idpSelectionPath property is not set the user will be redirected to the default IDP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&lt;!--property name="idpSelectionPath" value="/WEB-INF/security/idpSelection.jsp"/--&gt;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&lt;property</w:t>
      </w:r>
      <w:r w:rsidRPr="00963733">
        <w:rPr>
          <w:color w:val="000000"/>
          <w:highlight w:val="white"/>
        </w:rPr>
        <w:t xml:space="preserve"> </w:t>
      </w:r>
      <w:r w:rsidRPr="00963733">
        <w:rPr>
          <w:highlight w:val="white"/>
        </w:rPr>
        <w:t>name</w:t>
      </w:r>
      <w:r w:rsidRPr="00963733">
        <w:rPr>
          <w:color w:val="000000"/>
          <w:highlight w:val="white"/>
        </w:rPr>
        <w:t>=</w:t>
      </w:r>
      <w:r w:rsidRPr="00963733">
        <w:rPr>
          <w:b/>
          <w:bCs/>
          <w:color w:val="8000FF"/>
          <w:highlight w:val="white"/>
        </w:rPr>
        <w:t>"defaultProfileOptions"</w:t>
      </w:r>
      <w:r w:rsidRPr="00963733">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"org.springframework.security.saml.websso.WebSSOProfileOptions"</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"includeScoping"</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"false"</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"binding"</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"${security.saml.entryPoint.binding}"</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&lt;/bean&gt;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&lt;/property&gt;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OPTIONAL bean: The filter is waiting for connections on URL suffixed with filterSuffix and presents SP metatdata there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"metadataFilter"</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"org.springframework.security.saml.metadata.MetadataDisplayFilter"</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"filterSuffix"</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"${security.saml.metadata.filterSuffix}"</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lastRenderedPageBreak/>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Class is capable of generating SP metadata describing the currently running environnment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"metadataGenerator"</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"org.springframework.security.saml.metadata.MetadataGenerator"</w:t>
      </w:r>
      <w:r w:rsidRPr="004F6F35">
        <w:rPr>
          <w:highlight w:val="white"/>
        </w:rPr>
        <w:t>&gt;</w:t>
      </w:r>
      <w:r w:rsidRPr="004F6F35">
        <w:rPr>
          <w:b/>
          <w:bCs/>
          <w:color w:val="000000"/>
          <w:highlight w:val="white"/>
        </w:rPr>
        <w:t xml:space="preserve">    </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"entityId"</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"${security.saml.sp.id}"</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"entityBaseURL"</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"${security.saml.sp.url}"</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"entityAlias"</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"${security.saml.sp.alias}"</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"signingKey"</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"${security.saml.sp.signingKeyAlias}"</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"encryptionKey"</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"${security.saml.sp.encryptionKeyAlias}"</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"tlsKey"</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"${security.saml.sp.tlsKey}"</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"requestSigned"</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"true"</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"signMetadata"</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"true"</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"wantAssertionSigned"</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"true"</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"includeDiscovery"</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"true"</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SAML Authentication Provider responsible for validating of received SAML messages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"samlAuthenticationProvider"</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"org.springframework.security.saml.SAMLAuthenticationProvider"</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OPTIONAL property: can be used to store/load user data after login --&gt;</w:t>
      </w:r>
    </w:p>
    <w:p w:rsidR="004F6F35" w:rsidRPr="00963733" w:rsidRDefault="004F6F35" w:rsidP="004F6F35">
      <w:pPr>
        <w:pStyle w:val="XML"/>
        <w:ind w:left="720"/>
        <w:rPr>
          <w:color w:val="008000"/>
          <w:highlight w:val="white"/>
        </w:rPr>
      </w:pPr>
      <w:r w:rsidRPr="004F6F35">
        <w:rPr>
          <w:b/>
          <w:bCs/>
          <w:color w:val="000000"/>
          <w:highlight w:val="white"/>
        </w:rPr>
        <w:t xml:space="preserve">        </w:t>
      </w:r>
      <w:r w:rsidRPr="00963733">
        <w:rPr>
          <w:color w:val="008000"/>
          <w:highlight w:val="white"/>
        </w:rPr>
        <w:t>&lt;!--</w:t>
      </w:r>
    </w:p>
    <w:p w:rsidR="004F6F35" w:rsidRPr="004F6F35" w:rsidRDefault="004F6F35" w:rsidP="004F6F35">
      <w:pPr>
        <w:pStyle w:val="XML"/>
        <w:ind w:left="720"/>
        <w:rPr>
          <w:color w:val="008000"/>
          <w:highlight w:val="white"/>
        </w:rPr>
      </w:pPr>
      <w:r w:rsidRPr="004F6F35">
        <w:rPr>
          <w:color w:val="008000"/>
          <w:highlight w:val="white"/>
        </w:rPr>
        <w:t xml:space="preserve">        &lt;property name="userDetails" ref="bean" /&gt;</w:t>
      </w:r>
    </w:p>
    <w:p w:rsidR="004F6F35" w:rsidRPr="00963733" w:rsidRDefault="004F6F35" w:rsidP="004F6F35">
      <w:pPr>
        <w:pStyle w:val="XML"/>
        <w:ind w:left="720"/>
        <w:rPr>
          <w:b/>
          <w:bCs/>
          <w:color w:val="000000"/>
          <w:highlight w:val="white"/>
        </w:rPr>
      </w:pPr>
      <w:r w:rsidRPr="004F6F35">
        <w:rPr>
          <w:color w:val="008000"/>
          <w:highlight w:val="white"/>
        </w:rPr>
        <w:t xml:space="preserve">        </w:t>
      </w:r>
      <w:r w:rsidRPr="00963733">
        <w:rPr>
          <w:color w:val="008000"/>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Provider of default SAML Context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"contextProvider"</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"org.springframework.security.saml.context.SAMLContextProviderImpl"</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Override default authentication processing filter with the one processing SAML messages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"samlProcessingFilter"</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"org.springframework.security.saml.SAMLProcessingFilter"</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"authenticationManager"</w:t>
      </w:r>
      <w:r w:rsidRPr="004F6F35">
        <w:rPr>
          <w:color w:val="000000"/>
          <w:highlight w:val="white"/>
        </w:rPr>
        <w:t xml:space="preserve"> </w:t>
      </w:r>
      <w:r w:rsidRPr="004F6F35">
        <w:rPr>
          <w:highlight w:val="white"/>
        </w:rPr>
        <w:t>ref</w:t>
      </w:r>
      <w:r w:rsidRPr="004F6F35">
        <w:rPr>
          <w:color w:val="000000"/>
          <w:highlight w:val="white"/>
        </w:rPr>
        <w:t>=</w:t>
      </w:r>
      <w:r w:rsidRPr="004F6F35">
        <w:rPr>
          <w:b/>
          <w:bCs/>
          <w:color w:val="8000FF"/>
          <w:highlight w:val="white"/>
        </w:rPr>
        <w:t>"authenticationManager"</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"authenticationSuccessHandler"</w:t>
      </w:r>
      <w:r w:rsidRPr="004F6F35">
        <w:rPr>
          <w:color w:val="000000"/>
          <w:highlight w:val="white"/>
        </w:rPr>
        <w:t xml:space="preserve"> </w:t>
      </w:r>
      <w:r w:rsidRPr="004F6F35">
        <w:rPr>
          <w:highlight w:val="white"/>
        </w:rPr>
        <w:t>ref</w:t>
      </w:r>
      <w:r w:rsidRPr="004F6F35">
        <w:rPr>
          <w:color w:val="000000"/>
          <w:highlight w:val="white"/>
        </w:rPr>
        <w:t>=</w:t>
      </w:r>
      <w:r w:rsidRPr="004F6F35">
        <w:rPr>
          <w:b/>
          <w:bCs/>
          <w:color w:val="8000FF"/>
          <w:highlight w:val="white"/>
        </w:rPr>
        <w:t>"successRedirectHandler"</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Override default logout processing filter with the one processing SAML messages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"samlLogoutFilter"</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"org.springframework.security.saml.SAMLLogoutFilter"</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"successLogoutHandler"</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"logoutHandler"</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"logoutHandler"</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Filter processing incoming logout messages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First argument determines URL user will be redirected to after successful global logout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"samlLogoutProcessingFilter"</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"org.springframework.security.saml.SAMLLogoutProcessingFilter"</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"successLogoutHandler"</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"logoutHandler"</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Class loading incoming SAML messages from httpRequest stream --&gt;</w:t>
      </w:r>
    </w:p>
    <w:p w:rsidR="004F6F35" w:rsidRPr="004F6F35" w:rsidRDefault="004F6F35" w:rsidP="004F6F35">
      <w:pPr>
        <w:pStyle w:val="XML"/>
        <w:ind w:left="720"/>
        <w:rPr>
          <w:b/>
          <w:bCs/>
          <w:color w:val="000000"/>
          <w:highlight w:val="white"/>
        </w:rPr>
      </w:pPr>
      <w:r w:rsidRPr="004F6F35">
        <w:rPr>
          <w:b/>
          <w:bCs/>
          <w:color w:val="000000"/>
          <w:highlight w:val="white"/>
        </w:rPr>
        <w:lastRenderedPageBreak/>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"processor"</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"org.springframework.security.saml.processor.SAMLProcessorImpl"</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&lt;list&gt;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&lt;ref</w:t>
      </w:r>
      <w:r w:rsidRPr="00963733">
        <w:rPr>
          <w:color w:val="000000"/>
          <w:highlight w:val="white"/>
        </w:rPr>
        <w:t xml:space="preserve"> </w:t>
      </w:r>
      <w:r w:rsidRPr="00963733">
        <w:rPr>
          <w:highlight w:val="white"/>
        </w:rPr>
        <w:t>bean</w:t>
      </w:r>
      <w:r w:rsidRPr="00963733">
        <w:rPr>
          <w:color w:val="000000"/>
          <w:highlight w:val="white"/>
        </w:rPr>
        <w:t>=</w:t>
      </w:r>
      <w:r w:rsidRPr="00963733">
        <w:rPr>
          <w:b/>
          <w:bCs/>
          <w:color w:val="8000FF"/>
          <w:highlight w:val="white"/>
        </w:rPr>
        <w:t>"redirectBinding"</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&lt;ref</w:t>
      </w:r>
      <w:r w:rsidRPr="00963733">
        <w:rPr>
          <w:color w:val="000000"/>
          <w:highlight w:val="white"/>
        </w:rPr>
        <w:t xml:space="preserve"> </w:t>
      </w:r>
      <w:r w:rsidRPr="00963733">
        <w:rPr>
          <w:highlight w:val="white"/>
        </w:rPr>
        <w:t>bean</w:t>
      </w:r>
      <w:r w:rsidRPr="00963733">
        <w:rPr>
          <w:color w:val="000000"/>
          <w:highlight w:val="white"/>
        </w:rPr>
        <w:t>=</w:t>
      </w:r>
      <w:r w:rsidRPr="00963733">
        <w:rPr>
          <w:b/>
          <w:bCs/>
          <w:color w:val="8000FF"/>
          <w:highlight w:val="white"/>
        </w:rPr>
        <w:t>"postBinding"</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&lt;ref</w:t>
      </w:r>
      <w:r w:rsidRPr="00963733">
        <w:rPr>
          <w:color w:val="000000"/>
          <w:highlight w:val="white"/>
        </w:rPr>
        <w:t xml:space="preserve"> </w:t>
      </w:r>
      <w:r w:rsidRPr="00963733">
        <w:rPr>
          <w:highlight w:val="white"/>
        </w:rPr>
        <w:t>bean</w:t>
      </w:r>
      <w:r w:rsidRPr="00963733">
        <w:rPr>
          <w:color w:val="000000"/>
          <w:highlight w:val="white"/>
        </w:rPr>
        <w:t>=</w:t>
      </w:r>
      <w:r w:rsidRPr="00963733">
        <w:rPr>
          <w:b/>
          <w:bCs/>
          <w:color w:val="8000FF"/>
          <w:highlight w:val="white"/>
        </w:rPr>
        <w:t>"artifactBinding"</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&lt;ref</w:t>
      </w:r>
      <w:r w:rsidRPr="00963733">
        <w:rPr>
          <w:color w:val="000000"/>
          <w:highlight w:val="white"/>
        </w:rPr>
        <w:t xml:space="preserve"> </w:t>
      </w:r>
      <w:r w:rsidRPr="00963733">
        <w:rPr>
          <w:highlight w:val="white"/>
        </w:rPr>
        <w:t>bean</w:t>
      </w:r>
      <w:r w:rsidRPr="00963733">
        <w:rPr>
          <w:color w:val="000000"/>
          <w:highlight w:val="white"/>
        </w:rPr>
        <w:t>=</w:t>
      </w:r>
      <w:r w:rsidRPr="00963733">
        <w:rPr>
          <w:b/>
          <w:bCs/>
          <w:color w:val="8000FF"/>
          <w:highlight w:val="white"/>
        </w:rPr>
        <w:t>"soapBinding"</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&lt;ref</w:t>
      </w:r>
      <w:r w:rsidRPr="00963733">
        <w:rPr>
          <w:color w:val="000000"/>
          <w:highlight w:val="white"/>
        </w:rPr>
        <w:t xml:space="preserve"> </w:t>
      </w:r>
      <w:r w:rsidRPr="00963733">
        <w:rPr>
          <w:highlight w:val="white"/>
        </w:rPr>
        <w:t>bean</w:t>
      </w:r>
      <w:r w:rsidRPr="00963733">
        <w:rPr>
          <w:color w:val="000000"/>
          <w:highlight w:val="white"/>
        </w:rPr>
        <w:t>=</w:t>
      </w:r>
      <w:r w:rsidRPr="00963733">
        <w:rPr>
          <w:b/>
          <w:bCs/>
          <w:color w:val="8000FF"/>
          <w:highlight w:val="white"/>
        </w:rPr>
        <w:t>"paosBinding"</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&lt;/list&gt;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color w:val="008000"/>
          <w:highlight w:val="white"/>
        </w:rPr>
        <w:t>&lt;!-- SAML 2.0 Assertion Consumer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"webSSOprofileConsumer"</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"org.springframework.security.saml.websso.WebSSOProfileConsumerImpl"</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color w:val="008000"/>
          <w:highlight w:val="white"/>
        </w:rPr>
        <w:t>&lt;!-- SAML 2.0 Web SSO profile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"webSSOprofile"</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"org.springframework.security.saml.websso.WebSSOProfileImpl"</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color w:val="008000"/>
          <w:highlight w:val="white"/>
        </w:rPr>
        <w:t>&lt;!-- SAML 2.0 ECP profile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"ecpprofile"</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"org.springframework.security.saml.websso.WebSSOProfileECPImpl"</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color w:val="008000"/>
          <w:highlight w:val="white"/>
        </w:rPr>
        <w:t>&lt;!-- SAML 2.0 Logout Profile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"logoutprofile"</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"org.springframework.security.saml.websso.SingleLogoutProfileImpl"</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Bindings, encoders and decoders used for creating and parsing messages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"postBinding"</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"org.springframework.security.saml.processor.HTTPPostBinding"</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"parserPool"</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"velocityEngine"</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"redirectBinding"</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"org.springframework.security.saml.processor.HTTPRedirectDeflateBinding"</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"parserPool"</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"artifactBinding"</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"org.springframework.security.saml.processor.HTTPArtifactBinding"</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"parserPool"</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"velocityEngine"</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"org.springframework.security.saml.websso.ArtifactResolutionProfileImpl"</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w:t>
      </w:r>
      <w:r w:rsidRPr="00963733">
        <w:rPr>
          <w:color w:val="000000"/>
          <w:highlight w:val="white"/>
        </w:rPr>
        <w:t xml:space="preserve"> </w:t>
      </w:r>
      <w:r w:rsidRPr="00963733">
        <w:rPr>
          <w:highlight w:val="white"/>
        </w:rPr>
        <w:t>class</w:t>
      </w:r>
      <w:r w:rsidRPr="00963733">
        <w:rPr>
          <w:color w:val="000000"/>
          <w:highlight w:val="white"/>
        </w:rPr>
        <w:t>=</w:t>
      </w:r>
      <w:r w:rsidRPr="00963733">
        <w:rPr>
          <w:b/>
          <w:bCs/>
          <w:color w:val="8000FF"/>
          <w:highlight w:val="white"/>
        </w:rPr>
        <w:t>"org.apache.commons.httpclient.HttpClient"</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&lt;property</w:t>
      </w:r>
      <w:r w:rsidRPr="00963733">
        <w:rPr>
          <w:color w:val="000000"/>
          <w:highlight w:val="white"/>
        </w:rPr>
        <w:t xml:space="preserve"> </w:t>
      </w:r>
      <w:r w:rsidRPr="00963733">
        <w:rPr>
          <w:highlight w:val="white"/>
        </w:rPr>
        <w:t>name</w:t>
      </w:r>
      <w:r w:rsidRPr="00963733">
        <w:rPr>
          <w:color w:val="000000"/>
          <w:highlight w:val="white"/>
        </w:rPr>
        <w:t>=</w:t>
      </w:r>
      <w:r w:rsidRPr="00963733">
        <w:rPr>
          <w:b/>
          <w:bCs/>
          <w:color w:val="8000FF"/>
          <w:highlight w:val="white"/>
        </w:rPr>
        <w:t>"processor"</w:t>
      </w:r>
      <w:r w:rsidRPr="00963733">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"soapProcessor"</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"org.springframework.security.saml.processor.SAMLProcessorImpl"</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"soapBinding"</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&lt;/property&gt;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963733" w:rsidRDefault="004F6F35" w:rsidP="004F6F35">
      <w:pPr>
        <w:pStyle w:val="XML"/>
        <w:ind w:left="720"/>
        <w:rPr>
          <w:b/>
          <w:bCs/>
          <w:color w:val="000000"/>
          <w:highlight w:val="white"/>
        </w:rPr>
      </w:pPr>
      <w:r w:rsidRPr="00963733">
        <w:rPr>
          <w:b/>
          <w:bCs/>
          <w:color w:val="000000"/>
          <w:highlight w:val="white"/>
        </w:rPr>
        <w:lastRenderedPageBreak/>
        <w:t xml:space="preserve">        </w:t>
      </w:r>
      <w:r w:rsidRPr="00963733">
        <w:rPr>
          <w:highlight w:val="white"/>
        </w:rPr>
        <w:t>&lt;/constructor-arg&gt;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"soapBinding"</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"org.springframework.security.saml.processor.HTTPSOAP11Binding"</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"parserPool"</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"paosBinding"</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"org.springframework.security.saml.processor.HTTPPAOS11Binding"</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w:t>
      </w:r>
      <w:r w:rsidRPr="00963733">
        <w:rPr>
          <w:color w:val="000000"/>
          <w:highlight w:val="white"/>
        </w:rPr>
        <w:t xml:space="preserve"> </w:t>
      </w:r>
      <w:r w:rsidRPr="00963733">
        <w:rPr>
          <w:highlight w:val="white"/>
        </w:rPr>
        <w:t>ref</w:t>
      </w:r>
      <w:r w:rsidRPr="00963733">
        <w:rPr>
          <w:color w:val="000000"/>
          <w:highlight w:val="white"/>
        </w:rPr>
        <w:t>=</w:t>
      </w:r>
      <w:r w:rsidRPr="00963733">
        <w:rPr>
          <w:b/>
          <w:bCs/>
          <w:color w:val="8000FF"/>
          <w:highlight w:val="white"/>
        </w:rPr>
        <w:t>"parserPool"</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color w:val="008000"/>
          <w:highlight w:val="white"/>
        </w:rPr>
        <w:t>&lt;!-- Initialization of OpenSAML library--&gt;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"org.springframework.security.saml.SAMLBootstrap"</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Initialization of the velocity engine --&gt;</w:t>
      </w:r>
    </w:p>
    <w:p w:rsidR="004F6F35" w:rsidRPr="004F6F35" w:rsidRDefault="004F6F35" w:rsidP="004F6F35">
      <w:pPr>
        <w:pStyle w:val="XML"/>
        <w:ind w:left="720"/>
        <w:rPr>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"velocityEngine"</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"org.springframework.security.saml.util.VelocityFactory"</w:t>
      </w:r>
    </w:p>
    <w:p w:rsidR="004F6F35" w:rsidRPr="00963733" w:rsidRDefault="004F6F35" w:rsidP="004F6F35">
      <w:pPr>
        <w:pStyle w:val="XML"/>
        <w:ind w:left="720"/>
        <w:rPr>
          <w:b/>
          <w:bCs/>
          <w:color w:val="000000"/>
          <w:highlight w:val="white"/>
        </w:rPr>
      </w:pPr>
      <w:r w:rsidRPr="004F6F35">
        <w:rPr>
          <w:color w:val="000000"/>
          <w:highlight w:val="white"/>
        </w:rPr>
        <w:t xml:space="preserve">          </w:t>
      </w:r>
      <w:r w:rsidRPr="00963733">
        <w:rPr>
          <w:highlight w:val="white"/>
        </w:rPr>
        <w:t>factory-method</w:t>
      </w:r>
      <w:r w:rsidRPr="00963733">
        <w:rPr>
          <w:color w:val="000000"/>
          <w:highlight w:val="white"/>
        </w:rPr>
        <w:t>=</w:t>
      </w:r>
      <w:r w:rsidRPr="00963733">
        <w:rPr>
          <w:b/>
          <w:bCs/>
          <w:color w:val="8000FF"/>
          <w:highlight w:val="white"/>
        </w:rPr>
        <w:t>"getEngine"</w:t>
      </w:r>
      <w:r w:rsidRPr="00963733">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XML parser pool needed for OpenSAML parsing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"parserPool"</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"org.opensaml.xml.parse.BasicParserPool"</w:t>
      </w:r>
      <w:r w:rsidRPr="004F6F35">
        <w:rPr>
          <w:color w:val="000000"/>
          <w:highlight w:val="white"/>
        </w:rPr>
        <w:t xml:space="preserve"> </w:t>
      </w:r>
      <w:r w:rsidRPr="004F6F35">
        <w:rPr>
          <w:highlight w:val="white"/>
        </w:rPr>
        <w:t>scope</w:t>
      </w:r>
      <w:r w:rsidRPr="004F6F35">
        <w:rPr>
          <w:color w:val="000000"/>
          <w:highlight w:val="white"/>
        </w:rPr>
        <w:t>=</w:t>
      </w:r>
      <w:r w:rsidRPr="004F6F35">
        <w:rPr>
          <w:b/>
          <w:bCs/>
          <w:color w:val="8000FF"/>
          <w:highlight w:val="white"/>
        </w:rPr>
        <w:t>"singleton"</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IDP Metadata configuration - paths to metadata of IDPs in circle of trust is here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Do no forget to call iniitalize method on providers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id</w:t>
      </w:r>
      <w:r w:rsidRPr="004F6F35">
        <w:rPr>
          <w:color w:val="000000"/>
          <w:highlight w:val="white"/>
        </w:rPr>
        <w:t>=</w:t>
      </w:r>
      <w:r w:rsidRPr="004F6F35">
        <w:rPr>
          <w:b/>
          <w:bCs/>
          <w:color w:val="8000FF"/>
          <w:highlight w:val="white"/>
        </w:rPr>
        <w:t>"metadata"</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"org.springframework.security.saml.metadata.CachingMetadataManager"</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&lt;null/&gt;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&lt;property</w:t>
      </w:r>
      <w:r w:rsidRPr="00963733">
        <w:rPr>
          <w:color w:val="000000"/>
          <w:highlight w:val="white"/>
        </w:rPr>
        <w:t xml:space="preserve"> </w:t>
      </w:r>
      <w:r w:rsidRPr="00963733">
        <w:rPr>
          <w:highlight w:val="white"/>
        </w:rPr>
        <w:t>name</w:t>
      </w:r>
      <w:r w:rsidRPr="00963733">
        <w:rPr>
          <w:color w:val="000000"/>
          <w:highlight w:val="white"/>
        </w:rPr>
        <w:t>=</w:t>
      </w:r>
      <w:r w:rsidRPr="00963733">
        <w:rPr>
          <w:b/>
          <w:bCs/>
          <w:color w:val="8000FF"/>
          <w:highlight w:val="white"/>
        </w:rPr>
        <w:t>"providers"</w:t>
      </w:r>
      <w:r w:rsidRPr="00963733">
        <w:rPr>
          <w:highlight w:val="white"/>
        </w:rPr>
        <w: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&lt;list&gt;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"org.opensaml.saml2.metadata.provider.HTTPMetadataProvider"</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color w:val="008000"/>
          <w:highlight w:val="white"/>
        </w:rPr>
        <w:t>&lt;!-- URL containing the metadata --&gt;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&lt;value</w:t>
      </w:r>
      <w:r w:rsidRPr="004F6F35">
        <w:rPr>
          <w:color w:val="000000"/>
          <w:highlight w:val="white"/>
        </w:rPr>
        <w:t xml:space="preserve"> </w:t>
      </w:r>
      <w:r w:rsidRPr="004F6F35">
        <w:rPr>
          <w:highlight w:val="white"/>
        </w:rPr>
        <w:t>type</w:t>
      </w:r>
      <w:r w:rsidRPr="004F6F35">
        <w:rPr>
          <w:color w:val="000000"/>
          <w:highlight w:val="white"/>
        </w:rPr>
        <w:t>=</w:t>
      </w:r>
      <w:r w:rsidRPr="004F6F35">
        <w:rPr>
          <w:b/>
          <w:bCs/>
          <w:color w:val="8000FF"/>
          <w:highlight w:val="white"/>
        </w:rPr>
        <w:t>"java.lang.String"</w:t>
      </w:r>
      <w:r w:rsidRPr="004F6F35">
        <w:rPr>
          <w:highlight w:val="white"/>
        </w:rPr>
        <w:t>&gt;</w:t>
      </w:r>
      <w:r w:rsidRPr="004F6F35">
        <w:rPr>
          <w:b/>
          <w:bCs/>
          <w:color w:val="000000"/>
          <w:highlight w:val="white"/>
        </w:rPr>
        <w:t>${security.saml.idp.metadataURL}</w:t>
      </w:r>
      <w:r w:rsidRPr="004F6F35">
        <w:rPr>
          <w:highlight w:val="white"/>
        </w:rPr>
        <w:t>&lt;/value&gt;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Timeout for metadata loading in ms --&gt;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&lt;value</w:t>
      </w:r>
      <w:r w:rsidRPr="00963733">
        <w:rPr>
          <w:color w:val="000000"/>
          <w:highlight w:val="white"/>
        </w:rPr>
        <w:t xml:space="preserve"> </w:t>
      </w:r>
      <w:r w:rsidRPr="00963733">
        <w:rPr>
          <w:highlight w:val="white"/>
        </w:rPr>
        <w:t>type</w:t>
      </w:r>
      <w:r w:rsidRPr="00963733">
        <w:rPr>
          <w:color w:val="000000"/>
          <w:highlight w:val="white"/>
        </w:rPr>
        <w:t>=</w:t>
      </w:r>
      <w:r w:rsidRPr="00963733">
        <w:rPr>
          <w:b/>
          <w:bCs/>
          <w:color w:val="8000FF"/>
          <w:highlight w:val="white"/>
        </w:rPr>
        <w:t>"int"</w:t>
      </w:r>
      <w:r w:rsidRPr="00963733">
        <w:rPr>
          <w:highlight w:val="white"/>
        </w:rPr>
        <w:t>&gt;</w:t>
      </w:r>
      <w:r w:rsidRPr="00963733">
        <w:rPr>
          <w:b/>
          <w:bCs/>
          <w:color w:val="000000"/>
          <w:highlight w:val="white"/>
        </w:rPr>
        <w:t>5000</w:t>
      </w:r>
      <w:r w:rsidRPr="00963733">
        <w:rPr>
          <w:highlight w:val="white"/>
        </w:rPr>
        <w:t>&lt;/value&gt;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"parserPool"</w:t>
      </w:r>
      <w:r w:rsidRPr="004F6F35">
        <w:rPr>
          <w:color w:val="000000"/>
          <w:highlight w:val="white"/>
        </w:rPr>
        <w:t xml:space="preserve"> </w:t>
      </w:r>
      <w:r w:rsidRPr="004F6F35">
        <w:rPr>
          <w:highlight w:val="white"/>
        </w:rPr>
        <w:t>ref</w:t>
      </w:r>
      <w:r w:rsidRPr="004F6F35">
        <w:rPr>
          <w:color w:val="000000"/>
          <w:highlight w:val="white"/>
        </w:rPr>
        <w:t>=</w:t>
      </w:r>
      <w:r w:rsidRPr="004F6F35">
        <w:rPr>
          <w:b/>
          <w:bCs/>
          <w:color w:val="8000FF"/>
          <w:highlight w:val="white"/>
        </w:rPr>
        <w:t>"parserPool"</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&lt;/bean&gt;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"org.springframework.security.saml.metadata.ExtendedMetadataDelegate"</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&lt;constructor-arg&gt;</w:t>
      </w:r>
      <w:r w:rsidRPr="00963733">
        <w:rPr>
          <w:b/>
          <w:bCs/>
          <w:color w:val="000000"/>
          <w:highlight w:val="white"/>
        </w:rPr>
        <w:t xml:space="preserve">                 </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"org.springframework.security.saml.metadata.MetadataMemoryProvider"</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&lt;constructor-arg&gt;</w:t>
      </w:r>
      <w:r w:rsidRPr="00963733">
        <w:rPr>
          <w:b/>
          <w:bCs/>
          <w:color w:val="000000"/>
          <w:highlight w:val="white"/>
        </w:rPr>
        <w:t xml:space="preserve">      </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factory-bean</w:t>
      </w:r>
      <w:r w:rsidRPr="004F6F35">
        <w:rPr>
          <w:color w:val="000000"/>
          <w:highlight w:val="white"/>
        </w:rPr>
        <w:t>=</w:t>
      </w:r>
      <w:r w:rsidRPr="004F6F35">
        <w:rPr>
          <w:b/>
          <w:bCs/>
          <w:color w:val="8000FF"/>
          <w:highlight w:val="white"/>
        </w:rPr>
        <w:t>"metadataGenerator"</w:t>
      </w:r>
      <w:r w:rsidRPr="004F6F35">
        <w:rPr>
          <w:color w:val="000000"/>
          <w:highlight w:val="white"/>
        </w:rPr>
        <w:t xml:space="preserve"> </w:t>
      </w:r>
      <w:r w:rsidRPr="004F6F35">
        <w:rPr>
          <w:highlight w:val="white"/>
        </w:rPr>
        <w:t>factory-method</w:t>
      </w:r>
      <w:r w:rsidRPr="004F6F35">
        <w:rPr>
          <w:color w:val="000000"/>
          <w:highlight w:val="white"/>
        </w:rPr>
        <w:t>=</w:t>
      </w:r>
      <w:r w:rsidRPr="004F6F35">
        <w:rPr>
          <w:b/>
          <w:bCs/>
          <w:color w:val="8000FF"/>
          <w:highlight w:val="white"/>
        </w:rPr>
        <w:t>"generateMetadata"</w:t>
      </w:r>
      <w:r w:rsidRPr="004F6F35">
        <w:rPr>
          <w:highlight w:val="white"/>
        </w:rPr>
        <w:t>/&gt;</w:t>
      </w:r>
      <w:r w:rsidRPr="004F6F35">
        <w:rPr>
          <w:b/>
          <w:bCs/>
          <w:color w:val="000000"/>
          <w:highlight w:val="white"/>
        </w:rPr>
        <w:t xml:space="preserve">            </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&lt;/constructor-arg&gt;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&lt;/constructor-arg&gt;</w:t>
      </w:r>
      <w:r w:rsidRPr="00963733">
        <w:rPr>
          <w:b/>
          <w:bCs/>
          <w:color w:val="000000"/>
          <w:highlight w:val="white"/>
        </w:rPr>
        <w:t xml:space="preserve">                    </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&lt;constructor-arg&gt;</w:t>
      </w:r>
      <w:r w:rsidRPr="00963733">
        <w:rPr>
          <w:b/>
          <w:bCs/>
          <w:color w:val="000000"/>
          <w:highlight w:val="white"/>
        </w:rPr>
        <w:t xml:space="preserve">                 </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&lt;bean</w:t>
      </w:r>
      <w:r w:rsidRPr="004F6F35">
        <w:rPr>
          <w:color w:val="000000"/>
          <w:highlight w:val="white"/>
        </w:rPr>
        <w:t xml:space="preserve"> </w:t>
      </w:r>
      <w:r w:rsidRPr="004F6F35">
        <w:rPr>
          <w:highlight w:val="white"/>
        </w:rPr>
        <w:t>class</w:t>
      </w:r>
      <w:r w:rsidRPr="004F6F35">
        <w:rPr>
          <w:color w:val="000000"/>
          <w:highlight w:val="white"/>
        </w:rPr>
        <w:t>=</w:t>
      </w:r>
      <w:r w:rsidRPr="004F6F35">
        <w:rPr>
          <w:b/>
          <w:bCs/>
          <w:color w:val="8000FF"/>
          <w:highlight w:val="white"/>
        </w:rPr>
        <w:t>"org.springframework.security.saml.metadata.ExtendedMetadata"</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lastRenderedPageBreak/>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"local"</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"true"</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"alias"</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"${security.saml.sp.alias}"</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"securityProfile"</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"metaiop"</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"signingKey"</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"${security.saml.sp.signingKeyAlias}"</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"encryptionKey"</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"${security.saml.sp.encryptionKeyAlias}"</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"tlsKey"</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"${security.saml.sp.tlsKey}"</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"requireArtifactResolveSigned"</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"true"</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"requireLogoutRequestSigned"</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"true"</w:t>
      </w:r>
      <w:r w:rsidRPr="004F6F35">
        <w:rPr>
          <w:highlight w:val="white"/>
        </w:rPr>
        <w:t>/&gt;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highlight w:val="white"/>
        </w:rPr>
        <w:t>&lt;property</w:t>
      </w:r>
      <w:r w:rsidRPr="004F6F35">
        <w:rPr>
          <w:color w:val="000000"/>
          <w:highlight w:val="white"/>
        </w:rPr>
        <w:t xml:space="preserve"> </w:t>
      </w:r>
      <w:r w:rsidRPr="004F6F35">
        <w:rPr>
          <w:highlight w:val="white"/>
        </w:rPr>
        <w:t>name</w:t>
      </w:r>
      <w:r w:rsidRPr="004F6F35">
        <w:rPr>
          <w:color w:val="000000"/>
          <w:highlight w:val="white"/>
        </w:rPr>
        <w:t>=</w:t>
      </w:r>
      <w:r w:rsidRPr="004F6F35">
        <w:rPr>
          <w:b/>
          <w:bCs/>
          <w:color w:val="8000FF"/>
          <w:highlight w:val="white"/>
        </w:rPr>
        <w:t>"requireLogoutResponseSigned"</w:t>
      </w:r>
      <w:r w:rsidRPr="004F6F35">
        <w:rPr>
          <w:color w:val="000000"/>
          <w:highlight w:val="white"/>
        </w:rPr>
        <w:t xml:space="preserve"> </w:t>
      </w:r>
      <w:r w:rsidRPr="004F6F35">
        <w:rPr>
          <w:highlight w:val="white"/>
        </w:rPr>
        <w:t>value</w:t>
      </w:r>
      <w:r w:rsidRPr="004F6F35">
        <w:rPr>
          <w:color w:val="000000"/>
          <w:highlight w:val="white"/>
        </w:rPr>
        <w:t>=</w:t>
      </w:r>
      <w:r w:rsidRPr="004F6F35">
        <w:rPr>
          <w:b/>
          <w:bCs/>
          <w:color w:val="8000FF"/>
          <w:highlight w:val="white"/>
        </w:rPr>
        <w:t>"true"</w:t>
      </w:r>
      <w:r w:rsidRPr="004F6F35">
        <w:rPr>
          <w:highlight w:val="white"/>
        </w:rPr>
        <w:t>/&gt;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highlight w:val="white"/>
        </w:rPr>
        <w:t>&lt;/bean&gt;</w:t>
      </w:r>
      <w:r w:rsidRPr="00963733">
        <w:rPr>
          <w:b/>
          <w:bCs/>
          <w:color w:val="000000"/>
          <w:highlight w:val="white"/>
        </w:rPr>
        <w:t xml:space="preserve"> </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&lt;/constructor-arg&gt;</w:t>
      </w:r>
      <w:r w:rsidRPr="00963733">
        <w:rPr>
          <w:b/>
          <w:bCs/>
          <w:color w:val="000000"/>
          <w:highlight w:val="white"/>
        </w:rPr>
        <w:t xml:space="preserve">               </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&lt;/bean&gt;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&lt;/list&gt;</w:t>
      </w:r>
    </w:p>
    <w:p w:rsidR="004F6F35" w:rsidRPr="00963733" w:rsidRDefault="004F6F35" w:rsidP="004F6F35">
      <w:pPr>
        <w:pStyle w:val="XML"/>
        <w:ind w:left="720"/>
        <w:rPr>
          <w:b/>
          <w:bCs/>
          <w:color w:val="000000"/>
          <w:highlight w:val="white"/>
        </w:rPr>
      </w:pPr>
      <w:r w:rsidRPr="00963733">
        <w:rPr>
          <w:b/>
          <w:bCs/>
          <w:color w:val="000000"/>
          <w:highlight w:val="white"/>
        </w:rPr>
        <w:t xml:space="preserve">        </w:t>
      </w:r>
      <w:r w:rsidRPr="00963733">
        <w:rPr>
          <w:highlight w:val="white"/>
        </w:rPr>
        <w:t>&lt;/property&gt;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OPTIONAL used when one of the metadata files contains information about this service provider --&gt;</w:t>
      </w:r>
    </w:p>
    <w:p w:rsidR="004F6F35" w:rsidRPr="00963733" w:rsidRDefault="004F6F35" w:rsidP="004F6F35">
      <w:pPr>
        <w:pStyle w:val="XML"/>
        <w:ind w:left="720"/>
        <w:rPr>
          <w:b/>
          <w:bCs/>
          <w:color w:val="000000"/>
          <w:highlight w:val="white"/>
        </w:rPr>
      </w:pPr>
      <w:r w:rsidRPr="004F6F35">
        <w:rPr>
          <w:b/>
          <w:bCs/>
          <w:color w:val="000000"/>
          <w:highlight w:val="white"/>
        </w:rPr>
        <w:t xml:space="preserve">        </w:t>
      </w:r>
      <w:r w:rsidRPr="00963733">
        <w:rPr>
          <w:color w:val="008000"/>
          <w:highlight w:val="white"/>
        </w:rPr>
        <w:t>&lt;!-- &lt;property name="hostedSPName" value=""/&gt;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OPTIONAL property: can tell the system which IDP should be used for authenticating user by default. --&gt;</w:t>
      </w:r>
    </w:p>
    <w:p w:rsidR="004F6F35" w:rsidRPr="004F6F35" w:rsidRDefault="004F6F35" w:rsidP="004F6F35">
      <w:pPr>
        <w:pStyle w:val="XML"/>
        <w:ind w:left="720"/>
        <w:rPr>
          <w:b/>
          <w:bCs/>
          <w:color w:val="000000"/>
          <w:highlight w:val="white"/>
        </w:rPr>
      </w:pPr>
      <w:r w:rsidRPr="004F6F35">
        <w:rPr>
          <w:b/>
          <w:bCs/>
          <w:color w:val="000000"/>
          <w:highlight w:val="white"/>
        </w:rPr>
        <w:t xml:space="preserve">        </w:t>
      </w:r>
      <w:r w:rsidRPr="004F6F35">
        <w:rPr>
          <w:color w:val="008000"/>
          <w:highlight w:val="white"/>
        </w:rPr>
        <w:t>&lt;!-- &lt;property name="defaultIDP" value="http://localhost:8080/opensso"/&gt; --&gt;</w:t>
      </w:r>
    </w:p>
    <w:p w:rsidR="004F6F35" w:rsidRPr="004F6F35" w:rsidRDefault="004F6F35" w:rsidP="004F6F35">
      <w:pPr>
        <w:pStyle w:val="XML"/>
        <w:ind w:left="720"/>
        <w:rPr>
          <w:b/>
          <w:bCs/>
          <w:color w:val="000000"/>
          <w:highlight w:val="white"/>
          <w:lang w:val="nl-BE"/>
        </w:rPr>
      </w:pPr>
      <w:r w:rsidRPr="004F6F35">
        <w:rPr>
          <w:b/>
          <w:bCs/>
          <w:color w:val="000000"/>
          <w:highlight w:val="white"/>
        </w:rPr>
        <w:t xml:space="preserve">    </w:t>
      </w:r>
      <w:r w:rsidRPr="004F6F35">
        <w:rPr>
          <w:highlight w:val="white"/>
          <w:lang w:val="nl-BE"/>
        </w:rPr>
        <w:t>&lt;/bean&gt;</w:t>
      </w:r>
    </w:p>
    <w:p w:rsidR="004F6F35" w:rsidRPr="009B2FA4" w:rsidRDefault="004F6F35" w:rsidP="004F6F35">
      <w:pPr>
        <w:pStyle w:val="XML"/>
        <w:ind w:left="720"/>
        <w:rPr>
          <w:rFonts w:cs="Times New Roman"/>
          <w:color w:val="auto"/>
          <w:sz w:val="22"/>
          <w:szCs w:val="22"/>
        </w:rPr>
      </w:pPr>
      <w:r>
        <w:rPr>
          <w:highlight w:val="white"/>
          <w:lang w:val="nl-BE"/>
        </w:rPr>
        <w:t>&lt;/beans&gt;</w:t>
      </w:r>
    </w:p>
    <w:p w:rsidR="009B2FA4" w:rsidRPr="004F6F35" w:rsidRDefault="009B2FA4" w:rsidP="009B2FA4">
      <w:pPr>
        <w:pStyle w:val="Textkrper1"/>
        <w:numPr>
          <w:ilvl w:val="1"/>
          <w:numId w:val="15"/>
        </w:numPr>
        <w:rPr>
          <w:szCs w:val="22"/>
        </w:rPr>
      </w:pPr>
      <w:r w:rsidRPr="009B2FA4">
        <w:rPr>
          <w:rFonts w:cs="Arial"/>
          <w:color w:val="222222"/>
          <w:szCs w:val="22"/>
          <w:shd w:val="clear" w:color="auto" w:fill="FFFFFF"/>
        </w:rPr>
        <w:t>the property configuration files '</w:t>
      </w:r>
      <w:proofErr w:type="spellStart"/>
      <w:r w:rsidRPr="009B2FA4">
        <w:rPr>
          <w:rFonts w:cs="Arial"/>
          <w:color w:val="222222"/>
          <w:szCs w:val="22"/>
          <w:shd w:val="clear" w:color="auto" w:fill="FFFFFF"/>
        </w:rPr>
        <w:t>security.properties</w:t>
      </w:r>
      <w:proofErr w:type="spellEnd"/>
      <w:r w:rsidRPr="009B2FA4">
        <w:rPr>
          <w:rFonts w:cs="Arial"/>
          <w:color w:val="222222"/>
          <w:szCs w:val="22"/>
          <w:shd w:val="clear" w:color="auto" w:fill="FFFFFF"/>
        </w:rPr>
        <w:t>' in which all property templates used in above configuration files are configured.</w:t>
      </w:r>
    </w:p>
    <w:p w:rsidR="004F6F35" w:rsidRPr="004F6F35" w:rsidRDefault="004F6F35" w:rsidP="004F6F35">
      <w:pPr>
        <w:pStyle w:val="XML"/>
        <w:ind w:left="720"/>
        <w:rPr>
          <w:highlight w:val="white"/>
        </w:rPr>
      </w:pPr>
      <w:r w:rsidRPr="004F6F35">
        <w:rPr>
          <w:highlight w:val="white"/>
        </w:rPr>
        <w:t>#URL to redirect to after succesful authentication</w:t>
      </w:r>
    </w:p>
    <w:p w:rsidR="004F6F35" w:rsidRPr="00963733" w:rsidRDefault="004F6F35" w:rsidP="004F6F35">
      <w:pPr>
        <w:pStyle w:val="XML"/>
        <w:ind w:left="720"/>
        <w:rPr>
          <w:b/>
          <w:bCs/>
          <w:color w:val="000000"/>
          <w:highlight w:val="white"/>
        </w:rPr>
      </w:pPr>
      <w:r w:rsidRPr="00963733">
        <w:rPr>
          <w:color w:val="000000"/>
          <w:highlight w:val="white"/>
        </w:rPr>
        <w:t>security</w:t>
      </w:r>
      <w:r w:rsidRPr="00963733">
        <w:rPr>
          <w:b/>
          <w:bCs/>
          <w:color w:val="000080"/>
          <w:highlight w:val="white"/>
        </w:rPr>
        <w:t>.</w:t>
      </w:r>
      <w:r w:rsidRPr="00963733">
        <w:rPr>
          <w:color w:val="000000"/>
          <w:highlight w:val="white"/>
        </w:rPr>
        <w:t>successRedirectHandler</w:t>
      </w:r>
      <w:r w:rsidRPr="00963733">
        <w:rPr>
          <w:b/>
          <w:bCs/>
          <w:color w:val="000080"/>
          <w:highlight w:val="white"/>
        </w:rPr>
        <w:t>.</w:t>
      </w:r>
      <w:r w:rsidRPr="00963733">
        <w:rPr>
          <w:color w:val="000000"/>
          <w:highlight w:val="white"/>
        </w:rPr>
        <w:t>defaultTargetUrl</w:t>
      </w:r>
      <w:r w:rsidRPr="00963733">
        <w:rPr>
          <w:b/>
          <w:bCs/>
          <w:color w:val="000080"/>
          <w:highlight w:val="white"/>
        </w:rPr>
        <w:t>=</w:t>
      </w:r>
      <w:r w:rsidRPr="00963733">
        <w:rPr>
          <w:b/>
          <w:bCs/>
          <w:color w:val="000000"/>
          <w:highlight w:val="white"/>
        </w:rPr>
        <w:t>/</w:t>
      </w:r>
    </w:p>
    <w:p w:rsidR="004F6F35" w:rsidRPr="004F6F35" w:rsidRDefault="004F6F35" w:rsidP="004F6F35">
      <w:pPr>
        <w:pStyle w:val="XML"/>
        <w:ind w:left="720"/>
        <w:rPr>
          <w:highlight w:val="white"/>
        </w:rPr>
      </w:pPr>
      <w:r w:rsidRPr="004F6F35">
        <w:rPr>
          <w:highlight w:val="white"/>
        </w:rPr>
        <w:t>#URL to redirect to after succesful logout</w:t>
      </w:r>
    </w:p>
    <w:p w:rsidR="004F6F35" w:rsidRPr="00963733" w:rsidRDefault="004F6F35" w:rsidP="004F6F35">
      <w:pPr>
        <w:pStyle w:val="XML"/>
        <w:ind w:left="720"/>
        <w:rPr>
          <w:b/>
          <w:bCs/>
          <w:color w:val="000000"/>
          <w:highlight w:val="white"/>
        </w:rPr>
      </w:pPr>
      <w:r w:rsidRPr="00963733">
        <w:rPr>
          <w:color w:val="000000"/>
          <w:highlight w:val="white"/>
        </w:rPr>
        <w:t>security</w:t>
      </w:r>
      <w:r w:rsidRPr="00963733">
        <w:rPr>
          <w:b/>
          <w:bCs/>
          <w:color w:val="000080"/>
          <w:highlight w:val="white"/>
        </w:rPr>
        <w:t>.</w:t>
      </w:r>
      <w:r w:rsidRPr="00963733">
        <w:rPr>
          <w:color w:val="000000"/>
          <w:highlight w:val="white"/>
        </w:rPr>
        <w:t>successLogoutHandler</w:t>
      </w:r>
      <w:r w:rsidRPr="00963733">
        <w:rPr>
          <w:b/>
          <w:bCs/>
          <w:color w:val="000080"/>
          <w:highlight w:val="white"/>
        </w:rPr>
        <w:t>.</w:t>
      </w:r>
      <w:r w:rsidRPr="00963733">
        <w:rPr>
          <w:color w:val="000000"/>
          <w:highlight w:val="white"/>
        </w:rPr>
        <w:t>defaultTargetUrl</w:t>
      </w:r>
      <w:r w:rsidRPr="00963733">
        <w:rPr>
          <w:b/>
          <w:bCs/>
          <w:color w:val="000080"/>
          <w:highlight w:val="white"/>
        </w:rPr>
        <w:t>=</w:t>
      </w:r>
      <w:r w:rsidRPr="00963733">
        <w:rPr>
          <w:b/>
          <w:bCs/>
          <w:color w:val="000000"/>
          <w:highlight w:val="white"/>
        </w:rPr>
        <w:t>/</w:t>
      </w:r>
    </w:p>
    <w:p w:rsidR="004F6F35" w:rsidRPr="004F6F35" w:rsidRDefault="004F6F35" w:rsidP="004F6F35">
      <w:pPr>
        <w:pStyle w:val="XML"/>
        <w:ind w:left="720"/>
        <w:rPr>
          <w:highlight w:val="white"/>
        </w:rPr>
      </w:pPr>
      <w:r w:rsidRPr="004F6F35">
        <w:rPr>
          <w:highlight w:val="white"/>
        </w:rPr>
        <w:t>#Whether sessions should be invalidated after logout</w:t>
      </w:r>
    </w:p>
    <w:p w:rsidR="004F6F35" w:rsidRPr="00963733" w:rsidRDefault="004F6F35" w:rsidP="004F6F35">
      <w:pPr>
        <w:pStyle w:val="XML"/>
        <w:ind w:left="720"/>
        <w:rPr>
          <w:color w:val="000000"/>
          <w:highlight w:val="white"/>
        </w:rPr>
      </w:pPr>
      <w:r w:rsidRPr="00963733">
        <w:rPr>
          <w:color w:val="000000"/>
          <w:highlight w:val="white"/>
        </w:rPr>
        <w:t>security</w:t>
      </w:r>
      <w:r w:rsidRPr="00963733">
        <w:rPr>
          <w:b/>
          <w:bCs/>
          <w:color w:val="000080"/>
          <w:highlight w:val="white"/>
        </w:rPr>
        <w:t>.</w:t>
      </w:r>
      <w:r w:rsidRPr="00963733">
        <w:rPr>
          <w:color w:val="000000"/>
          <w:highlight w:val="white"/>
        </w:rPr>
        <w:t>logout</w:t>
      </w:r>
      <w:r w:rsidRPr="00963733">
        <w:rPr>
          <w:b/>
          <w:bCs/>
          <w:color w:val="000080"/>
          <w:highlight w:val="white"/>
        </w:rPr>
        <w:t>.</w:t>
      </w:r>
      <w:r w:rsidRPr="00963733">
        <w:rPr>
          <w:color w:val="000000"/>
          <w:highlight w:val="white"/>
        </w:rPr>
        <w:t>invalidateHttpSession</w:t>
      </w:r>
      <w:r w:rsidRPr="00963733">
        <w:rPr>
          <w:b/>
          <w:bCs/>
          <w:color w:val="000080"/>
          <w:highlight w:val="white"/>
        </w:rPr>
        <w:t>=</w:t>
      </w:r>
      <w:r w:rsidRPr="00963733">
        <w:rPr>
          <w:b/>
          <w:bCs/>
          <w:highlight w:val="white"/>
        </w:rPr>
        <w:t>true</w:t>
      </w:r>
    </w:p>
    <w:p w:rsidR="004F6F35" w:rsidRPr="004F6F35" w:rsidRDefault="004F6F35" w:rsidP="004F6F35">
      <w:pPr>
        <w:pStyle w:val="XML"/>
        <w:ind w:left="720"/>
        <w:rPr>
          <w:highlight w:val="white"/>
        </w:rPr>
      </w:pPr>
      <w:r w:rsidRPr="004F6F35">
        <w:rPr>
          <w:highlight w:val="white"/>
        </w:rPr>
        <w:t>#Suffix of the login filter, saml authentication is initiated when user browses to this url</w:t>
      </w:r>
    </w:p>
    <w:p w:rsidR="004F6F35" w:rsidRPr="004F6F35" w:rsidRDefault="004F6F35" w:rsidP="004F6F35">
      <w:pPr>
        <w:pStyle w:val="XML"/>
        <w:ind w:left="720"/>
        <w:rPr>
          <w:color w:val="000000"/>
          <w:highlight w:val="white"/>
        </w:rPr>
      </w:pPr>
      <w:r w:rsidRPr="004F6F35">
        <w:rPr>
          <w:color w:val="000000"/>
          <w:highlight w:val="white"/>
        </w:rPr>
        <w:t>security</w:t>
      </w:r>
      <w:r w:rsidRPr="004F6F35">
        <w:rPr>
          <w:b/>
          <w:bCs/>
          <w:color w:val="000080"/>
          <w:highlight w:val="white"/>
        </w:rPr>
        <w:t>.</w:t>
      </w:r>
      <w:r w:rsidRPr="004F6F35">
        <w:rPr>
          <w:color w:val="000000"/>
          <w:highlight w:val="white"/>
        </w:rPr>
        <w:t>saml</w:t>
      </w:r>
      <w:r w:rsidRPr="004F6F35">
        <w:rPr>
          <w:b/>
          <w:bCs/>
          <w:color w:val="000080"/>
          <w:highlight w:val="white"/>
        </w:rPr>
        <w:t>.</w:t>
      </w:r>
      <w:r w:rsidRPr="004F6F35">
        <w:rPr>
          <w:color w:val="000000"/>
          <w:highlight w:val="white"/>
        </w:rPr>
        <w:t>entryPoint</w:t>
      </w:r>
      <w:r w:rsidRPr="004F6F35">
        <w:rPr>
          <w:b/>
          <w:bCs/>
          <w:color w:val="000080"/>
          <w:highlight w:val="white"/>
        </w:rPr>
        <w:t>.</w:t>
      </w:r>
      <w:r w:rsidRPr="004F6F35">
        <w:rPr>
          <w:color w:val="000000"/>
          <w:highlight w:val="white"/>
        </w:rPr>
        <w:t>filterSuffix</w:t>
      </w:r>
      <w:r w:rsidRPr="004F6F35">
        <w:rPr>
          <w:b/>
          <w:bCs/>
          <w:color w:val="000080"/>
          <w:highlight w:val="white"/>
        </w:rPr>
        <w:t>=</w:t>
      </w:r>
      <w:r w:rsidRPr="004F6F35">
        <w:rPr>
          <w:b/>
          <w:bCs/>
          <w:color w:val="000000"/>
          <w:highlight w:val="white"/>
        </w:rPr>
        <w:t>/saml/login</w:t>
      </w:r>
    </w:p>
    <w:p w:rsidR="004F6F35" w:rsidRPr="004F6F35" w:rsidRDefault="004F6F35" w:rsidP="004F6F35">
      <w:pPr>
        <w:pStyle w:val="XML"/>
        <w:ind w:left="720"/>
        <w:rPr>
          <w:highlight w:val="white"/>
        </w:rPr>
      </w:pPr>
      <w:r w:rsidRPr="004F6F35">
        <w:rPr>
          <w:highlight w:val="white"/>
        </w:rPr>
        <w:t>#SAML Binding to be used for above entry point url.</w:t>
      </w:r>
    </w:p>
    <w:p w:rsidR="004F6F35" w:rsidRPr="004F6F35" w:rsidRDefault="004F6F35" w:rsidP="004F6F35">
      <w:pPr>
        <w:pStyle w:val="XML"/>
        <w:ind w:left="720"/>
        <w:rPr>
          <w:color w:val="000000"/>
          <w:highlight w:val="white"/>
        </w:rPr>
      </w:pPr>
      <w:r w:rsidRPr="004F6F35">
        <w:rPr>
          <w:color w:val="000000"/>
          <w:highlight w:val="white"/>
        </w:rPr>
        <w:t>security</w:t>
      </w:r>
      <w:r w:rsidRPr="004F6F35">
        <w:rPr>
          <w:b/>
          <w:bCs/>
          <w:color w:val="000080"/>
          <w:highlight w:val="white"/>
        </w:rPr>
        <w:t>.</w:t>
      </w:r>
      <w:r w:rsidRPr="004F6F35">
        <w:rPr>
          <w:color w:val="000000"/>
          <w:highlight w:val="white"/>
        </w:rPr>
        <w:t>saml</w:t>
      </w:r>
      <w:r w:rsidRPr="004F6F35">
        <w:rPr>
          <w:b/>
          <w:bCs/>
          <w:color w:val="000080"/>
          <w:highlight w:val="white"/>
        </w:rPr>
        <w:t>.</w:t>
      </w:r>
      <w:r w:rsidRPr="004F6F35">
        <w:rPr>
          <w:color w:val="000000"/>
          <w:highlight w:val="white"/>
        </w:rPr>
        <w:t>entryPoint</w:t>
      </w:r>
      <w:r w:rsidRPr="004F6F35">
        <w:rPr>
          <w:b/>
          <w:bCs/>
          <w:color w:val="000080"/>
          <w:highlight w:val="white"/>
        </w:rPr>
        <w:t>.</w:t>
      </w:r>
      <w:r w:rsidRPr="004F6F35">
        <w:rPr>
          <w:color w:val="000000"/>
          <w:highlight w:val="white"/>
        </w:rPr>
        <w:t>binding</w:t>
      </w:r>
      <w:r w:rsidRPr="004F6F35">
        <w:rPr>
          <w:b/>
          <w:bCs/>
          <w:color w:val="000080"/>
          <w:highlight w:val="white"/>
        </w:rPr>
        <w:t>=</w:t>
      </w:r>
      <w:r w:rsidRPr="004F6F35">
        <w:rPr>
          <w:color w:val="000000"/>
          <w:highlight w:val="white"/>
        </w:rPr>
        <w:t>urn\</w:t>
      </w:r>
      <w:r w:rsidRPr="004F6F35">
        <w:rPr>
          <w:b/>
          <w:bCs/>
          <w:color w:val="000080"/>
          <w:highlight w:val="white"/>
        </w:rPr>
        <w:t>:</w:t>
      </w:r>
      <w:r w:rsidRPr="004F6F35">
        <w:rPr>
          <w:color w:val="000000"/>
          <w:highlight w:val="white"/>
        </w:rPr>
        <w:t>oasis\</w:t>
      </w:r>
      <w:r w:rsidRPr="004F6F35">
        <w:rPr>
          <w:b/>
          <w:bCs/>
          <w:color w:val="000080"/>
          <w:highlight w:val="white"/>
        </w:rPr>
        <w:t>:</w:t>
      </w:r>
      <w:r w:rsidRPr="004F6F35">
        <w:rPr>
          <w:color w:val="000000"/>
          <w:highlight w:val="white"/>
        </w:rPr>
        <w:t>names\</w:t>
      </w:r>
      <w:r w:rsidRPr="004F6F35">
        <w:rPr>
          <w:b/>
          <w:bCs/>
          <w:color w:val="000080"/>
          <w:highlight w:val="white"/>
        </w:rPr>
        <w:t>:</w:t>
      </w:r>
      <w:r w:rsidRPr="004F6F35">
        <w:rPr>
          <w:color w:val="000000"/>
          <w:highlight w:val="white"/>
        </w:rPr>
        <w:t>tc\</w:t>
      </w:r>
      <w:r w:rsidRPr="004F6F35">
        <w:rPr>
          <w:b/>
          <w:bCs/>
          <w:color w:val="000080"/>
          <w:highlight w:val="white"/>
        </w:rPr>
        <w:t>:</w:t>
      </w:r>
      <w:r w:rsidRPr="004F6F35">
        <w:rPr>
          <w:color w:val="000000"/>
          <w:highlight w:val="white"/>
        </w:rPr>
        <w:t>SAML\</w:t>
      </w:r>
      <w:r w:rsidRPr="004F6F35">
        <w:rPr>
          <w:b/>
          <w:bCs/>
          <w:color w:val="000080"/>
          <w:highlight w:val="white"/>
        </w:rPr>
        <w:t>:</w:t>
      </w:r>
      <w:r w:rsidRPr="004F6F35">
        <w:rPr>
          <w:color w:val="FF8000"/>
          <w:highlight w:val="white"/>
        </w:rPr>
        <w:t>2.0</w:t>
      </w:r>
      <w:r w:rsidRPr="004F6F35">
        <w:rPr>
          <w:color w:val="000000"/>
          <w:highlight w:val="white"/>
        </w:rPr>
        <w:t>\</w:t>
      </w:r>
      <w:r w:rsidRPr="004F6F35">
        <w:rPr>
          <w:b/>
          <w:bCs/>
          <w:color w:val="000080"/>
          <w:highlight w:val="white"/>
        </w:rPr>
        <w:t>:</w:t>
      </w:r>
      <w:r w:rsidRPr="004F6F35">
        <w:rPr>
          <w:color w:val="000000"/>
          <w:highlight w:val="white"/>
        </w:rPr>
        <w:t>bindings\</w:t>
      </w:r>
      <w:r w:rsidRPr="004F6F35">
        <w:rPr>
          <w:b/>
          <w:bCs/>
          <w:color w:val="000080"/>
          <w:highlight w:val="white"/>
        </w:rPr>
        <w:t>:</w:t>
      </w:r>
      <w:r w:rsidRPr="004F6F35">
        <w:rPr>
          <w:color w:val="000000"/>
          <w:highlight w:val="white"/>
        </w:rPr>
        <w:t>HTTP</w:t>
      </w:r>
      <w:r w:rsidRPr="004F6F35">
        <w:rPr>
          <w:b/>
          <w:bCs/>
          <w:color w:val="000080"/>
          <w:highlight w:val="white"/>
        </w:rPr>
        <w:t>-</w:t>
      </w:r>
      <w:r w:rsidRPr="004F6F35">
        <w:rPr>
          <w:color w:val="000000"/>
          <w:highlight w:val="white"/>
        </w:rPr>
        <w:t>POST</w:t>
      </w:r>
    </w:p>
    <w:p w:rsidR="004F6F35" w:rsidRPr="004F6F35" w:rsidRDefault="004F6F35" w:rsidP="004F6F35">
      <w:pPr>
        <w:pStyle w:val="XML"/>
        <w:ind w:left="720"/>
        <w:rPr>
          <w:highlight w:val="white"/>
        </w:rPr>
      </w:pPr>
      <w:r w:rsidRPr="004F6F35">
        <w:rPr>
          <w:highlight w:val="white"/>
        </w:rPr>
        <w:t>#Suffix of the Service Provider's metadata, this url needs to be configured on IDP</w:t>
      </w:r>
    </w:p>
    <w:p w:rsidR="004F6F35" w:rsidRPr="004F6F35" w:rsidRDefault="004F6F35" w:rsidP="004F6F35">
      <w:pPr>
        <w:pStyle w:val="XML"/>
        <w:ind w:left="720"/>
        <w:rPr>
          <w:color w:val="000000"/>
          <w:highlight w:val="white"/>
        </w:rPr>
      </w:pPr>
      <w:r w:rsidRPr="004F6F35">
        <w:rPr>
          <w:color w:val="000000"/>
          <w:highlight w:val="white"/>
        </w:rPr>
        <w:t>security</w:t>
      </w:r>
      <w:r w:rsidRPr="004F6F35">
        <w:rPr>
          <w:b/>
          <w:bCs/>
          <w:color w:val="000080"/>
          <w:highlight w:val="white"/>
        </w:rPr>
        <w:t>.</w:t>
      </w:r>
      <w:r w:rsidRPr="004F6F35">
        <w:rPr>
          <w:color w:val="000000"/>
          <w:highlight w:val="white"/>
        </w:rPr>
        <w:t>saml</w:t>
      </w:r>
      <w:r w:rsidRPr="004F6F35">
        <w:rPr>
          <w:b/>
          <w:bCs/>
          <w:color w:val="000080"/>
          <w:highlight w:val="white"/>
        </w:rPr>
        <w:t>.</w:t>
      </w:r>
      <w:r w:rsidRPr="004F6F35">
        <w:rPr>
          <w:color w:val="000000"/>
          <w:highlight w:val="white"/>
        </w:rPr>
        <w:t>metadata</w:t>
      </w:r>
      <w:r w:rsidRPr="004F6F35">
        <w:rPr>
          <w:b/>
          <w:bCs/>
          <w:color w:val="000080"/>
          <w:highlight w:val="white"/>
        </w:rPr>
        <w:t>.</w:t>
      </w:r>
      <w:r w:rsidRPr="004F6F35">
        <w:rPr>
          <w:color w:val="000000"/>
          <w:highlight w:val="white"/>
        </w:rPr>
        <w:t>filterSuffix</w:t>
      </w:r>
      <w:r w:rsidRPr="004F6F35">
        <w:rPr>
          <w:b/>
          <w:bCs/>
          <w:color w:val="000080"/>
          <w:highlight w:val="white"/>
        </w:rPr>
        <w:t>=</w:t>
      </w:r>
      <w:r w:rsidRPr="004F6F35">
        <w:rPr>
          <w:b/>
          <w:bCs/>
          <w:color w:val="000000"/>
          <w:highlight w:val="white"/>
        </w:rPr>
        <w:t>/saml/metadata</w:t>
      </w:r>
    </w:p>
    <w:p w:rsidR="004F6F35" w:rsidRPr="00963733" w:rsidRDefault="004F6F35" w:rsidP="004F6F35">
      <w:pPr>
        <w:pStyle w:val="XML"/>
        <w:ind w:left="720"/>
        <w:rPr>
          <w:highlight w:val="white"/>
        </w:rPr>
      </w:pPr>
      <w:r w:rsidRPr="00963733">
        <w:rPr>
          <w:highlight w:val="white"/>
        </w:rPr>
        <w:t>#Alias of the Service Provider</w:t>
      </w:r>
    </w:p>
    <w:p w:rsidR="004F6F35" w:rsidRPr="00963733" w:rsidRDefault="004F6F35" w:rsidP="004F6F35">
      <w:pPr>
        <w:pStyle w:val="XML"/>
        <w:ind w:left="720"/>
        <w:rPr>
          <w:color w:val="000000"/>
          <w:highlight w:val="white"/>
        </w:rPr>
      </w:pPr>
      <w:r w:rsidRPr="00963733">
        <w:rPr>
          <w:color w:val="000000"/>
          <w:highlight w:val="white"/>
        </w:rPr>
        <w:t>security</w:t>
      </w:r>
      <w:r w:rsidRPr="00963733">
        <w:rPr>
          <w:b/>
          <w:bCs/>
          <w:color w:val="000080"/>
          <w:highlight w:val="white"/>
        </w:rPr>
        <w:t>.</w:t>
      </w:r>
      <w:r w:rsidRPr="00963733">
        <w:rPr>
          <w:color w:val="000000"/>
          <w:highlight w:val="white"/>
        </w:rPr>
        <w:t>saml</w:t>
      </w:r>
      <w:r w:rsidRPr="00963733">
        <w:rPr>
          <w:b/>
          <w:bCs/>
          <w:color w:val="000080"/>
          <w:highlight w:val="white"/>
        </w:rPr>
        <w:t>.</w:t>
      </w:r>
      <w:r w:rsidRPr="00963733">
        <w:rPr>
          <w:color w:val="000000"/>
          <w:highlight w:val="white"/>
        </w:rPr>
        <w:t>sp</w:t>
      </w:r>
      <w:r w:rsidRPr="00963733">
        <w:rPr>
          <w:b/>
          <w:bCs/>
          <w:color w:val="000080"/>
          <w:highlight w:val="white"/>
        </w:rPr>
        <w:t>.</w:t>
      </w:r>
      <w:r w:rsidRPr="00963733">
        <w:rPr>
          <w:color w:val="000000"/>
          <w:highlight w:val="white"/>
        </w:rPr>
        <w:t>alias</w:t>
      </w:r>
      <w:r w:rsidRPr="00963733">
        <w:rPr>
          <w:b/>
          <w:bCs/>
          <w:color w:val="000080"/>
          <w:highlight w:val="white"/>
        </w:rPr>
        <w:t>=</w:t>
      </w:r>
      <w:r w:rsidRPr="00963733">
        <w:rPr>
          <w:color w:val="000000"/>
          <w:highlight w:val="white"/>
        </w:rPr>
        <w:t>SampleService</w:t>
      </w:r>
    </w:p>
    <w:p w:rsidR="004F6F35" w:rsidRPr="00963733" w:rsidRDefault="004F6F35" w:rsidP="004F6F35">
      <w:pPr>
        <w:pStyle w:val="XML"/>
        <w:ind w:left="720"/>
        <w:rPr>
          <w:highlight w:val="white"/>
        </w:rPr>
      </w:pPr>
      <w:r w:rsidRPr="00963733">
        <w:rPr>
          <w:highlight w:val="white"/>
        </w:rPr>
        <w:t>#ID of the Service Provider</w:t>
      </w:r>
    </w:p>
    <w:p w:rsidR="004F6F35" w:rsidRPr="00963733" w:rsidRDefault="004F6F35" w:rsidP="004F6F35">
      <w:pPr>
        <w:pStyle w:val="XML"/>
        <w:ind w:left="720"/>
        <w:rPr>
          <w:color w:val="000000"/>
          <w:highlight w:val="white"/>
        </w:rPr>
      </w:pPr>
      <w:r w:rsidRPr="00963733">
        <w:rPr>
          <w:color w:val="000000"/>
          <w:highlight w:val="white"/>
        </w:rPr>
        <w:t>security</w:t>
      </w:r>
      <w:r w:rsidRPr="00963733">
        <w:rPr>
          <w:b/>
          <w:bCs/>
          <w:color w:val="000080"/>
          <w:highlight w:val="white"/>
        </w:rPr>
        <w:t>.</w:t>
      </w:r>
      <w:r w:rsidRPr="00963733">
        <w:rPr>
          <w:color w:val="000000"/>
          <w:highlight w:val="white"/>
        </w:rPr>
        <w:t>saml</w:t>
      </w:r>
      <w:r w:rsidRPr="00963733">
        <w:rPr>
          <w:b/>
          <w:bCs/>
          <w:color w:val="000080"/>
          <w:highlight w:val="white"/>
        </w:rPr>
        <w:t>.</w:t>
      </w:r>
      <w:r w:rsidRPr="00963733">
        <w:rPr>
          <w:color w:val="000000"/>
          <w:highlight w:val="white"/>
        </w:rPr>
        <w:t>sp</w:t>
      </w:r>
      <w:r w:rsidRPr="00963733">
        <w:rPr>
          <w:b/>
          <w:bCs/>
          <w:color w:val="000080"/>
          <w:highlight w:val="white"/>
        </w:rPr>
        <w:t>.</w:t>
      </w:r>
      <w:r w:rsidRPr="00963733">
        <w:rPr>
          <w:color w:val="000000"/>
          <w:highlight w:val="white"/>
        </w:rPr>
        <w:t>id</w:t>
      </w:r>
      <w:r w:rsidRPr="00963733">
        <w:rPr>
          <w:b/>
          <w:bCs/>
          <w:color w:val="000080"/>
          <w:highlight w:val="white"/>
        </w:rPr>
        <w:t>=</w:t>
      </w:r>
      <w:r w:rsidRPr="00963733">
        <w:rPr>
          <w:color w:val="000000"/>
          <w:highlight w:val="white"/>
        </w:rPr>
        <w:t>SampleService</w:t>
      </w:r>
    </w:p>
    <w:p w:rsidR="004F6F35" w:rsidRPr="004F6F35" w:rsidRDefault="004F6F35" w:rsidP="004F6F35">
      <w:pPr>
        <w:pStyle w:val="XML"/>
        <w:ind w:left="720"/>
        <w:rPr>
          <w:highlight w:val="white"/>
        </w:rPr>
      </w:pPr>
      <w:r w:rsidRPr="004F6F35">
        <w:rPr>
          <w:highlight w:val="white"/>
        </w:rPr>
        <w:t>#Alias of the Service Provider's signing key</w:t>
      </w:r>
    </w:p>
    <w:p w:rsidR="004F6F35" w:rsidRPr="00963733" w:rsidRDefault="004F6F35" w:rsidP="004F6F35">
      <w:pPr>
        <w:pStyle w:val="XML"/>
        <w:ind w:left="720"/>
        <w:rPr>
          <w:color w:val="000000"/>
          <w:highlight w:val="white"/>
        </w:rPr>
      </w:pPr>
      <w:r w:rsidRPr="00963733">
        <w:rPr>
          <w:color w:val="000000"/>
          <w:highlight w:val="white"/>
        </w:rPr>
        <w:t>security</w:t>
      </w:r>
      <w:r w:rsidRPr="00963733">
        <w:rPr>
          <w:b/>
          <w:bCs/>
          <w:color w:val="000080"/>
          <w:highlight w:val="white"/>
        </w:rPr>
        <w:t>.</w:t>
      </w:r>
      <w:r w:rsidRPr="00963733">
        <w:rPr>
          <w:color w:val="000000"/>
          <w:highlight w:val="white"/>
        </w:rPr>
        <w:t>saml</w:t>
      </w:r>
      <w:r w:rsidRPr="00963733">
        <w:rPr>
          <w:b/>
          <w:bCs/>
          <w:color w:val="000080"/>
          <w:highlight w:val="white"/>
        </w:rPr>
        <w:t>.</w:t>
      </w:r>
      <w:r w:rsidRPr="00963733">
        <w:rPr>
          <w:color w:val="000000"/>
          <w:highlight w:val="white"/>
        </w:rPr>
        <w:t>sp</w:t>
      </w:r>
      <w:r w:rsidRPr="00963733">
        <w:rPr>
          <w:b/>
          <w:bCs/>
          <w:color w:val="000080"/>
          <w:highlight w:val="white"/>
        </w:rPr>
        <w:t>.</w:t>
      </w:r>
      <w:r w:rsidRPr="00963733">
        <w:rPr>
          <w:color w:val="000000"/>
          <w:highlight w:val="white"/>
        </w:rPr>
        <w:t>signingKeyAlias</w:t>
      </w:r>
      <w:r w:rsidRPr="00963733">
        <w:rPr>
          <w:b/>
          <w:bCs/>
          <w:color w:val="000080"/>
          <w:highlight w:val="white"/>
        </w:rPr>
        <w:t>=</w:t>
      </w:r>
      <w:r w:rsidRPr="00963733">
        <w:rPr>
          <w:color w:val="000000"/>
          <w:highlight w:val="white"/>
        </w:rPr>
        <w:t>apollo</w:t>
      </w:r>
    </w:p>
    <w:p w:rsidR="004F6F35" w:rsidRPr="00963733" w:rsidRDefault="004F6F35" w:rsidP="004F6F35">
      <w:pPr>
        <w:pStyle w:val="XML"/>
        <w:ind w:left="720"/>
        <w:rPr>
          <w:highlight w:val="white"/>
        </w:rPr>
      </w:pPr>
      <w:r w:rsidRPr="00963733">
        <w:rPr>
          <w:highlight w:val="white"/>
        </w:rPr>
        <w:t>#URL of the service provider</w:t>
      </w:r>
    </w:p>
    <w:p w:rsidR="004F6F35" w:rsidRPr="00963733" w:rsidRDefault="004F6F35" w:rsidP="004F6F35">
      <w:pPr>
        <w:pStyle w:val="XML"/>
        <w:ind w:left="720"/>
        <w:rPr>
          <w:color w:val="008000"/>
          <w:highlight w:val="white"/>
        </w:rPr>
      </w:pPr>
      <w:r w:rsidRPr="00963733">
        <w:rPr>
          <w:color w:val="000000"/>
          <w:highlight w:val="white"/>
        </w:rPr>
        <w:t>security</w:t>
      </w:r>
      <w:r w:rsidRPr="00963733">
        <w:rPr>
          <w:b/>
          <w:bCs/>
          <w:color w:val="000080"/>
          <w:highlight w:val="white"/>
        </w:rPr>
        <w:t>.</w:t>
      </w:r>
      <w:r w:rsidRPr="00963733">
        <w:rPr>
          <w:color w:val="000000"/>
          <w:highlight w:val="white"/>
        </w:rPr>
        <w:t>saml</w:t>
      </w:r>
      <w:r w:rsidRPr="00963733">
        <w:rPr>
          <w:b/>
          <w:bCs/>
          <w:color w:val="000080"/>
          <w:highlight w:val="white"/>
        </w:rPr>
        <w:t>.</w:t>
      </w:r>
      <w:r w:rsidRPr="00963733">
        <w:rPr>
          <w:color w:val="000000"/>
          <w:highlight w:val="white"/>
        </w:rPr>
        <w:t>sp</w:t>
      </w:r>
      <w:r w:rsidRPr="00963733">
        <w:rPr>
          <w:b/>
          <w:bCs/>
          <w:color w:val="000080"/>
          <w:highlight w:val="white"/>
        </w:rPr>
        <w:t>.</w:t>
      </w:r>
      <w:r w:rsidRPr="00963733">
        <w:rPr>
          <w:color w:val="000000"/>
          <w:highlight w:val="white"/>
        </w:rPr>
        <w:t>url</w:t>
      </w:r>
      <w:r w:rsidRPr="00963733">
        <w:rPr>
          <w:b/>
          <w:bCs/>
          <w:color w:val="000080"/>
          <w:highlight w:val="white"/>
        </w:rPr>
        <w:t>=</w:t>
      </w:r>
      <w:r w:rsidRPr="00963733">
        <w:rPr>
          <w:color w:val="000000"/>
          <w:highlight w:val="white"/>
        </w:rPr>
        <w:t>http\</w:t>
      </w:r>
      <w:r w:rsidRPr="00963733">
        <w:rPr>
          <w:b/>
          <w:bCs/>
          <w:color w:val="000080"/>
          <w:highlight w:val="white"/>
        </w:rPr>
        <w:t>:</w:t>
      </w:r>
      <w:r w:rsidRPr="00963733">
        <w:rPr>
          <w:color w:val="008000"/>
          <w:highlight w:val="white"/>
        </w:rPr>
        <w:t>//127.0.0.1\:8080/SP</w:t>
      </w:r>
    </w:p>
    <w:p w:rsidR="004F6F35" w:rsidRPr="00963733" w:rsidRDefault="004F6F35" w:rsidP="004F6F35">
      <w:pPr>
        <w:pStyle w:val="XML"/>
        <w:ind w:left="720"/>
        <w:rPr>
          <w:highlight w:val="white"/>
        </w:rPr>
      </w:pPr>
      <w:r w:rsidRPr="00963733">
        <w:rPr>
          <w:highlight w:val="white"/>
        </w:rPr>
        <w:t>#URL to the IDP's metadata</w:t>
      </w:r>
    </w:p>
    <w:p w:rsidR="004F6F35" w:rsidRPr="00963733" w:rsidRDefault="004F6F35" w:rsidP="004F6F35">
      <w:pPr>
        <w:pStyle w:val="XML"/>
        <w:ind w:left="720"/>
        <w:rPr>
          <w:color w:val="008000"/>
          <w:highlight w:val="white"/>
        </w:rPr>
      </w:pPr>
      <w:r w:rsidRPr="00963733">
        <w:rPr>
          <w:color w:val="000000"/>
          <w:highlight w:val="white"/>
        </w:rPr>
        <w:t>security</w:t>
      </w:r>
      <w:r w:rsidRPr="00963733">
        <w:rPr>
          <w:b/>
          <w:bCs/>
          <w:color w:val="000080"/>
          <w:highlight w:val="white"/>
        </w:rPr>
        <w:t>.</w:t>
      </w:r>
      <w:r w:rsidRPr="00963733">
        <w:rPr>
          <w:color w:val="000000"/>
          <w:highlight w:val="white"/>
        </w:rPr>
        <w:t>saml</w:t>
      </w:r>
      <w:r w:rsidRPr="00963733">
        <w:rPr>
          <w:b/>
          <w:bCs/>
          <w:color w:val="000080"/>
          <w:highlight w:val="white"/>
        </w:rPr>
        <w:t>.</w:t>
      </w:r>
      <w:r w:rsidRPr="00963733">
        <w:rPr>
          <w:color w:val="000000"/>
          <w:highlight w:val="white"/>
        </w:rPr>
        <w:t>idp</w:t>
      </w:r>
      <w:r w:rsidRPr="00963733">
        <w:rPr>
          <w:b/>
          <w:bCs/>
          <w:color w:val="000080"/>
          <w:highlight w:val="white"/>
        </w:rPr>
        <w:t>.</w:t>
      </w:r>
      <w:r w:rsidRPr="00963733">
        <w:rPr>
          <w:color w:val="000000"/>
          <w:highlight w:val="white"/>
        </w:rPr>
        <w:t>metadataURL</w:t>
      </w:r>
      <w:r w:rsidRPr="00963733">
        <w:rPr>
          <w:b/>
          <w:bCs/>
          <w:color w:val="000080"/>
          <w:highlight w:val="white"/>
        </w:rPr>
        <w:t>=</w:t>
      </w:r>
      <w:r w:rsidRPr="00963733">
        <w:rPr>
          <w:color w:val="000000"/>
          <w:highlight w:val="white"/>
        </w:rPr>
        <w:t>http\</w:t>
      </w:r>
      <w:r w:rsidRPr="00963733">
        <w:rPr>
          <w:b/>
          <w:bCs/>
          <w:color w:val="000080"/>
          <w:highlight w:val="white"/>
        </w:rPr>
        <w:t>:</w:t>
      </w:r>
      <w:r w:rsidRPr="00963733">
        <w:rPr>
          <w:color w:val="008000"/>
          <w:highlight w:val="white"/>
        </w:rPr>
        <w:t>//dev-pmed-vm.custodix.com/idp/shibboleth</w:t>
      </w:r>
    </w:p>
    <w:p w:rsidR="004F6F35" w:rsidRPr="004F6F35" w:rsidRDefault="004F6F35" w:rsidP="004F6F35">
      <w:pPr>
        <w:pStyle w:val="XML"/>
        <w:ind w:left="720"/>
        <w:rPr>
          <w:highlight w:val="white"/>
        </w:rPr>
      </w:pPr>
      <w:r w:rsidRPr="004F6F35">
        <w:rPr>
          <w:highlight w:val="white"/>
        </w:rPr>
        <w:lastRenderedPageBreak/>
        <w:t>#Alias of the Service Provider's tls key</w:t>
      </w:r>
    </w:p>
    <w:p w:rsidR="004F6F35" w:rsidRPr="00963733" w:rsidRDefault="004F6F35" w:rsidP="004F6F35">
      <w:pPr>
        <w:pStyle w:val="XML"/>
        <w:ind w:left="720"/>
        <w:rPr>
          <w:color w:val="000000"/>
          <w:highlight w:val="white"/>
        </w:rPr>
      </w:pPr>
      <w:r w:rsidRPr="00963733">
        <w:rPr>
          <w:color w:val="000000"/>
          <w:highlight w:val="white"/>
        </w:rPr>
        <w:t>security</w:t>
      </w:r>
      <w:r w:rsidRPr="00963733">
        <w:rPr>
          <w:b/>
          <w:bCs/>
          <w:color w:val="000080"/>
          <w:highlight w:val="white"/>
        </w:rPr>
        <w:t>.</w:t>
      </w:r>
      <w:r w:rsidRPr="00963733">
        <w:rPr>
          <w:color w:val="000000"/>
          <w:highlight w:val="white"/>
        </w:rPr>
        <w:t>saml</w:t>
      </w:r>
      <w:r w:rsidRPr="00963733">
        <w:rPr>
          <w:b/>
          <w:bCs/>
          <w:color w:val="000080"/>
          <w:highlight w:val="white"/>
        </w:rPr>
        <w:t>.</w:t>
      </w:r>
      <w:r w:rsidRPr="00963733">
        <w:rPr>
          <w:color w:val="000000"/>
          <w:highlight w:val="white"/>
        </w:rPr>
        <w:t>sp</w:t>
      </w:r>
      <w:r w:rsidRPr="00963733">
        <w:rPr>
          <w:b/>
          <w:bCs/>
          <w:color w:val="000080"/>
          <w:highlight w:val="white"/>
        </w:rPr>
        <w:t>.</w:t>
      </w:r>
      <w:r w:rsidRPr="00963733">
        <w:rPr>
          <w:color w:val="000000"/>
          <w:highlight w:val="white"/>
        </w:rPr>
        <w:t>tlsKey</w:t>
      </w:r>
      <w:r w:rsidRPr="00963733">
        <w:rPr>
          <w:b/>
          <w:bCs/>
          <w:color w:val="000080"/>
          <w:highlight w:val="white"/>
        </w:rPr>
        <w:t>=</w:t>
      </w:r>
      <w:r w:rsidRPr="00963733">
        <w:rPr>
          <w:color w:val="000000"/>
          <w:highlight w:val="white"/>
        </w:rPr>
        <w:t>apollo</w:t>
      </w:r>
    </w:p>
    <w:p w:rsidR="004F6F35" w:rsidRPr="004F6F35" w:rsidRDefault="004F6F35" w:rsidP="004F6F35">
      <w:pPr>
        <w:pStyle w:val="XML"/>
        <w:ind w:left="720"/>
        <w:rPr>
          <w:highlight w:val="white"/>
        </w:rPr>
      </w:pPr>
      <w:r w:rsidRPr="004F6F35">
        <w:rPr>
          <w:highlight w:val="white"/>
        </w:rPr>
        <w:t>#Alias of the Service Provider's encryption key</w:t>
      </w:r>
    </w:p>
    <w:p w:rsidR="004F6F35" w:rsidRPr="00963733" w:rsidRDefault="004F6F35" w:rsidP="004F6F35">
      <w:pPr>
        <w:pStyle w:val="XML"/>
        <w:ind w:left="720"/>
        <w:rPr>
          <w:color w:val="000000"/>
          <w:highlight w:val="white"/>
        </w:rPr>
      </w:pPr>
      <w:r w:rsidRPr="00963733">
        <w:rPr>
          <w:color w:val="000000"/>
          <w:highlight w:val="white"/>
        </w:rPr>
        <w:t>security</w:t>
      </w:r>
      <w:r w:rsidRPr="00963733">
        <w:rPr>
          <w:b/>
          <w:bCs/>
          <w:color w:val="000080"/>
          <w:highlight w:val="white"/>
        </w:rPr>
        <w:t>.</w:t>
      </w:r>
      <w:r w:rsidRPr="00963733">
        <w:rPr>
          <w:color w:val="000000"/>
          <w:highlight w:val="white"/>
        </w:rPr>
        <w:t>saml</w:t>
      </w:r>
      <w:r w:rsidRPr="00963733">
        <w:rPr>
          <w:b/>
          <w:bCs/>
          <w:color w:val="000080"/>
          <w:highlight w:val="white"/>
        </w:rPr>
        <w:t>.</w:t>
      </w:r>
      <w:r w:rsidRPr="00963733">
        <w:rPr>
          <w:color w:val="000000"/>
          <w:highlight w:val="white"/>
        </w:rPr>
        <w:t>sp</w:t>
      </w:r>
      <w:r w:rsidRPr="00963733">
        <w:rPr>
          <w:b/>
          <w:bCs/>
          <w:color w:val="000080"/>
          <w:highlight w:val="white"/>
        </w:rPr>
        <w:t>.</w:t>
      </w:r>
      <w:r w:rsidRPr="00963733">
        <w:rPr>
          <w:color w:val="000000"/>
          <w:highlight w:val="white"/>
        </w:rPr>
        <w:t>encryptionKeyAlias</w:t>
      </w:r>
      <w:r w:rsidRPr="00963733">
        <w:rPr>
          <w:b/>
          <w:bCs/>
          <w:color w:val="000080"/>
          <w:highlight w:val="white"/>
        </w:rPr>
        <w:t>=</w:t>
      </w:r>
      <w:r w:rsidRPr="00963733">
        <w:rPr>
          <w:color w:val="000000"/>
          <w:highlight w:val="white"/>
        </w:rPr>
        <w:t>apollo</w:t>
      </w:r>
    </w:p>
    <w:p w:rsidR="004F6F35" w:rsidRPr="004F6F35" w:rsidRDefault="004F6F35" w:rsidP="004F6F35">
      <w:pPr>
        <w:pStyle w:val="XML"/>
        <w:ind w:left="720"/>
        <w:rPr>
          <w:highlight w:val="white"/>
        </w:rPr>
      </w:pPr>
      <w:r w:rsidRPr="004F6F35">
        <w:rPr>
          <w:highlight w:val="white"/>
        </w:rPr>
        <w:t>#path to keystore which contains keys used by the Service Provider</w:t>
      </w:r>
    </w:p>
    <w:p w:rsidR="004F6F35" w:rsidRPr="004F6F35" w:rsidRDefault="004F6F35" w:rsidP="004F6F35">
      <w:pPr>
        <w:pStyle w:val="XML"/>
        <w:ind w:left="720"/>
        <w:rPr>
          <w:color w:val="000000"/>
          <w:highlight w:val="white"/>
        </w:rPr>
      </w:pPr>
      <w:r w:rsidRPr="004F6F35">
        <w:rPr>
          <w:color w:val="000000"/>
          <w:highlight w:val="white"/>
        </w:rPr>
        <w:t>security</w:t>
      </w:r>
      <w:r w:rsidRPr="004F6F35">
        <w:rPr>
          <w:b/>
          <w:bCs/>
          <w:color w:val="000080"/>
          <w:highlight w:val="white"/>
        </w:rPr>
        <w:t>.</w:t>
      </w:r>
      <w:r w:rsidRPr="004F6F35">
        <w:rPr>
          <w:color w:val="000000"/>
          <w:highlight w:val="white"/>
        </w:rPr>
        <w:t>saml</w:t>
      </w:r>
      <w:r w:rsidRPr="004F6F35">
        <w:rPr>
          <w:b/>
          <w:bCs/>
          <w:color w:val="000080"/>
          <w:highlight w:val="white"/>
        </w:rPr>
        <w:t>.</w:t>
      </w:r>
      <w:r w:rsidRPr="004F6F35">
        <w:rPr>
          <w:color w:val="000000"/>
          <w:highlight w:val="white"/>
        </w:rPr>
        <w:t>keystore</w:t>
      </w:r>
      <w:r w:rsidRPr="004F6F35">
        <w:rPr>
          <w:b/>
          <w:bCs/>
          <w:color w:val="000080"/>
          <w:highlight w:val="white"/>
        </w:rPr>
        <w:t>=</w:t>
      </w:r>
      <w:r w:rsidRPr="004F6F35">
        <w:rPr>
          <w:color w:val="000000"/>
          <w:highlight w:val="white"/>
        </w:rPr>
        <w:t>classpath\</w:t>
      </w:r>
      <w:r w:rsidRPr="004F6F35">
        <w:rPr>
          <w:b/>
          <w:bCs/>
          <w:color w:val="000080"/>
          <w:highlight w:val="white"/>
        </w:rPr>
        <w:t>:</w:t>
      </w:r>
      <w:r w:rsidRPr="004F6F35">
        <w:rPr>
          <w:color w:val="000000"/>
          <w:highlight w:val="white"/>
        </w:rPr>
        <w:t>resources</w:t>
      </w:r>
      <w:r w:rsidRPr="004F6F35">
        <w:rPr>
          <w:b/>
          <w:bCs/>
          <w:color w:val="000080"/>
          <w:highlight w:val="white"/>
        </w:rPr>
        <w:t>/</w:t>
      </w:r>
      <w:r w:rsidRPr="004F6F35">
        <w:rPr>
          <w:color w:val="000000"/>
          <w:highlight w:val="white"/>
        </w:rPr>
        <w:t>samlKeystore</w:t>
      </w:r>
      <w:r w:rsidRPr="004F6F35">
        <w:rPr>
          <w:b/>
          <w:bCs/>
          <w:color w:val="000080"/>
          <w:highlight w:val="white"/>
        </w:rPr>
        <w:t>.</w:t>
      </w:r>
      <w:r w:rsidRPr="004F6F35">
        <w:rPr>
          <w:color w:val="000000"/>
          <w:highlight w:val="white"/>
        </w:rPr>
        <w:t>jks</w:t>
      </w:r>
    </w:p>
    <w:p w:rsidR="004F6F35" w:rsidRPr="00963733" w:rsidRDefault="004F6F35" w:rsidP="004F6F35">
      <w:pPr>
        <w:pStyle w:val="XML"/>
        <w:ind w:left="720"/>
        <w:rPr>
          <w:highlight w:val="white"/>
        </w:rPr>
      </w:pPr>
      <w:r w:rsidRPr="00963733">
        <w:rPr>
          <w:highlight w:val="white"/>
        </w:rPr>
        <w:t>#keystore's storepass</w:t>
      </w:r>
    </w:p>
    <w:p w:rsidR="004F6F35" w:rsidRPr="00963733" w:rsidRDefault="004F6F35" w:rsidP="004F6F35">
      <w:pPr>
        <w:pStyle w:val="XML"/>
        <w:ind w:left="720"/>
        <w:rPr>
          <w:color w:val="000000"/>
          <w:highlight w:val="white"/>
        </w:rPr>
      </w:pPr>
      <w:r w:rsidRPr="00963733">
        <w:rPr>
          <w:color w:val="000000"/>
          <w:highlight w:val="white"/>
        </w:rPr>
        <w:t>security</w:t>
      </w:r>
      <w:r w:rsidRPr="00963733">
        <w:rPr>
          <w:b/>
          <w:bCs/>
          <w:color w:val="000080"/>
          <w:highlight w:val="white"/>
        </w:rPr>
        <w:t>.</w:t>
      </w:r>
      <w:r w:rsidRPr="00963733">
        <w:rPr>
          <w:color w:val="000000"/>
          <w:highlight w:val="white"/>
        </w:rPr>
        <w:t>saml</w:t>
      </w:r>
      <w:r w:rsidRPr="00963733">
        <w:rPr>
          <w:b/>
          <w:bCs/>
          <w:color w:val="000080"/>
          <w:highlight w:val="white"/>
        </w:rPr>
        <w:t>.</w:t>
      </w:r>
      <w:r w:rsidRPr="00963733">
        <w:rPr>
          <w:color w:val="000000"/>
          <w:highlight w:val="white"/>
        </w:rPr>
        <w:t>keystore</w:t>
      </w:r>
      <w:r w:rsidRPr="00963733">
        <w:rPr>
          <w:b/>
          <w:bCs/>
          <w:color w:val="000080"/>
          <w:highlight w:val="white"/>
        </w:rPr>
        <w:t>.</w:t>
      </w:r>
      <w:r w:rsidRPr="00963733">
        <w:rPr>
          <w:color w:val="000000"/>
          <w:highlight w:val="white"/>
        </w:rPr>
        <w:t>password</w:t>
      </w:r>
      <w:r w:rsidRPr="00963733">
        <w:rPr>
          <w:b/>
          <w:bCs/>
          <w:color w:val="000080"/>
          <w:highlight w:val="white"/>
        </w:rPr>
        <w:t>=</w:t>
      </w:r>
      <w:r w:rsidRPr="00963733">
        <w:rPr>
          <w:color w:val="000000"/>
          <w:highlight w:val="white"/>
        </w:rPr>
        <w:t>nalle123</w:t>
      </w:r>
    </w:p>
    <w:p w:rsidR="004F6F35" w:rsidRPr="00963733" w:rsidRDefault="004F6F35" w:rsidP="004F6F35">
      <w:pPr>
        <w:pStyle w:val="XML"/>
        <w:ind w:left="720"/>
        <w:rPr>
          <w:highlight w:val="white"/>
        </w:rPr>
      </w:pPr>
      <w:r w:rsidRPr="00963733">
        <w:rPr>
          <w:highlight w:val="white"/>
        </w:rPr>
        <w:t>#keystore's default key</w:t>
      </w:r>
    </w:p>
    <w:p w:rsidR="004F6F35" w:rsidRPr="00963733" w:rsidRDefault="004F6F35" w:rsidP="004F6F35">
      <w:pPr>
        <w:pStyle w:val="XML"/>
        <w:ind w:left="720"/>
        <w:rPr>
          <w:color w:val="000000"/>
          <w:highlight w:val="white"/>
        </w:rPr>
      </w:pPr>
      <w:r w:rsidRPr="00963733">
        <w:rPr>
          <w:color w:val="000000"/>
          <w:highlight w:val="white"/>
        </w:rPr>
        <w:t>security</w:t>
      </w:r>
      <w:r w:rsidRPr="00963733">
        <w:rPr>
          <w:b/>
          <w:bCs/>
          <w:color w:val="000080"/>
          <w:highlight w:val="white"/>
        </w:rPr>
        <w:t>.</w:t>
      </w:r>
      <w:r w:rsidRPr="00963733">
        <w:rPr>
          <w:color w:val="000000"/>
          <w:highlight w:val="white"/>
        </w:rPr>
        <w:t>saml</w:t>
      </w:r>
      <w:r w:rsidRPr="00963733">
        <w:rPr>
          <w:b/>
          <w:bCs/>
          <w:color w:val="000080"/>
          <w:highlight w:val="white"/>
        </w:rPr>
        <w:t>.</w:t>
      </w:r>
      <w:r w:rsidRPr="00963733">
        <w:rPr>
          <w:color w:val="000000"/>
          <w:highlight w:val="white"/>
        </w:rPr>
        <w:t>keystore</w:t>
      </w:r>
      <w:r w:rsidRPr="00963733">
        <w:rPr>
          <w:b/>
          <w:bCs/>
          <w:color w:val="000080"/>
          <w:highlight w:val="white"/>
        </w:rPr>
        <w:t>.</w:t>
      </w:r>
      <w:r w:rsidRPr="00963733">
        <w:rPr>
          <w:color w:val="000000"/>
          <w:highlight w:val="white"/>
        </w:rPr>
        <w:t>defaultKey</w:t>
      </w:r>
      <w:r w:rsidRPr="00963733">
        <w:rPr>
          <w:b/>
          <w:bCs/>
          <w:color w:val="000080"/>
          <w:highlight w:val="white"/>
        </w:rPr>
        <w:t>=</w:t>
      </w:r>
      <w:r w:rsidRPr="00963733">
        <w:rPr>
          <w:color w:val="000000"/>
          <w:highlight w:val="white"/>
        </w:rPr>
        <w:t>apollo</w:t>
      </w:r>
    </w:p>
    <w:p w:rsidR="004F6F35" w:rsidRPr="004F6F35" w:rsidRDefault="004F6F35" w:rsidP="004F6F35">
      <w:pPr>
        <w:pStyle w:val="XML"/>
        <w:ind w:left="720"/>
        <w:rPr>
          <w:highlight w:val="white"/>
        </w:rPr>
      </w:pPr>
      <w:r w:rsidRPr="004F6F35">
        <w:rPr>
          <w:highlight w:val="white"/>
        </w:rPr>
        <w:t>#Alias of a key in the keystore</w:t>
      </w:r>
    </w:p>
    <w:p w:rsidR="004F6F35" w:rsidRPr="004F6F35" w:rsidRDefault="004F6F35" w:rsidP="004F6F35">
      <w:pPr>
        <w:pStyle w:val="XML"/>
        <w:ind w:left="720"/>
        <w:rPr>
          <w:color w:val="000000"/>
          <w:highlight w:val="white"/>
        </w:rPr>
      </w:pPr>
      <w:r w:rsidRPr="004F6F35">
        <w:rPr>
          <w:color w:val="000000"/>
          <w:highlight w:val="white"/>
        </w:rPr>
        <w:t>security</w:t>
      </w:r>
      <w:r w:rsidRPr="004F6F35">
        <w:rPr>
          <w:b/>
          <w:bCs/>
          <w:color w:val="000080"/>
          <w:highlight w:val="white"/>
        </w:rPr>
        <w:t>.</w:t>
      </w:r>
      <w:r w:rsidRPr="004F6F35">
        <w:rPr>
          <w:color w:val="000000"/>
          <w:highlight w:val="white"/>
        </w:rPr>
        <w:t>saml</w:t>
      </w:r>
      <w:r w:rsidRPr="004F6F35">
        <w:rPr>
          <w:b/>
          <w:bCs/>
          <w:color w:val="000080"/>
          <w:highlight w:val="white"/>
        </w:rPr>
        <w:t>.</w:t>
      </w:r>
      <w:r w:rsidRPr="004F6F35">
        <w:rPr>
          <w:color w:val="000000"/>
          <w:highlight w:val="white"/>
        </w:rPr>
        <w:t>keystore</w:t>
      </w:r>
      <w:r w:rsidRPr="004F6F35">
        <w:rPr>
          <w:b/>
          <w:bCs/>
          <w:color w:val="000080"/>
          <w:highlight w:val="white"/>
        </w:rPr>
        <w:t>.</w:t>
      </w:r>
      <w:r w:rsidRPr="004F6F35">
        <w:rPr>
          <w:color w:val="000000"/>
          <w:highlight w:val="white"/>
        </w:rPr>
        <w:t>key</w:t>
      </w:r>
      <w:r w:rsidRPr="004F6F35">
        <w:rPr>
          <w:b/>
          <w:bCs/>
          <w:color w:val="000080"/>
          <w:highlight w:val="white"/>
        </w:rPr>
        <w:t>.</w:t>
      </w:r>
      <w:r w:rsidRPr="004F6F35">
        <w:rPr>
          <w:color w:val="000000"/>
          <w:highlight w:val="white"/>
        </w:rPr>
        <w:t>alias</w:t>
      </w:r>
      <w:r w:rsidRPr="004F6F35">
        <w:rPr>
          <w:b/>
          <w:bCs/>
          <w:color w:val="000080"/>
          <w:highlight w:val="white"/>
        </w:rPr>
        <w:t>=</w:t>
      </w:r>
      <w:r w:rsidRPr="004F6F35">
        <w:rPr>
          <w:color w:val="000000"/>
          <w:highlight w:val="white"/>
        </w:rPr>
        <w:t>apollo</w:t>
      </w:r>
    </w:p>
    <w:p w:rsidR="004F6F35" w:rsidRPr="004F6F35" w:rsidRDefault="004F6F35" w:rsidP="004F6F35">
      <w:pPr>
        <w:pStyle w:val="XML"/>
        <w:ind w:left="720"/>
        <w:rPr>
          <w:highlight w:val="white"/>
        </w:rPr>
      </w:pPr>
      <w:r w:rsidRPr="004F6F35">
        <w:rPr>
          <w:highlight w:val="white"/>
        </w:rPr>
        <w:t>#Password of that the key with above alis in the keystore</w:t>
      </w:r>
    </w:p>
    <w:p w:rsidR="004F6F35" w:rsidRPr="004F6F35" w:rsidRDefault="004F6F35" w:rsidP="004F6F35">
      <w:pPr>
        <w:pStyle w:val="XML"/>
        <w:ind w:left="720"/>
        <w:rPr>
          <w:color w:val="000000"/>
          <w:highlight w:val="white"/>
        </w:rPr>
      </w:pPr>
      <w:r w:rsidRPr="004F6F35">
        <w:rPr>
          <w:color w:val="000000"/>
          <w:highlight w:val="white"/>
        </w:rPr>
        <w:t>security</w:t>
      </w:r>
      <w:r w:rsidRPr="004F6F35">
        <w:rPr>
          <w:b/>
          <w:bCs/>
          <w:color w:val="000080"/>
          <w:highlight w:val="white"/>
        </w:rPr>
        <w:t>.</w:t>
      </w:r>
      <w:r w:rsidRPr="004F6F35">
        <w:rPr>
          <w:color w:val="000000"/>
          <w:highlight w:val="white"/>
        </w:rPr>
        <w:t>saml</w:t>
      </w:r>
      <w:r w:rsidRPr="004F6F35">
        <w:rPr>
          <w:b/>
          <w:bCs/>
          <w:color w:val="000080"/>
          <w:highlight w:val="white"/>
        </w:rPr>
        <w:t>.</w:t>
      </w:r>
      <w:r w:rsidRPr="004F6F35">
        <w:rPr>
          <w:color w:val="000000"/>
          <w:highlight w:val="white"/>
        </w:rPr>
        <w:t>keystore</w:t>
      </w:r>
      <w:r w:rsidRPr="004F6F35">
        <w:rPr>
          <w:b/>
          <w:bCs/>
          <w:color w:val="000080"/>
          <w:highlight w:val="white"/>
        </w:rPr>
        <w:t>.</w:t>
      </w:r>
      <w:r w:rsidRPr="004F6F35">
        <w:rPr>
          <w:color w:val="000000"/>
          <w:highlight w:val="white"/>
        </w:rPr>
        <w:t>key</w:t>
      </w:r>
      <w:r w:rsidRPr="004F6F35">
        <w:rPr>
          <w:b/>
          <w:bCs/>
          <w:color w:val="000080"/>
          <w:highlight w:val="white"/>
        </w:rPr>
        <w:t>.</w:t>
      </w:r>
      <w:r w:rsidRPr="004F6F35">
        <w:rPr>
          <w:color w:val="000000"/>
          <w:highlight w:val="white"/>
        </w:rPr>
        <w:t>password</w:t>
      </w:r>
      <w:r w:rsidRPr="004F6F35">
        <w:rPr>
          <w:b/>
          <w:bCs/>
          <w:color w:val="000080"/>
          <w:highlight w:val="white"/>
        </w:rPr>
        <w:t>=</w:t>
      </w:r>
      <w:r w:rsidRPr="004F6F35">
        <w:rPr>
          <w:color w:val="000000"/>
          <w:highlight w:val="white"/>
        </w:rPr>
        <w:t>nalle123</w:t>
      </w:r>
    </w:p>
    <w:p w:rsidR="004F6F35" w:rsidRPr="004F6F35" w:rsidRDefault="004F6F35" w:rsidP="004F6F35">
      <w:pPr>
        <w:pStyle w:val="XML"/>
        <w:ind w:left="720"/>
        <w:rPr>
          <w:highlight w:val="white"/>
        </w:rPr>
      </w:pPr>
      <w:r w:rsidRPr="004F6F35">
        <w:rPr>
          <w:highlight w:val="white"/>
        </w:rPr>
        <w:t>#Note that it's only possible to configure one key alias through property file</w:t>
      </w:r>
    </w:p>
    <w:p w:rsidR="004F6F35" w:rsidRPr="004F6F35" w:rsidRDefault="004F6F35" w:rsidP="004F6F35">
      <w:pPr>
        <w:pStyle w:val="XML"/>
        <w:ind w:left="720"/>
        <w:rPr>
          <w:highlight w:val="white"/>
        </w:rPr>
      </w:pPr>
      <w:r w:rsidRPr="004F6F35">
        <w:rPr>
          <w:highlight w:val="white"/>
        </w:rPr>
        <w:t xml:space="preserve">#If different keys are used for encryption, signing, ... </w:t>
      </w:r>
    </w:p>
    <w:p w:rsidR="004F6F35" w:rsidRPr="009B2FA4" w:rsidRDefault="004F6F35" w:rsidP="004F6F35">
      <w:pPr>
        <w:pStyle w:val="XML"/>
        <w:ind w:left="720"/>
        <w:rPr>
          <w:sz w:val="22"/>
          <w:szCs w:val="22"/>
        </w:rPr>
      </w:pPr>
      <w:r w:rsidRPr="004F6F35">
        <w:rPr>
          <w:highlight w:val="white"/>
        </w:rPr>
        <w:t>#the applicationContext-spring-security-saml needs to be updated.</w:t>
      </w:r>
    </w:p>
    <w:p w:rsidR="000F099D" w:rsidRPr="004F4375" w:rsidRDefault="005E612D" w:rsidP="00A5685C">
      <w:pPr>
        <w:pStyle w:val="Header3"/>
        <w:ind w:left="680"/>
      </w:pPr>
      <w:bookmarkStart w:id="26" w:name="_Toc331507957"/>
      <w:r>
        <w:t>Register website's metadata</w:t>
      </w:r>
      <w:bookmarkEnd w:id="26"/>
    </w:p>
    <w:p w:rsidR="000F099D" w:rsidRDefault="005E612D" w:rsidP="00A5685C">
      <w:pPr>
        <w:pStyle w:val="BodyText2"/>
        <w:ind w:left="0"/>
      </w:pPr>
      <w:r>
        <w:rPr>
          <w:rFonts w:cs="Arial"/>
          <w:color w:val="222222"/>
          <w:szCs w:val="22"/>
          <w:shd w:val="clear" w:color="auto" w:fill="FFFFFF"/>
        </w:rPr>
        <w:t>The above configuration results in a website which publishes its metadata on '</w:t>
      </w:r>
      <w:hyperlink r:id="rId19" w:history="1">
        <w:r>
          <w:rPr>
            <w:rStyle w:val="Hyperlink"/>
            <w:rFonts w:cs="Arial"/>
            <w:color w:val="3C78B5"/>
            <w:szCs w:val="22"/>
            <w:shd w:val="clear" w:color="auto" w:fill="FFFFFF"/>
          </w:rPr>
          <w:t>http://localhost:8080/SP/saml/metadata.</w:t>
        </w:r>
      </w:hyperlink>
      <w:r w:rsidR="00883336">
        <w:t xml:space="preserve"> </w:t>
      </w:r>
    </w:p>
    <w:p w:rsidR="005E612D" w:rsidRPr="005E612D" w:rsidRDefault="005E612D" w:rsidP="005E612D">
      <w:pPr>
        <w:pStyle w:val="XML"/>
        <w:rPr>
          <w:bCs/>
          <w:color w:val="000000"/>
          <w:highlight w:val="white"/>
        </w:rPr>
      </w:pPr>
      <w:r w:rsidRPr="005E612D">
        <w:rPr>
          <w:highlight w:val="yellow"/>
        </w:rPr>
        <w:t>&lt;?</w:t>
      </w:r>
      <w:r w:rsidRPr="005E612D">
        <w:rPr>
          <w:highlight w:val="white"/>
        </w:rPr>
        <w:t>xml</w:t>
      </w:r>
      <w:r w:rsidRPr="005E612D">
        <w:rPr>
          <w:color w:val="000000"/>
          <w:highlight w:val="white"/>
        </w:rPr>
        <w:t xml:space="preserve"> </w:t>
      </w:r>
      <w:r w:rsidRPr="005E612D">
        <w:rPr>
          <w:highlight w:val="white"/>
        </w:rPr>
        <w:t>version</w:t>
      </w:r>
      <w:r w:rsidRPr="005E612D">
        <w:rPr>
          <w:color w:val="000000"/>
          <w:highlight w:val="white"/>
        </w:rPr>
        <w:t>=</w:t>
      </w:r>
      <w:r w:rsidRPr="005E612D">
        <w:rPr>
          <w:bCs/>
          <w:color w:val="8000FF"/>
          <w:highlight w:val="white"/>
        </w:rPr>
        <w:t>"1.0"</w:t>
      </w:r>
      <w:r w:rsidRPr="005E612D">
        <w:rPr>
          <w:color w:val="000000"/>
          <w:highlight w:val="white"/>
        </w:rPr>
        <w:t xml:space="preserve"> </w:t>
      </w:r>
      <w:r w:rsidRPr="005E612D">
        <w:rPr>
          <w:highlight w:val="white"/>
        </w:rPr>
        <w:t>encoding</w:t>
      </w:r>
      <w:r w:rsidRPr="005E612D">
        <w:rPr>
          <w:color w:val="000000"/>
          <w:highlight w:val="white"/>
        </w:rPr>
        <w:t>=</w:t>
      </w:r>
      <w:r w:rsidRPr="005E612D">
        <w:rPr>
          <w:bCs/>
          <w:color w:val="8000FF"/>
          <w:highlight w:val="white"/>
        </w:rPr>
        <w:t>"UTF-8"</w:t>
      </w:r>
      <w:r w:rsidRPr="005E612D">
        <w:rPr>
          <w:highlight w:val="yellow"/>
        </w:rPr>
        <w:t>?&gt;</w:t>
      </w:r>
    </w:p>
    <w:p w:rsidR="005E612D" w:rsidRPr="005E612D" w:rsidRDefault="005E612D" w:rsidP="005E612D">
      <w:pPr>
        <w:pStyle w:val="XML"/>
        <w:rPr>
          <w:color w:val="000000"/>
          <w:highlight w:val="white"/>
        </w:rPr>
      </w:pPr>
      <w:r w:rsidRPr="005E612D">
        <w:rPr>
          <w:highlight w:val="white"/>
        </w:rPr>
        <w:t>&lt;md:EntityDescriptor</w:t>
      </w:r>
      <w:r w:rsidRPr="005E612D">
        <w:rPr>
          <w:color w:val="000000"/>
          <w:highlight w:val="white"/>
        </w:rPr>
        <w:t xml:space="preserve"> </w:t>
      </w:r>
      <w:r w:rsidRPr="005E612D">
        <w:rPr>
          <w:highlight w:val="white"/>
        </w:rPr>
        <w:t>entityID</w:t>
      </w:r>
      <w:r w:rsidRPr="005E612D">
        <w:rPr>
          <w:color w:val="000000"/>
          <w:highlight w:val="white"/>
        </w:rPr>
        <w:t>=</w:t>
      </w:r>
      <w:r w:rsidRPr="005E612D">
        <w:rPr>
          <w:bCs/>
          <w:color w:val="8000FF"/>
          <w:highlight w:val="white"/>
        </w:rPr>
        <w:t>"http://127.0.0.1:8080/SP"</w:t>
      </w:r>
    </w:p>
    <w:p w:rsidR="005E612D" w:rsidRPr="005E612D" w:rsidRDefault="005E612D" w:rsidP="005E612D">
      <w:pPr>
        <w:pStyle w:val="XML"/>
        <w:rPr>
          <w:bCs/>
          <w:color w:val="000000"/>
          <w:highlight w:val="white"/>
        </w:rPr>
      </w:pPr>
      <w:r w:rsidRPr="005E612D">
        <w:rPr>
          <w:color w:val="000000"/>
          <w:highlight w:val="white"/>
        </w:rPr>
        <w:t xml:space="preserve">    </w:t>
      </w:r>
      <w:r w:rsidRPr="005E612D">
        <w:rPr>
          <w:highlight w:val="white"/>
        </w:rPr>
        <w:t>xmlns:md</w:t>
      </w:r>
      <w:r w:rsidRPr="005E612D">
        <w:rPr>
          <w:color w:val="000000"/>
          <w:highlight w:val="white"/>
        </w:rPr>
        <w:t>=</w:t>
      </w:r>
      <w:r w:rsidRPr="005E612D">
        <w:rPr>
          <w:bCs/>
          <w:color w:val="8000FF"/>
          <w:highlight w:val="white"/>
        </w:rPr>
        <w:t>"urn:oasis:names:tc:SAML:2.0:metadata"</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&lt;ds:Signature</w:t>
      </w:r>
      <w:r w:rsidRPr="005E612D">
        <w:rPr>
          <w:color w:val="000000"/>
          <w:highlight w:val="white"/>
        </w:rPr>
        <w:t xml:space="preserve"> </w:t>
      </w:r>
      <w:r w:rsidRPr="005E612D">
        <w:rPr>
          <w:highlight w:val="white"/>
        </w:rPr>
        <w:t>xmlns:ds</w:t>
      </w:r>
      <w:r w:rsidRPr="005E612D">
        <w:rPr>
          <w:color w:val="000000"/>
          <w:highlight w:val="white"/>
        </w:rPr>
        <w:t>=</w:t>
      </w:r>
      <w:r w:rsidRPr="005E612D">
        <w:rPr>
          <w:bCs/>
          <w:color w:val="8000FF"/>
          <w:highlight w:val="white"/>
        </w:rPr>
        <w:t>"http://www.w3.org/2000/09/xmldsig#"</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&lt;ds:SignedInfo&gt;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&lt;ds:CanonicalizationMethod</w:t>
      </w:r>
      <w:r w:rsidRPr="005E612D">
        <w:rPr>
          <w:color w:val="000000"/>
          <w:highlight w:val="white"/>
        </w:rPr>
        <w:t xml:space="preserve"> </w:t>
      </w:r>
      <w:r w:rsidRPr="005E612D">
        <w:rPr>
          <w:highlight w:val="white"/>
        </w:rPr>
        <w:t>Algorithm</w:t>
      </w:r>
      <w:r w:rsidRPr="005E612D">
        <w:rPr>
          <w:color w:val="000000"/>
          <w:highlight w:val="white"/>
        </w:rPr>
        <w:t>=</w:t>
      </w:r>
      <w:r w:rsidRPr="005E612D">
        <w:rPr>
          <w:bCs/>
          <w:color w:val="8000FF"/>
          <w:highlight w:val="white"/>
        </w:rPr>
        <w:t>"http://www.w3.org/2001/10/xml-exc-c14n#"</w:t>
      </w:r>
      <w:r w:rsidRPr="005E612D">
        <w:rPr>
          <w:color w:val="000000"/>
          <w:highlight w:val="white"/>
        </w:rPr>
        <w:t xml:space="preserve"> </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&lt;ds:SignatureMethod</w:t>
      </w:r>
      <w:r w:rsidRPr="005E612D">
        <w:rPr>
          <w:color w:val="000000"/>
          <w:highlight w:val="white"/>
        </w:rPr>
        <w:t xml:space="preserve"> </w:t>
      </w:r>
      <w:r w:rsidRPr="005E612D">
        <w:rPr>
          <w:highlight w:val="white"/>
        </w:rPr>
        <w:t>Algorithm</w:t>
      </w:r>
      <w:r w:rsidRPr="005E612D">
        <w:rPr>
          <w:color w:val="000000"/>
          <w:highlight w:val="white"/>
        </w:rPr>
        <w:t>=</w:t>
      </w:r>
      <w:r w:rsidRPr="005E612D">
        <w:rPr>
          <w:bCs/>
          <w:color w:val="8000FF"/>
          <w:highlight w:val="white"/>
        </w:rPr>
        <w:t>"http://www.w3.org/2000/09/xmldsig#rsa-sha1"</w:t>
      </w:r>
      <w:r w:rsidRPr="005E612D">
        <w:rPr>
          <w:color w:val="000000"/>
          <w:highlight w:val="white"/>
        </w:rPr>
        <w:t xml:space="preserve"> </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&lt;ds:Reference</w:t>
      </w:r>
      <w:r w:rsidRPr="005E612D">
        <w:rPr>
          <w:color w:val="000000"/>
          <w:highlight w:val="white"/>
        </w:rPr>
        <w:t xml:space="preserve"> </w:t>
      </w:r>
      <w:r w:rsidRPr="005E612D">
        <w:rPr>
          <w:highlight w:val="white"/>
        </w:rPr>
        <w:t>URI</w:t>
      </w:r>
      <w:r w:rsidRPr="005E612D">
        <w:rPr>
          <w:color w:val="000000"/>
          <w:highlight w:val="white"/>
        </w:rPr>
        <w:t>=</w:t>
      </w:r>
      <w:r w:rsidRPr="005E612D">
        <w:rPr>
          <w:bCs/>
          <w:color w:val="8000FF"/>
          <w:highlight w:val="white"/>
        </w:rPr>
        <w:t>""</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&lt;ds:Transforms&gt;</w:t>
      </w:r>
    </w:p>
    <w:p w:rsidR="005E612D" w:rsidRPr="005E612D" w:rsidRDefault="005E612D" w:rsidP="005E612D">
      <w:pPr>
        <w:pStyle w:val="XML"/>
        <w:rPr>
          <w:color w:val="000000"/>
          <w:highlight w:val="white"/>
        </w:rPr>
      </w:pPr>
      <w:r w:rsidRPr="005E612D">
        <w:rPr>
          <w:bCs/>
          <w:color w:val="000000"/>
          <w:highlight w:val="white"/>
        </w:rPr>
        <w:t xml:space="preserve">                    </w:t>
      </w:r>
      <w:r w:rsidRPr="005E612D">
        <w:rPr>
          <w:highlight w:val="white"/>
        </w:rPr>
        <w:t>&lt;ds:Transform</w:t>
      </w:r>
    </w:p>
    <w:p w:rsidR="005E612D" w:rsidRPr="005E612D" w:rsidRDefault="005E612D" w:rsidP="005E612D">
      <w:pPr>
        <w:pStyle w:val="XML"/>
        <w:rPr>
          <w:bCs/>
          <w:color w:val="000000"/>
          <w:highlight w:val="white"/>
        </w:rPr>
      </w:pPr>
      <w:r w:rsidRPr="005E612D">
        <w:rPr>
          <w:color w:val="000000"/>
          <w:highlight w:val="white"/>
        </w:rPr>
        <w:t xml:space="preserve">                        </w:t>
      </w:r>
      <w:r w:rsidRPr="005E612D">
        <w:rPr>
          <w:highlight w:val="white"/>
        </w:rPr>
        <w:t>Algorithm</w:t>
      </w:r>
      <w:r w:rsidRPr="005E612D">
        <w:rPr>
          <w:color w:val="000000"/>
          <w:highlight w:val="white"/>
        </w:rPr>
        <w:t>=</w:t>
      </w:r>
      <w:r w:rsidRPr="005E612D">
        <w:rPr>
          <w:bCs/>
          <w:color w:val="8000FF"/>
          <w:highlight w:val="white"/>
        </w:rPr>
        <w:t>"http://www.w3.org/2000/09/xmldsig#enveloped-signature"</w:t>
      </w:r>
      <w:r w:rsidRPr="005E612D">
        <w:rPr>
          <w:color w:val="000000"/>
          <w:highlight w:val="white"/>
        </w:rPr>
        <w:t xml:space="preserve"> </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&lt;ds:Transform</w:t>
      </w:r>
      <w:r w:rsidRPr="005E612D">
        <w:rPr>
          <w:color w:val="000000"/>
          <w:highlight w:val="white"/>
        </w:rPr>
        <w:t xml:space="preserve"> </w:t>
      </w:r>
      <w:r w:rsidRPr="005E612D">
        <w:rPr>
          <w:highlight w:val="white"/>
        </w:rPr>
        <w:t>Algorithm</w:t>
      </w:r>
      <w:r w:rsidRPr="005E612D">
        <w:rPr>
          <w:color w:val="000000"/>
          <w:highlight w:val="white"/>
        </w:rPr>
        <w:t>=</w:t>
      </w:r>
      <w:r w:rsidRPr="005E612D">
        <w:rPr>
          <w:bCs/>
          <w:color w:val="8000FF"/>
          <w:highlight w:val="white"/>
        </w:rPr>
        <w:t>"http://www.w3.org/2001/10/xml-exc-c14n#"</w:t>
      </w:r>
      <w:r w:rsidRPr="005E612D">
        <w:rPr>
          <w:color w:val="000000"/>
          <w:highlight w:val="white"/>
        </w:rPr>
        <w:t xml:space="preserve"> </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&lt;/ds:Transforms&gt;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&lt;ds:DigestMethod</w:t>
      </w:r>
      <w:r w:rsidRPr="005E612D">
        <w:rPr>
          <w:color w:val="000000"/>
          <w:highlight w:val="white"/>
        </w:rPr>
        <w:t xml:space="preserve"> </w:t>
      </w:r>
      <w:r w:rsidRPr="005E612D">
        <w:rPr>
          <w:highlight w:val="white"/>
        </w:rPr>
        <w:t>Algorithm</w:t>
      </w:r>
      <w:r w:rsidRPr="005E612D">
        <w:rPr>
          <w:color w:val="000000"/>
          <w:highlight w:val="white"/>
        </w:rPr>
        <w:t>=</w:t>
      </w:r>
      <w:r w:rsidRPr="005E612D">
        <w:rPr>
          <w:bCs/>
          <w:color w:val="8000FF"/>
          <w:highlight w:val="white"/>
        </w:rPr>
        <w:t>"http://www.w3.org/2000/09/xmldsig#sha1"</w:t>
      </w:r>
      <w:r w:rsidRPr="005E612D">
        <w:rPr>
          <w:color w:val="000000"/>
          <w:highlight w:val="white"/>
        </w:rPr>
        <w:t xml:space="preserve"> </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&lt;ds:DigestValue&gt;</w:t>
      </w:r>
      <w:r w:rsidRPr="005E612D">
        <w:rPr>
          <w:bCs/>
          <w:color w:val="000000"/>
          <w:highlight w:val="white"/>
        </w:rPr>
        <w:t>...</w:t>
      </w:r>
      <w:r w:rsidRPr="005E612D">
        <w:rPr>
          <w:highlight w:val="white"/>
        </w:rPr>
        <w:t>&lt;/ds:DigestValue&gt;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&lt;/ds:Reference&gt;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&lt;/ds:SignedInfo&gt;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&lt;ds:SignatureValue&gt;</w:t>
      </w:r>
      <w:r w:rsidRPr="005E612D">
        <w:rPr>
          <w:bCs/>
          <w:color w:val="000000"/>
          <w:highlight w:val="white"/>
        </w:rPr>
        <w:t>...</w:t>
      </w:r>
      <w:r w:rsidRPr="005E612D">
        <w:rPr>
          <w:highlight w:val="white"/>
        </w:rPr>
        <w:t>&lt;/ds:SignatureValue&gt;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&lt;ds:KeyInfo&gt;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&lt;ds:X509Data&gt;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&lt;ds:X509Certificate&gt;</w:t>
      </w:r>
      <w:r w:rsidRPr="005E612D">
        <w:rPr>
          <w:bCs/>
          <w:color w:val="000000"/>
          <w:highlight w:val="white"/>
        </w:rPr>
        <w:t>...</w:t>
      </w:r>
      <w:r w:rsidRPr="005E612D">
        <w:rPr>
          <w:highlight w:val="white"/>
        </w:rPr>
        <w:t>&lt;/ds:X509Certificate&gt;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&lt;/ds:X509Data&gt;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&lt;/ds:KeyInfo&gt;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&lt;/ds:Signature&gt;</w:t>
      </w:r>
    </w:p>
    <w:p w:rsidR="005E612D" w:rsidRPr="005E612D" w:rsidRDefault="005E612D" w:rsidP="005E612D">
      <w:pPr>
        <w:pStyle w:val="XML"/>
        <w:rPr>
          <w:color w:val="000000"/>
          <w:highlight w:val="white"/>
        </w:rPr>
      </w:pPr>
      <w:r w:rsidRPr="005E612D">
        <w:rPr>
          <w:bCs/>
          <w:color w:val="000000"/>
          <w:highlight w:val="white"/>
        </w:rPr>
        <w:t xml:space="preserve">    </w:t>
      </w:r>
      <w:r w:rsidRPr="005E612D">
        <w:rPr>
          <w:highlight w:val="white"/>
        </w:rPr>
        <w:t>&lt;md:SPSSODescriptor</w:t>
      </w:r>
      <w:r w:rsidRPr="005E612D">
        <w:rPr>
          <w:color w:val="000000"/>
          <w:highlight w:val="white"/>
        </w:rPr>
        <w:t xml:space="preserve"> </w:t>
      </w:r>
      <w:r w:rsidRPr="005E612D">
        <w:rPr>
          <w:highlight w:val="white"/>
        </w:rPr>
        <w:t>AuthnRequestsSigned</w:t>
      </w:r>
      <w:r w:rsidRPr="005E612D">
        <w:rPr>
          <w:color w:val="000000"/>
          <w:highlight w:val="white"/>
        </w:rPr>
        <w:t>=</w:t>
      </w:r>
      <w:r w:rsidRPr="005E612D">
        <w:rPr>
          <w:bCs/>
          <w:color w:val="8000FF"/>
          <w:highlight w:val="white"/>
        </w:rPr>
        <w:t>"true"</w:t>
      </w:r>
    </w:p>
    <w:p w:rsidR="005E612D" w:rsidRPr="005E612D" w:rsidRDefault="005E612D" w:rsidP="005E612D">
      <w:pPr>
        <w:pStyle w:val="XML"/>
        <w:rPr>
          <w:bCs/>
          <w:color w:val="000000"/>
          <w:highlight w:val="white"/>
        </w:rPr>
      </w:pPr>
      <w:r w:rsidRPr="005E612D">
        <w:rPr>
          <w:color w:val="000000"/>
          <w:highlight w:val="white"/>
        </w:rPr>
        <w:t xml:space="preserve">        </w:t>
      </w:r>
      <w:r w:rsidRPr="005E612D">
        <w:rPr>
          <w:highlight w:val="white"/>
        </w:rPr>
        <w:t>WantAssertionsSigned</w:t>
      </w:r>
      <w:r w:rsidRPr="005E612D">
        <w:rPr>
          <w:color w:val="000000"/>
          <w:highlight w:val="white"/>
        </w:rPr>
        <w:t>=</w:t>
      </w:r>
      <w:r w:rsidRPr="005E612D">
        <w:rPr>
          <w:bCs/>
          <w:color w:val="8000FF"/>
          <w:highlight w:val="white"/>
        </w:rPr>
        <w:t>"true"</w:t>
      </w:r>
      <w:r w:rsidRPr="005E612D">
        <w:rPr>
          <w:color w:val="000000"/>
          <w:highlight w:val="white"/>
        </w:rPr>
        <w:t xml:space="preserve"> </w:t>
      </w:r>
      <w:r w:rsidRPr="005E612D">
        <w:rPr>
          <w:highlight w:val="white"/>
        </w:rPr>
        <w:t>protocolSupportEnumeration</w:t>
      </w:r>
      <w:r w:rsidRPr="005E612D">
        <w:rPr>
          <w:color w:val="000000"/>
          <w:highlight w:val="white"/>
        </w:rPr>
        <w:t>=</w:t>
      </w:r>
      <w:r w:rsidRPr="005E612D">
        <w:rPr>
          <w:bCs/>
          <w:color w:val="8000FF"/>
          <w:highlight w:val="white"/>
        </w:rPr>
        <w:t>"urn:oasis:names:tc:SAML:2.0:protocol"</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&lt;md:Extensions&gt;</w:t>
      </w:r>
    </w:p>
    <w:p w:rsidR="005E612D" w:rsidRPr="005E612D" w:rsidRDefault="005E612D" w:rsidP="005E612D">
      <w:pPr>
        <w:pStyle w:val="XML"/>
        <w:rPr>
          <w:color w:val="000000"/>
          <w:highlight w:val="white"/>
        </w:rPr>
      </w:pPr>
      <w:r w:rsidRPr="005E612D">
        <w:rPr>
          <w:bCs/>
          <w:color w:val="000000"/>
          <w:highlight w:val="white"/>
        </w:rPr>
        <w:t xml:space="preserve">            </w:t>
      </w:r>
      <w:r w:rsidRPr="005E612D">
        <w:rPr>
          <w:highlight w:val="white"/>
        </w:rPr>
        <w:t>&lt;idpdisco:DiscoveryResponse</w:t>
      </w:r>
    </w:p>
    <w:p w:rsidR="005E612D" w:rsidRPr="005E612D" w:rsidRDefault="005E612D" w:rsidP="005E612D">
      <w:pPr>
        <w:pStyle w:val="XML"/>
        <w:rPr>
          <w:color w:val="000000"/>
          <w:highlight w:val="white"/>
        </w:rPr>
      </w:pPr>
      <w:r w:rsidRPr="005E612D">
        <w:rPr>
          <w:color w:val="000000"/>
          <w:highlight w:val="white"/>
        </w:rPr>
        <w:t xml:space="preserve">                </w:t>
      </w:r>
      <w:r w:rsidRPr="005E612D">
        <w:rPr>
          <w:highlight w:val="white"/>
        </w:rPr>
        <w:t>Binding</w:t>
      </w:r>
      <w:r w:rsidRPr="005E612D">
        <w:rPr>
          <w:color w:val="000000"/>
          <w:highlight w:val="white"/>
        </w:rPr>
        <w:t>=</w:t>
      </w:r>
      <w:r w:rsidRPr="005E612D">
        <w:rPr>
          <w:bCs/>
          <w:color w:val="8000FF"/>
          <w:highlight w:val="white"/>
        </w:rPr>
        <w:t>"urn:oasis:names:tc:SAML:profiles:SSO:idp-discovery-protocol"</w:t>
      </w:r>
    </w:p>
    <w:p w:rsidR="005E612D" w:rsidRPr="005E612D" w:rsidRDefault="005E612D" w:rsidP="005E612D">
      <w:pPr>
        <w:pStyle w:val="XML"/>
        <w:rPr>
          <w:color w:val="000000"/>
          <w:highlight w:val="white"/>
        </w:rPr>
      </w:pPr>
      <w:r w:rsidRPr="005E612D">
        <w:rPr>
          <w:color w:val="000000"/>
          <w:highlight w:val="white"/>
        </w:rPr>
        <w:lastRenderedPageBreak/>
        <w:t xml:space="preserve">                </w:t>
      </w:r>
      <w:r w:rsidRPr="005E612D">
        <w:rPr>
          <w:highlight w:val="white"/>
        </w:rPr>
        <w:t>Location</w:t>
      </w:r>
      <w:r w:rsidRPr="005E612D">
        <w:rPr>
          <w:color w:val="000000"/>
          <w:highlight w:val="white"/>
        </w:rPr>
        <w:t>=</w:t>
      </w:r>
      <w:r w:rsidRPr="005E612D">
        <w:rPr>
          <w:bCs/>
          <w:color w:val="8000FF"/>
          <w:highlight w:val="white"/>
        </w:rPr>
        <w:t>"http://127.0.0.1:8080/SP/saml/login/alias/SampleService_Localhost?disco=true"</w:t>
      </w:r>
    </w:p>
    <w:p w:rsidR="005E612D" w:rsidRPr="005E612D" w:rsidRDefault="005E612D" w:rsidP="005E612D">
      <w:pPr>
        <w:pStyle w:val="XML"/>
        <w:rPr>
          <w:bCs/>
          <w:color w:val="000000"/>
          <w:highlight w:val="white"/>
        </w:rPr>
      </w:pPr>
      <w:r w:rsidRPr="005E612D">
        <w:rPr>
          <w:color w:val="000000"/>
          <w:highlight w:val="white"/>
        </w:rPr>
        <w:t xml:space="preserve">                </w:t>
      </w:r>
      <w:r w:rsidRPr="005E612D">
        <w:rPr>
          <w:highlight w:val="white"/>
        </w:rPr>
        <w:t>xmlns:idpdisco</w:t>
      </w:r>
      <w:r w:rsidRPr="005E612D">
        <w:rPr>
          <w:color w:val="000000"/>
          <w:highlight w:val="white"/>
        </w:rPr>
        <w:t>=</w:t>
      </w:r>
      <w:r w:rsidRPr="005E612D">
        <w:rPr>
          <w:bCs/>
          <w:color w:val="8000FF"/>
          <w:highlight w:val="white"/>
        </w:rPr>
        <w:t>"urn:oasis:names:tc:SAML:profiles:SSO:idp-discovery-protocol"</w:t>
      </w:r>
      <w:r w:rsidRPr="005E612D">
        <w:rPr>
          <w:color w:val="000000"/>
          <w:highlight w:val="white"/>
        </w:rPr>
        <w:t xml:space="preserve"> </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&lt;/md:Extensions&gt;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&lt;md:KeyDescriptor</w:t>
      </w:r>
      <w:r w:rsidRPr="005E612D">
        <w:rPr>
          <w:color w:val="000000"/>
          <w:highlight w:val="white"/>
        </w:rPr>
        <w:t xml:space="preserve"> </w:t>
      </w:r>
      <w:r w:rsidRPr="005E612D">
        <w:rPr>
          <w:highlight w:val="white"/>
        </w:rPr>
        <w:t>use</w:t>
      </w:r>
      <w:r w:rsidRPr="005E612D">
        <w:rPr>
          <w:color w:val="000000"/>
          <w:highlight w:val="white"/>
        </w:rPr>
        <w:t>=</w:t>
      </w:r>
      <w:r w:rsidRPr="005E612D">
        <w:rPr>
          <w:bCs/>
          <w:color w:val="8000FF"/>
          <w:highlight w:val="white"/>
        </w:rPr>
        <w:t>"signing"</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&lt;ds:KeyInfo</w:t>
      </w:r>
      <w:r w:rsidRPr="005E612D">
        <w:rPr>
          <w:color w:val="000000"/>
          <w:highlight w:val="white"/>
        </w:rPr>
        <w:t xml:space="preserve"> </w:t>
      </w:r>
      <w:r w:rsidRPr="005E612D">
        <w:rPr>
          <w:highlight w:val="white"/>
        </w:rPr>
        <w:t>xmlns:ds</w:t>
      </w:r>
      <w:r w:rsidRPr="005E612D">
        <w:rPr>
          <w:color w:val="000000"/>
          <w:highlight w:val="white"/>
        </w:rPr>
        <w:t>=</w:t>
      </w:r>
      <w:r w:rsidRPr="005E612D">
        <w:rPr>
          <w:bCs/>
          <w:color w:val="8000FF"/>
          <w:highlight w:val="white"/>
        </w:rPr>
        <w:t>"http://www.w3.org/2000/09/xmldsig#"</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&lt;ds:X509Data&gt;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&lt;ds:X509Certificate&gt;</w:t>
      </w:r>
      <w:r w:rsidRPr="005E612D">
        <w:rPr>
          <w:bCs/>
          <w:color w:val="000000"/>
          <w:highlight w:val="white"/>
        </w:rPr>
        <w:t>...</w:t>
      </w:r>
      <w:r w:rsidRPr="005E612D">
        <w:rPr>
          <w:highlight w:val="white"/>
        </w:rPr>
        <w:t>&lt;/ds:X509Certificate&gt;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&lt;/ds:X509Data&gt;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&lt;/ds:KeyInfo&gt;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&lt;/md:KeyDescriptor&gt;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&lt;md:KeyDescriptor</w:t>
      </w:r>
      <w:r w:rsidRPr="005E612D">
        <w:rPr>
          <w:color w:val="000000"/>
          <w:highlight w:val="white"/>
        </w:rPr>
        <w:t xml:space="preserve"> </w:t>
      </w:r>
      <w:r w:rsidRPr="005E612D">
        <w:rPr>
          <w:highlight w:val="white"/>
        </w:rPr>
        <w:t>use</w:t>
      </w:r>
      <w:r w:rsidRPr="005E612D">
        <w:rPr>
          <w:color w:val="000000"/>
          <w:highlight w:val="white"/>
        </w:rPr>
        <w:t>=</w:t>
      </w:r>
      <w:r w:rsidRPr="005E612D">
        <w:rPr>
          <w:bCs/>
          <w:color w:val="8000FF"/>
          <w:highlight w:val="white"/>
        </w:rPr>
        <w:t>"encryption"</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&lt;ds:KeyInfo</w:t>
      </w:r>
      <w:r w:rsidRPr="005E612D">
        <w:rPr>
          <w:color w:val="000000"/>
          <w:highlight w:val="white"/>
        </w:rPr>
        <w:t xml:space="preserve"> </w:t>
      </w:r>
      <w:r w:rsidRPr="005E612D">
        <w:rPr>
          <w:highlight w:val="white"/>
        </w:rPr>
        <w:t>xmlns:ds</w:t>
      </w:r>
      <w:r w:rsidRPr="005E612D">
        <w:rPr>
          <w:color w:val="000000"/>
          <w:highlight w:val="white"/>
        </w:rPr>
        <w:t>=</w:t>
      </w:r>
      <w:r w:rsidRPr="005E612D">
        <w:rPr>
          <w:bCs/>
          <w:color w:val="8000FF"/>
          <w:highlight w:val="white"/>
        </w:rPr>
        <w:t>"http://www.w3.org/2000/09/xmldsig#"</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&lt;ds:X509Data&gt;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&lt;ds:X509Certificate&gt;</w:t>
      </w:r>
      <w:r w:rsidRPr="005E612D">
        <w:rPr>
          <w:bCs/>
          <w:color w:val="000000"/>
          <w:highlight w:val="white"/>
        </w:rPr>
        <w:t>...</w:t>
      </w:r>
      <w:r w:rsidRPr="005E612D">
        <w:rPr>
          <w:highlight w:val="white"/>
        </w:rPr>
        <w:t>&lt;/ds:X509Certificate&gt;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&lt;/ds:X509Data&gt;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&lt;/ds:KeyInfo&gt;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&lt;/md:KeyDescriptor&gt;</w:t>
      </w:r>
    </w:p>
    <w:p w:rsidR="005E612D" w:rsidRPr="005E612D" w:rsidRDefault="005E612D" w:rsidP="005E612D">
      <w:pPr>
        <w:pStyle w:val="XML"/>
        <w:rPr>
          <w:color w:val="000000"/>
          <w:highlight w:val="white"/>
        </w:rPr>
      </w:pPr>
      <w:r w:rsidRPr="005E612D">
        <w:rPr>
          <w:bCs/>
          <w:color w:val="000000"/>
          <w:highlight w:val="white"/>
        </w:rPr>
        <w:t xml:space="preserve">        </w:t>
      </w:r>
      <w:r w:rsidRPr="005E612D">
        <w:rPr>
          <w:highlight w:val="white"/>
        </w:rPr>
        <w:t>&lt;md:SingleLogoutService</w:t>
      </w:r>
    </w:p>
    <w:p w:rsidR="005E612D" w:rsidRPr="005E612D" w:rsidRDefault="005E612D" w:rsidP="005E612D">
      <w:pPr>
        <w:pStyle w:val="XML"/>
        <w:rPr>
          <w:color w:val="000000"/>
          <w:highlight w:val="white"/>
        </w:rPr>
      </w:pPr>
      <w:r w:rsidRPr="005E612D">
        <w:rPr>
          <w:color w:val="000000"/>
          <w:highlight w:val="white"/>
        </w:rPr>
        <w:t xml:space="preserve">            </w:t>
      </w:r>
      <w:r w:rsidRPr="005E612D">
        <w:rPr>
          <w:highlight w:val="white"/>
        </w:rPr>
        <w:t>Binding</w:t>
      </w:r>
      <w:r w:rsidRPr="005E612D">
        <w:rPr>
          <w:color w:val="000000"/>
          <w:highlight w:val="white"/>
        </w:rPr>
        <w:t>=</w:t>
      </w:r>
      <w:r w:rsidRPr="005E612D">
        <w:rPr>
          <w:bCs/>
          <w:color w:val="8000FF"/>
          <w:highlight w:val="white"/>
        </w:rPr>
        <w:t>"urn:oasis:names:tc:SAML:2.0:bindings:HTTP-POST"</w:t>
      </w:r>
    </w:p>
    <w:p w:rsidR="005E612D" w:rsidRPr="005E612D" w:rsidRDefault="005E612D" w:rsidP="005E612D">
      <w:pPr>
        <w:pStyle w:val="XML"/>
        <w:rPr>
          <w:bCs/>
          <w:color w:val="000000"/>
          <w:highlight w:val="white"/>
        </w:rPr>
      </w:pPr>
      <w:r w:rsidRPr="005E612D">
        <w:rPr>
          <w:color w:val="000000"/>
          <w:highlight w:val="white"/>
        </w:rPr>
        <w:t xml:space="preserve">            </w:t>
      </w:r>
      <w:r w:rsidRPr="005E612D">
        <w:rPr>
          <w:highlight w:val="white"/>
        </w:rPr>
        <w:t>Location</w:t>
      </w:r>
      <w:r w:rsidRPr="005E612D">
        <w:rPr>
          <w:color w:val="000000"/>
          <w:highlight w:val="white"/>
        </w:rPr>
        <w:t>=</w:t>
      </w:r>
      <w:r w:rsidRPr="005E612D">
        <w:rPr>
          <w:bCs/>
          <w:color w:val="8000FF"/>
          <w:highlight w:val="white"/>
        </w:rPr>
        <w:t>"http://127.0.0.1:8080/SP/saml/SingleLogout/alias/SampleService_Localhost"</w:t>
      </w:r>
      <w:r w:rsidRPr="005E612D">
        <w:rPr>
          <w:color w:val="000000"/>
          <w:highlight w:val="white"/>
        </w:rPr>
        <w:t xml:space="preserve"> </w:t>
      </w:r>
      <w:r w:rsidRPr="005E612D">
        <w:rPr>
          <w:highlight w:val="white"/>
        </w:rPr>
        <w:t>/&gt;</w:t>
      </w:r>
    </w:p>
    <w:p w:rsidR="005E612D" w:rsidRPr="005E612D" w:rsidRDefault="005E612D" w:rsidP="005E612D">
      <w:pPr>
        <w:pStyle w:val="XML"/>
        <w:rPr>
          <w:color w:val="000000"/>
          <w:highlight w:val="white"/>
        </w:rPr>
      </w:pPr>
      <w:r w:rsidRPr="005E612D">
        <w:rPr>
          <w:bCs/>
          <w:color w:val="000000"/>
          <w:highlight w:val="white"/>
        </w:rPr>
        <w:t xml:space="preserve">        </w:t>
      </w:r>
      <w:r w:rsidRPr="005E612D">
        <w:rPr>
          <w:highlight w:val="white"/>
        </w:rPr>
        <w:t>&lt;md:SingleLogoutService</w:t>
      </w:r>
    </w:p>
    <w:p w:rsidR="005E612D" w:rsidRPr="005E612D" w:rsidRDefault="005E612D" w:rsidP="005E612D">
      <w:pPr>
        <w:pStyle w:val="XML"/>
        <w:rPr>
          <w:color w:val="000000"/>
          <w:highlight w:val="white"/>
        </w:rPr>
      </w:pPr>
      <w:r w:rsidRPr="005E612D">
        <w:rPr>
          <w:color w:val="000000"/>
          <w:highlight w:val="white"/>
        </w:rPr>
        <w:t xml:space="preserve">            </w:t>
      </w:r>
      <w:r w:rsidRPr="005E612D">
        <w:rPr>
          <w:highlight w:val="white"/>
        </w:rPr>
        <w:t>Binding</w:t>
      </w:r>
      <w:r w:rsidRPr="005E612D">
        <w:rPr>
          <w:color w:val="000000"/>
          <w:highlight w:val="white"/>
        </w:rPr>
        <w:t>=</w:t>
      </w:r>
      <w:r w:rsidRPr="005E612D">
        <w:rPr>
          <w:bCs/>
          <w:color w:val="8000FF"/>
          <w:highlight w:val="white"/>
        </w:rPr>
        <w:t>"urn:oasis:names:tc:SAML:2.0:bindings:HTTP-Redirect"</w:t>
      </w:r>
    </w:p>
    <w:p w:rsidR="005E612D" w:rsidRPr="005E612D" w:rsidRDefault="005E612D" w:rsidP="005E612D">
      <w:pPr>
        <w:pStyle w:val="XML"/>
        <w:rPr>
          <w:bCs/>
          <w:color w:val="000000"/>
          <w:highlight w:val="white"/>
        </w:rPr>
      </w:pPr>
      <w:r w:rsidRPr="005E612D">
        <w:rPr>
          <w:color w:val="000000"/>
          <w:highlight w:val="white"/>
        </w:rPr>
        <w:t xml:space="preserve">            </w:t>
      </w:r>
      <w:r w:rsidRPr="005E612D">
        <w:rPr>
          <w:highlight w:val="white"/>
        </w:rPr>
        <w:t>Location</w:t>
      </w:r>
      <w:r w:rsidRPr="005E612D">
        <w:rPr>
          <w:color w:val="000000"/>
          <w:highlight w:val="white"/>
        </w:rPr>
        <w:t>=</w:t>
      </w:r>
      <w:r w:rsidRPr="005E612D">
        <w:rPr>
          <w:bCs/>
          <w:color w:val="8000FF"/>
          <w:highlight w:val="white"/>
        </w:rPr>
        <w:t>"http://127.0.0.1:8080/SP/saml/SingleLogout/alias/SampleService_Localhost"</w:t>
      </w:r>
      <w:r w:rsidRPr="005E612D">
        <w:rPr>
          <w:color w:val="000000"/>
          <w:highlight w:val="white"/>
        </w:rPr>
        <w:t xml:space="preserve"> </w:t>
      </w:r>
      <w:r w:rsidRPr="005E612D">
        <w:rPr>
          <w:highlight w:val="white"/>
        </w:rPr>
        <w:t>/&gt;</w:t>
      </w:r>
    </w:p>
    <w:p w:rsidR="005E612D" w:rsidRPr="005E612D" w:rsidRDefault="005E612D" w:rsidP="005E612D">
      <w:pPr>
        <w:pStyle w:val="XML"/>
        <w:rPr>
          <w:color w:val="000000"/>
          <w:highlight w:val="white"/>
        </w:rPr>
      </w:pPr>
      <w:r w:rsidRPr="005E612D">
        <w:rPr>
          <w:bCs/>
          <w:color w:val="000000"/>
          <w:highlight w:val="white"/>
        </w:rPr>
        <w:t xml:space="preserve">        </w:t>
      </w:r>
      <w:r w:rsidRPr="005E612D">
        <w:rPr>
          <w:highlight w:val="white"/>
        </w:rPr>
        <w:t>&lt;md:SingleLogoutService</w:t>
      </w:r>
      <w:r w:rsidRPr="005E612D">
        <w:rPr>
          <w:color w:val="000000"/>
          <w:highlight w:val="white"/>
        </w:rPr>
        <w:t xml:space="preserve"> </w:t>
      </w:r>
      <w:r w:rsidRPr="005E612D">
        <w:rPr>
          <w:highlight w:val="white"/>
        </w:rPr>
        <w:t>Binding</w:t>
      </w:r>
      <w:r w:rsidRPr="005E612D">
        <w:rPr>
          <w:color w:val="000000"/>
          <w:highlight w:val="white"/>
        </w:rPr>
        <w:t>=</w:t>
      </w:r>
      <w:r w:rsidRPr="005E612D">
        <w:rPr>
          <w:bCs/>
          <w:color w:val="8000FF"/>
          <w:highlight w:val="white"/>
        </w:rPr>
        <w:t>"urn:oasis:names:tc:SAML:2.0:bindings:SOAP"</w:t>
      </w:r>
    </w:p>
    <w:p w:rsidR="005E612D" w:rsidRPr="005E612D" w:rsidRDefault="005E612D" w:rsidP="005E612D">
      <w:pPr>
        <w:pStyle w:val="XML"/>
        <w:rPr>
          <w:bCs/>
          <w:color w:val="000000"/>
          <w:highlight w:val="white"/>
        </w:rPr>
      </w:pPr>
      <w:r w:rsidRPr="005E612D">
        <w:rPr>
          <w:color w:val="000000"/>
          <w:highlight w:val="white"/>
        </w:rPr>
        <w:t xml:space="preserve">            </w:t>
      </w:r>
      <w:r w:rsidRPr="005E612D">
        <w:rPr>
          <w:highlight w:val="white"/>
        </w:rPr>
        <w:t>Location</w:t>
      </w:r>
      <w:r w:rsidRPr="005E612D">
        <w:rPr>
          <w:color w:val="000000"/>
          <w:highlight w:val="white"/>
        </w:rPr>
        <w:t>=</w:t>
      </w:r>
      <w:r w:rsidRPr="005E612D">
        <w:rPr>
          <w:bCs/>
          <w:color w:val="8000FF"/>
          <w:highlight w:val="white"/>
        </w:rPr>
        <w:t>"http://127.0.0.1:8080/SP/saml/SingleLogout/alias/SampleService_Localhost"</w:t>
      </w:r>
      <w:r w:rsidRPr="005E612D">
        <w:rPr>
          <w:color w:val="000000"/>
          <w:highlight w:val="white"/>
        </w:rPr>
        <w:t xml:space="preserve"> </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&lt;md:NameIDFormat&gt;</w:t>
      </w:r>
      <w:r w:rsidRPr="005E612D">
        <w:rPr>
          <w:bCs/>
          <w:color w:val="000000"/>
          <w:highlight w:val="white"/>
        </w:rPr>
        <w:t>urn:oasis:names:tc:SAML:1.1:nameid-format:emailAddress</w:t>
      </w:r>
      <w:r w:rsidRPr="005E612D">
        <w:rPr>
          <w:highlight w:val="white"/>
        </w:rPr>
        <w:t>&lt;/md:NameIDFormat&gt;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&lt;md:NameIDFormat&gt;</w:t>
      </w:r>
      <w:r w:rsidRPr="005E612D">
        <w:rPr>
          <w:bCs/>
          <w:color w:val="000000"/>
          <w:highlight w:val="white"/>
        </w:rPr>
        <w:t>urn:oasis:names:tc:SAML:2.0:nameid-format:transient</w:t>
      </w:r>
      <w:r w:rsidRPr="005E612D">
        <w:rPr>
          <w:highlight w:val="white"/>
        </w:rPr>
        <w:t>&lt;/md:NameIDFormat&gt;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&lt;md:NameIDFormat&gt;</w:t>
      </w:r>
      <w:r w:rsidRPr="005E612D">
        <w:rPr>
          <w:bCs/>
          <w:color w:val="000000"/>
          <w:highlight w:val="white"/>
        </w:rPr>
        <w:t>urn:oasis:names:tc:SAML:2.0:nameid-format:persistent</w:t>
      </w:r>
      <w:r w:rsidRPr="005E612D">
        <w:rPr>
          <w:highlight w:val="white"/>
        </w:rPr>
        <w:t>&lt;/md:NameIDFormat&gt;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&lt;md:NameIDFormat&gt;</w:t>
      </w:r>
      <w:r w:rsidRPr="005E612D">
        <w:rPr>
          <w:bCs/>
          <w:color w:val="000000"/>
          <w:highlight w:val="white"/>
        </w:rPr>
        <w:t>urn:oasis:names:tc:SAML:1.1:nameid-format:unspecified</w:t>
      </w:r>
      <w:r w:rsidRPr="005E612D">
        <w:rPr>
          <w:highlight w:val="white"/>
        </w:rPr>
        <w:t>&lt;/md:NameIDFormat&gt;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&lt;md:NameIDFormat&gt;</w:t>
      </w:r>
      <w:r w:rsidRPr="005E612D">
        <w:rPr>
          <w:bCs/>
          <w:color w:val="000000"/>
          <w:highlight w:val="white"/>
        </w:rPr>
        <w:t>urn:oasis:names:tc:SAML:1.1:nameid-format:X509SubjectName</w:t>
      </w:r>
      <w:r w:rsidRPr="005E612D">
        <w:rPr>
          <w:highlight w:val="white"/>
        </w:rPr>
        <w:t>&lt;/md:NameIDFormat&gt;</w:t>
      </w:r>
    </w:p>
    <w:p w:rsidR="005E612D" w:rsidRPr="005E612D" w:rsidRDefault="005E612D" w:rsidP="005E612D">
      <w:pPr>
        <w:pStyle w:val="XML"/>
        <w:rPr>
          <w:color w:val="000000"/>
          <w:highlight w:val="white"/>
        </w:rPr>
      </w:pPr>
      <w:r w:rsidRPr="005E612D">
        <w:rPr>
          <w:bCs/>
          <w:color w:val="000000"/>
          <w:highlight w:val="white"/>
        </w:rPr>
        <w:t xml:space="preserve">        </w:t>
      </w:r>
      <w:r w:rsidRPr="005E612D">
        <w:rPr>
          <w:highlight w:val="white"/>
        </w:rPr>
        <w:t>&lt;md:AssertionConsumerService</w:t>
      </w:r>
    </w:p>
    <w:p w:rsidR="005E612D" w:rsidRPr="005E612D" w:rsidRDefault="005E612D" w:rsidP="005E612D">
      <w:pPr>
        <w:pStyle w:val="XML"/>
        <w:rPr>
          <w:color w:val="000000"/>
          <w:highlight w:val="white"/>
        </w:rPr>
      </w:pPr>
      <w:r w:rsidRPr="005E612D">
        <w:rPr>
          <w:color w:val="000000"/>
          <w:highlight w:val="white"/>
        </w:rPr>
        <w:t xml:space="preserve">            </w:t>
      </w:r>
      <w:r w:rsidRPr="005E612D">
        <w:rPr>
          <w:highlight w:val="white"/>
        </w:rPr>
        <w:t>Binding</w:t>
      </w:r>
      <w:r w:rsidRPr="005E612D">
        <w:rPr>
          <w:color w:val="000000"/>
          <w:highlight w:val="white"/>
        </w:rPr>
        <w:t>=</w:t>
      </w:r>
      <w:r w:rsidRPr="005E612D">
        <w:rPr>
          <w:bCs/>
          <w:color w:val="8000FF"/>
          <w:highlight w:val="white"/>
        </w:rPr>
        <w:t>"urn:oasis:names:tc:SAML:2.0:bindings:HTTP-POST"</w:t>
      </w:r>
    </w:p>
    <w:p w:rsidR="005E612D" w:rsidRPr="005E612D" w:rsidRDefault="005E612D" w:rsidP="005E612D">
      <w:pPr>
        <w:pStyle w:val="XML"/>
        <w:rPr>
          <w:color w:val="000000"/>
          <w:highlight w:val="white"/>
        </w:rPr>
      </w:pPr>
      <w:r w:rsidRPr="005E612D">
        <w:rPr>
          <w:color w:val="000000"/>
          <w:highlight w:val="white"/>
        </w:rPr>
        <w:t xml:space="preserve">            </w:t>
      </w:r>
      <w:r w:rsidRPr="005E612D">
        <w:rPr>
          <w:highlight w:val="white"/>
        </w:rPr>
        <w:t>Location</w:t>
      </w:r>
      <w:r w:rsidRPr="005E612D">
        <w:rPr>
          <w:color w:val="000000"/>
          <w:highlight w:val="white"/>
        </w:rPr>
        <w:t>=</w:t>
      </w:r>
      <w:r w:rsidRPr="005E612D">
        <w:rPr>
          <w:bCs/>
          <w:color w:val="8000FF"/>
          <w:highlight w:val="white"/>
        </w:rPr>
        <w:t>"http://127.0.0.1:8080/SP/saml/SSO/alias/SampleService_Localhost"</w:t>
      </w:r>
    </w:p>
    <w:p w:rsidR="005E612D" w:rsidRPr="005E612D" w:rsidRDefault="005E612D" w:rsidP="005E612D">
      <w:pPr>
        <w:pStyle w:val="XML"/>
        <w:rPr>
          <w:bCs/>
          <w:color w:val="000000"/>
          <w:highlight w:val="white"/>
        </w:rPr>
      </w:pPr>
      <w:r w:rsidRPr="005E612D">
        <w:rPr>
          <w:color w:val="000000"/>
          <w:highlight w:val="white"/>
        </w:rPr>
        <w:t xml:space="preserve">            </w:t>
      </w:r>
      <w:r w:rsidRPr="005E612D">
        <w:rPr>
          <w:highlight w:val="white"/>
        </w:rPr>
        <w:t>index</w:t>
      </w:r>
      <w:r w:rsidRPr="005E612D">
        <w:rPr>
          <w:color w:val="000000"/>
          <w:highlight w:val="white"/>
        </w:rPr>
        <w:t>=</w:t>
      </w:r>
      <w:r w:rsidRPr="005E612D">
        <w:rPr>
          <w:bCs/>
          <w:color w:val="8000FF"/>
          <w:highlight w:val="white"/>
        </w:rPr>
        <w:t>"0"</w:t>
      </w:r>
      <w:r w:rsidRPr="005E612D">
        <w:rPr>
          <w:color w:val="000000"/>
          <w:highlight w:val="white"/>
        </w:rPr>
        <w:t xml:space="preserve"> </w:t>
      </w:r>
      <w:r w:rsidRPr="005E612D">
        <w:rPr>
          <w:highlight w:val="white"/>
        </w:rPr>
        <w:t>isDefault</w:t>
      </w:r>
      <w:r w:rsidRPr="005E612D">
        <w:rPr>
          <w:color w:val="000000"/>
          <w:highlight w:val="white"/>
        </w:rPr>
        <w:t>=</w:t>
      </w:r>
      <w:r w:rsidRPr="005E612D">
        <w:rPr>
          <w:bCs/>
          <w:color w:val="8000FF"/>
          <w:highlight w:val="white"/>
        </w:rPr>
        <w:t>"true"</w:t>
      </w:r>
      <w:r w:rsidRPr="005E612D">
        <w:rPr>
          <w:color w:val="000000"/>
          <w:highlight w:val="white"/>
        </w:rPr>
        <w:t xml:space="preserve"> </w:t>
      </w:r>
      <w:r w:rsidRPr="005E612D">
        <w:rPr>
          <w:highlight w:val="white"/>
        </w:rPr>
        <w:t>/&gt;</w:t>
      </w:r>
    </w:p>
    <w:p w:rsidR="005E612D" w:rsidRPr="005E612D" w:rsidRDefault="005E612D" w:rsidP="005E612D">
      <w:pPr>
        <w:pStyle w:val="XML"/>
        <w:rPr>
          <w:color w:val="000000"/>
          <w:highlight w:val="white"/>
        </w:rPr>
      </w:pPr>
      <w:r w:rsidRPr="005E612D">
        <w:rPr>
          <w:bCs/>
          <w:color w:val="000000"/>
          <w:highlight w:val="white"/>
        </w:rPr>
        <w:t xml:space="preserve">        </w:t>
      </w:r>
      <w:r w:rsidRPr="005E612D">
        <w:rPr>
          <w:highlight w:val="white"/>
        </w:rPr>
        <w:t>&lt;md:AssertionConsumerService</w:t>
      </w:r>
    </w:p>
    <w:p w:rsidR="005E612D" w:rsidRPr="005E612D" w:rsidRDefault="005E612D" w:rsidP="005E612D">
      <w:pPr>
        <w:pStyle w:val="XML"/>
        <w:rPr>
          <w:color w:val="000000"/>
          <w:highlight w:val="white"/>
        </w:rPr>
      </w:pPr>
      <w:r w:rsidRPr="005E612D">
        <w:rPr>
          <w:color w:val="000000"/>
          <w:highlight w:val="white"/>
        </w:rPr>
        <w:t xml:space="preserve">            </w:t>
      </w:r>
      <w:r w:rsidRPr="005E612D">
        <w:rPr>
          <w:highlight w:val="white"/>
        </w:rPr>
        <w:t>Binding</w:t>
      </w:r>
      <w:r w:rsidRPr="005E612D">
        <w:rPr>
          <w:color w:val="000000"/>
          <w:highlight w:val="white"/>
        </w:rPr>
        <w:t>=</w:t>
      </w:r>
      <w:r w:rsidRPr="005E612D">
        <w:rPr>
          <w:bCs/>
          <w:color w:val="8000FF"/>
          <w:highlight w:val="white"/>
        </w:rPr>
        <w:t>"urn:oasis:names:tc:SAML:2.0:bindings:HTTP-Artifact"</w:t>
      </w:r>
    </w:p>
    <w:p w:rsidR="005E612D" w:rsidRPr="005E612D" w:rsidRDefault="005E612D" w:rsidP="005E612D">
      <w:pPr>
        <w:pStyle w:val="XML"/>
        <w:rPr>
          <w:color w:val="000000"/>
          <w:highlight w:val="white"/>
        </w:rPr>
      </w:pPr>
      <w:r w:rsidRPr="005E612D">
        <w:rPr>
          <w:color w:val="000000"/>
          <w:highlight w:val="white"/>
        </w:rPr>
        <w:t xml:space="preserve">            </w:t>
      </w:r>
      <w:r w:rsidRPr="005E612D">
        <w:rPr>
          <w:highlight w:val="white"/>
        </w:rPr>
        <w:t>Location</w:t>
      </w:r>
      <w:r w:rsidRPr="005E612D">
        <w:rPr>
          <w:color w:val="000000"/>
          <w:highlight w:val="white"/>
        </w:rPr>
        <w:t>=</w:t>
      </w:r>
      <w:r w:rsidRPr="005E612D">
        <w:rPr>
          <w:bCs/>
          <w:color w:val="8000FF"/>
          <w:highlight w:val="white"/>
        </w:rPr>
        <w:t>"http://127.0.0.1:8080/SP/saml/SSO/alias/SampleService_Localhost"</w:t>
      </w:r>
    </w:p>
    <w:p w:rsidR="005E612D" w:rsidRPr="005E612D" w:rsidRDefault="005E612D" w:rsidP="005E612D">
      <w:pPr>
        <w:pStyle w:val="XML"/>
        <w:rPr>
          <w:bCs/>
          <w:color w:val="000000"/>
          <w:highlight w:val="white"/>
        </w:rPr>
      </w:pPr>
      <w:r w:rsidRPr="005E612D">
        <w:rPr>
          <w:color w:val="000000"/>
          <w:highlight w:val="white"/>
        </w:rPr>
        <w:t xml:space="preserve">            </w:t>
      </w:r>
      <w:r w:rsidRPr="005E612D">
        <w:rPr>
          <w:highlight w:val="white"/>
        </w:rPr>
        <w:t>index</w:t>
      </w:r>
      <w:r w:rsidRPr="005E612D">
        <w:rPr>
          <w:color w:val="000000"/>
          <w:highlight w:val="white"/>
        </w:rPr>
        <w:t>=</w:t>
      </w:r>
      <w:r w:rsidRPr="005E612D">
        <w:rPr>
          <w:bCs/>
          <w:color w:val="8000FF"/>
          <w:highlight w:val="white"/>
        </w:rPr>
        <w:t>"1"</w:t>
      </w:r>
      <w:r w:rsidRPr="005E612D">
        <w:rPr>
          <w:color w:val="000000"/>
          <w:highlight w:val="white"/>
        </w:rPr>
        <w:t xml:space="preserve"> </w:t>
      </w:r>
      <w:r w:rsidRPr="005E612D">
        <w:rPr>
          <w:highlight w:val="white"/>
        </w:rPr>
        <w:t>isDefault</w:t>
      </w:r>
      <w:r w:rsidRPr="005E612D">
        <w:rPr>
          <w:color w:val="000000"/>
          <w:highlight w:val="white"/>
        </w:rPr>
        <w:t>=</w:t>
      </w:r>
      <w:r w:rsidRPr="005E612D">
        <w:rPr>
          <w:bCs/>
          <w:color w:val="8000FF"/>
          <w:highlight w:val="white"/>
        </w:rPr>
        <w:t>"false"</w:t>
      </w:r>
      <w:r w:rsidRPr="005E612D">
        <w:rPr>
          <w:color w:val="000000"/>
          <w:highlight w:val="white"/>
        </w:rPr>
        <w:t xml:space="preserve"> </w:t>
      </w:r>
      <w:r w:rsidRPr="005E612D">
        <w:rPr>
          <w:highlight w:val="white"/>
        </w:rPr>
        <w:t>/&gt;</w:t>
      </w:r>
    </w:p>
    <w:p w:rsidR="005E612D" w:rsidRPr="005E612D" w:rsidRDefault="005E612D" w:rsidP="005E612D">
      <w:pPr>
        <w:pStyle w:val="XML"/>
        <w:rPr>
          <w:color w:val="000000"/>
          <w:highlight w:val="white"/>
        </w:rPr>
      </w:pPr>
      <w:r w:rsidRPr="005E612D">
        <w:rPr>
          <w:bCs/>
          <w:color w:val="000000"/>
          <w:highlight w:val="white"/>
        </w:rPr>
        <w:t xml:space="preserve">        </w:t>
      </w:r>
      <w:r w:rsidRPr="005E612D">
        <w:rPr>
          <w:highlight w:val="white"/>
        </w:rPr>
        <w:t>&lt;md:AssertionConsumerService</w:t>
      </w:r>
    </w:p>
    <w:p w:rsidR="005E612D" w:rsidRPr="005E612D" w:rsidRDefault="005E612D" w:rsidP="005E612D">
      <w:pPr>
        <w:pStyle w:val="XML"/>
        <w:rPr>
          <w:color w:val="000000"/>
          <w:highlight w:val="white"/>
        </w:rPr>
      </w:pPr>
      <w:r w:rsidRPr="005E612D">
        <w:rPr>
          <w:color w:val="000000"/>
          <w:highlight w:val="white"/>
        </w:rPr>
        <w:t xml:space="preserve">            </w:t>
      </w:r>
      <w:r w:rsidRPr="005E612D">
        <w:rPr>
          <w:highlight w:val="white"/>
        </w:rPr>
        <w:t>Binding</w:t>
      </w:r>
      <w:r w:rsidRPr="005E612D">
        <w:rPr>
          <w:color w:val="000000"/>
          <w:highlight w:val="white"/>
        </w:rPr>
        <w:t>=</w:t>
      </w:r>
      <w:r w:rsidRPr="005E612D">
        <w:rPr>
          <w:bCs/>
          <w:color w:val="8000FF"/>
          <w:highlight w:val="white"/>
        </w:rPr>
        <w:t>"urn:oasis:names:tc:SAML:2.0:bindings:PAOS"</w:t>
      </w:r>
    </w:p>
    <w:p w:rsidR="005E612D" w:rsidRPr="005E612D" w:rsidRDefault="005E612D" w:rsidP="005E612D">
      <w:pPr>
        <w:pStyle w:val="XML"/>
        <w:rPr>
          <w:color w:val="000000"/>
          <w:highlight w:val="white"/>
        </w:rPr>
      </w:pPr>
      <w:r w:rsidRPr="005E612D">
        <w:rPr>
          <w:color w:val="000000"/>
          <w:highlight w:val="white"/>
        </w:rPr>
        <w:t xml:space="preserve">            </w:t>
      </w:r>
      <w:r w:rsidRPr="005E612D">
        <w:rPr>
          <w:highlight w:val="white"/>
        </w:rPr>
        <w:t>Location</w:t>
      </w:r>
      <w:r w:rsidRPr="005E612D">
        <w:rPr>
          <w:color w:val="000000"/>
          <w:highlight w:val="white"/>
        </w:rPr>
        <w:t>=</w:t>
      </w:r>
      <w:r w:rsidRPr="005E612D">
        <w:rPr>
          <w:bCs/>
          <w:color w:val="8000FF"/>
          <w:highlight w:val="white"/>
        </w:rPr>
        <w:t>"http://127.0.0.1:8080/SP/saml/SSO/alias/SampleService_Localhost"</w:t>
      </w:r>
    </w:p>
    <w:p w:rsidR="005E612D" w:rsidRPr="005E612D" w:rsidRDefault="005E612D" w:rsidP="005E612D">
      <w:pPr>
        <w:pStyle w:val="XML"/>
        <w:rPr>
          <w:bCs/>
          <w:color w:val="000000"/>
          <w:highlight w:val="white"/>
        </w:rPr>
      </w:pPr>
      <w:r w:rsidRPr="005E612D">
        <w:rPr>
          <w:color w:val="000000"/>
          <w:highlight w:val="white"/>
        </w:rPr>
        <w:t xml:space="preserve">            </w:t>
      </w:r>
      <w:r w:rsidRPr="005E612D">
        <w:rPr>
          <w:highlight w:val="white"/>
        </w:rPr>
        <w:t>index</w:t>
      </w:r>
      <w:r w:rsidRPr="005E612D">
        <w:rPr>
          <w:color w:val="000000"/>
          <w:highlight w:val="white"/>
        </w:rPr>
        <w:t>=</w:t>
      </w:r>
      <w:r w:rsidRPr="005E612D">
        <w:rPr>
          <w:bCs/>
          <w:color w:val="8000FF"/>
          <w:highlight w:val="white"/>
        </w:rPr>
        <w:t>"2"</w:t>
      </w:r>
      <w:r w:rsidRPr="005E612D">
        <w:rPr>
          <w:color w:val="000000"/>
          <w:highlight w:val="white"/>
        </w:rPr>
        <w:t xml:space="preserve"> </w:t>
      </w:r>
      <w:r w:rsidRPr="005E612D">
        <w:rPr>
          <w:highlight w:val="white"/>
        </w:rPr>
        <w:t>isDefault</w:t>
      </w:r>
      <w:r w:rsidRPr="005E612D">
        <w:rPr>
          <w:color w:val="000000"/>
          <w:highlight w:val="white"/>
        </w:rPr>
        <w:t>=</w:t>
      </w:r>
      <w:r w:rsidRPr="005E612D">
        <w:rPr>
          <w:bCs/>
          <w:color w:val="8000FF"/>
          <w:highlight w:val="white"/>
        </w:rPr>
        <w:t>"false"</w:t>
      </w:r>
      <w:r w:rsidRPr="005E612D">
        <w:rPr>
          <w:color w:val="000000"/>
          <w:highlight w:val="white"/>
        </w:rPr>
        <w:t xml:space="preserve"> </w:t>
      </w:r>
      <w:r w:rsidRPr="005E612D">
        <w:rPr>
          <w:highlight w:val="white"/>
        </w:rPr>
        <w:t>/&gt;</w:t>
      </w:r>
    </w:p>
    <w:p w:rsidR="005E612D" w:rsidRPr="005E612D" w:rsidRDefault="005E612D" w:rsidP="005E612D">
      <w:pPr>
        <w:pStyle w:val="XML"/>
        <w:rPr>
          <w:bCs/>
          <w:color w:val="000000"/>
          <w:highlight w:val="white"/>
        </w:rPr>
      </w:pPr>
      <w:r w:rsidRPr="005E612D">
        <w:rPr>
          <w:bCs/>
          <w:color w:val="000000"/>
          <w:highlight w:val="white"/>
        </w:rPr>
        <w:t xml:space="preserve">    </w:t>
      </w:r>
      <w:r w:rsidRPr="005E612D">
        <w:rPr>
          <w:highlight w:val="white"/>
        </w:rPr>
        <w:t>&lt;/md:SPSSODescriptor&gt;</w:t>
      </w:r>
    </w:p>
    <w:p w:rsidR="006C3E25" w:rsidRPr="009E787F" w:rsidRDefault="005E612D" w:rsidP="006C3E25">
      <w:pPr>
        <w:pStyle w:val="XML"/>
      </w:pPr>
      <w:r w:rsidRPr="009E787F">
        <w:rPr>
          <w:highlight w:val="white"/>
        </w:rPr>
        <w:lastRenderedPageBreak/>
        <w:t>&lt;/md:EntityDescriptor&gt;</w:t>
      </w:r>
    </w:p>
    <w:p w:rsidR="00CA59BB" w:rsidRPr="00CE2E80" w:rsidRDefault="009E787F" w:rsidP="00CA59BB">
      <w:pPr>
        <w:pStyle w:val="NormalWeb"/>
        <w:shd w:val="clear" w:color="auto" w:fill="FFFFFF"/>
        <w:spacing w:before="204" w:beforeAutospacing="0" w:after="204" w:afterAutospacing="0" w:line="253" w:lineRule="atLeast"/>
        <w:rPr>
          <w:rFonts w:ascii="Arial" w:hAnsi="Arial" w:cs="Arial"/>
          <w:color w:val="222222"/>
          <w:sz w:val="22"/>
          <w:szCs w:val="22"/>
          <w:lang w:val="en-GB"/>
        </w:rPr>
      </w:pPr>
      <w:r w:rsidRPr="00CA59BB">
        <w:rPr>
          <w:rFonts w:ascii="Arial" w:hAnsi="Arial" w:cs="Arial"/>
          <w:color w:val="222222"/>
          <w:sz w:val="22"/>
          <w:szCs w:val="22"/>
          <w:lang w:val="en-GB"/>
        </w:rPr>
        <w:t xml:space="preserve">The next step is to register this service's metadata by mailing it </w:t>
      </w:r>
      <w:r w:rsidR="00863104">
        <w:rPr>
          <w:lang w:val="en-GB"/>
        </w:rPr>
        <w:t xml:space="preserve">to </w:t>
      </w:r>
      <w:r w:rsidR="00863104" w:rsidRPr="00102E7F">
        <w:rPr>
          <w:lang w:val="en-GB"/>
        </w:rPr>
        <w:t>pmedicine-support@custodix.com</w:t>
      </w:r>
      <w:r w:rsidRPr="00CA59BB">
        <w:rPr>
          <w:rFonts w:ascii="Arial" w:hAnsi="Arial" w:cs="Arial"/>
          <w:color w:val="222222"/>
          <w:sz w:val="22"/>
          <w:szCs w:val="22"/>
          <w:lang w:val="en-GB"/>
        </w:rPr>
        <w:t xml:space="preserve">. </w:t>
      </w:r>
      <w:r w:rsidRPr="00CE2E80">
        <w:rPr>
          <w:rFonts w:ascii="Arial" w:hAnsi="Arial" w:cs="Arial"/>
          <w:color w:val="222222"/>
          <w:sz w:val="22"/>
          <w:szCs w:val="22"/>
          <w:lang w:val="en-GB"/>
        </w:rPr>
        <w:t xml:space="preserve">This </w:t>
      </w:r>
      <w:proofErr w:type="spellStart"/>
      <w:r w:rsidRPr="00CE2E80">
        <w:rPr>
          <w:rFonts w:ascii="Arial" w:hAnsi="Arial" w:cs="Arial"/>
          <w:color w:val="222222"/>
          <w:sz w:val="22"/>
          <w:szCs w:val="22"/>
          <w:lang w:val="en-GB"/>
        </w:rPr>
        <w:t>medata</w:t>
      </w:r>
      <w:proofErr w:type="spellEnd"/>
      <w:r w:rsidRPr="00CE2E80">
        <w:rPr>
          <w:rFonts w:ascii="Arial" w:hAnsi="Arial" w:cs="Arial"/>
          <w:color w:val="222222"/>
          <w:sz w:val="22"/>
          <w:szCs w:val="22"/>
          <w:lang w:val="en-GB"/>
        </w:rPr>
        <w:t xml:space="preserve"> defines:</w:t>
      </w:r>
    </w:p>
    <w:p w:rsidR="00CA59BB" w:rsidRDefault="009E787F" w:rsidP="00CA59BB">
      <w:pPr>
        <w:pStyle w:val="NormalWeb"/>
        <w:numPr>
          <w:ilvl w:val="0"/>
          <w:numId w:val="18"/>
        </w:numPr>
        <w:shd w:val="clear" w:color="auto" w:fill="FFFFFF"/>
        <w:spacing w:before="204" w:beforeAutospacing="0" w:after="204" w:afterAutospacing="0" w:line="253" w:lineRule="atLeast"/>
        <w:rPr>
          <w:rFonts w:ascii="Arial" w:hAnsi="Arial" w:cs="Arial"/>
          <w:color w:val="222222"/>
          <w:sz w:val="22"/>
          <w:szCs w:val="22"/>
          <w:lang w:val="en-GB"/>
        </w:rPr>
      </w:pPr>
      <w:r w:rsidRPr="00CA59BB">
        <w:rPr>
          <w:rFonts w:ascii="Arial" w:hAnsi="Arial" w:cs="Arial"/>
          <w:color w:val="222222"/>
          <w:sz w:val="22"/>
          <w:szCs w:val="22"/>
          <w:lang w:val="en-GB"/>
        </w:rPr>
        <w:t>that the SP requires assertions to be signed.</w:t>
      </w:r>
    </w:p>
    <w:p w:rsidR="00CA59BB" w:rsidRPr="00CA59BB" w:rsidRDefault="009E787F" w:rsidP="00CA59BB">
      <w:pPr>
        <w:pStyle w:val="NormalWeb"/>
        <w:numPr>
          <w:ilvl w:val="0"/>
          <w:numId w:val="18"/>
        </w:numPr>
        <w:shd w:val="clear" w:color="auto" w:fill="FFFFFF"/>
        <w:spacing w:before="204" w:beforeAutospacing="0" w:after="204" w:afterAutospacing="0" w:line="253" w:lineRule="atLeast"/>
        <w:rPr>
          <w:rFonts w:ascii="Arial" w:hAnsi="Arial" w:cs="Arial"/>
          <w:color w:val="222222"/>
          <w:sz w:val="22"/>
          <w:szCs w:val="22"/>
          <w:lang w:val="en-GB"/>
        </w:rPr>
      </w:pPr>
      <w:r w:rsidRPr="00CA59BB">
        <w:rPr>
          <w:rFonts w:ascii="Arial" w:hAnsi="Arial" w:cs="Arial"/>
          <w:color w:val="222222"/>
          <w:sz w:val="22"/>
          <w:szCs w:val="22"/>
          <w:lang w:val="en-GB"/>
        </w:rPr>
        <w:t xml:space="preserve">that the SP will </w:t>
      </w:r>
      <w:r w:rsidR="005E46A9" w:rsidRPr="00CA59BB">
        <w:rPr>
          <w:rFonts w:ascii="Arial" w:hAnsi="Arial" w:cs="Arial"/>
          <w:color w:val="222222"/>
          <w:sz w:val="22"/>
          <w:szCs w:val="22"/>
          <w:lang w:val="en-GB"/>
        </w:rPr>
        <w:t>issue</w:t>
      </w:r>
      <w:r w:rsidRPr="00CA59BB">
        <w:rPr>
          <w:rFonts w:ascii="Arial" w:hAnsi="Arial" w:cs="Arial"/>
          <w:color w:val="222222"/>
          <w:sz w:val="22"/>
          <w:szCs w:val="22"/>
          <w:lang w:val="en-GB"/>
        </w:rPr>
        <w:t xml:space="preserve"> signed authentication requests.</w:t>
      </w:r>
    </w:p>
    <w:p w:rsidR="00CA59BB" w:rsidRDefault="009E787F" w:rsidP="00CA59BB">
      <w:pPr>
        <w:pStyle w:val="NormalWeb"/>
        <w:numPr>
          <w:ilvl w:val="0"/>
          <w:numId w:val="18"/>
        </w:numPr>
        <w:shd w:val="clear" w:color="auto" w:fill="FFFFFF"/>
        <w:spacing w:before="204" w:beforeAutospacing="0" w:after="204" w:afterAutospacing="0" w:line="253" w:lineRule="atLeast"/>
        <w:rPr>
          <w:rFonts w:ascii="Arial" w:hAnsi="Arial" w:cs="Arial"/>
          <w:color w:val="222222"/>
          <w:sz w:val="22"/>
          <w:szCs w:val="22"/>
          <w:lang w:val="en-GB"/>
        </w:rPr>
      </w:pPr>
      <w:r w:rsidRPr="00CA59BB">
        <w:rPr>
          <w:rFonts w:ascii="Arial" w:hAnsi="Arial" w:cs="Arial"/>
          <w:color w:val="222222"/>
          <w:sz w:val="22"/>
          <w:szCs w:val="22"/>
          <w:lang w:val="en-GB"/>
        </w:rPr>
        <w:t xml:space="preserve">the certificate </w:t>
      </w:r>
      <w:r w:rsidR="005E46A9">
        <w:rPr>
          <w:rFonts w:ascii="Arial" w:hAnsi="Arial" w:cs="Arial"/>
          <w:color w:val="222222"/>
          <w:sz w:val="22"/>
          <w:szCs w:val="22"/>
          <w:lang w:val="en-GB"/>
        </w:rPr>
        <w:t>used to verify the PS's signature</w:t>
      </w:r>
      <w:r w:rsidRPr="00CA59BB">
        <w:rPr>
          <w:rFonts w:ascii="Arial" w:hAnsi="Arial" w:cs="Arial"/>
          <w:color w:val="222222"/>
          <w:sz w:val="22"/>
          <w:szCs w:val="22"/>
          <w:lang w:val="en-GB"/>
        </w:rPr>
        <w:t>.</w:t>
      </w:r>
    </w:p>
    <w:p w:rsidR="00CA59BB" w:rsidRDefault="009E787F" w:rsidP="00CA59BB">
      <w:pPr>
        <w:pStyle w:val="NormalWeb"/>
        <w:numPr>
          <w:ilvl w:val="0"/>
          <w:numId w:val="18"/>
        </w:numPr>
        <w:shd w:val="clear" w:color="auto" w:fill="FFFFFF"/>
        <w:spacing w:before="204" w:beforeAutospacing="0" w:after="204" w:afterAutospacing="0" w:line="253" w:lineRule="atLeast"/>
        <w:rPr>
          <w:rFonts w:ascii="Arial" w:hAnsi="Arial" w:cs="Arial"/>
          <w:color w:val="222222"/>
          <w:sz w:val="22"/>
          <w:szCs w:val="22"/>
          <w:lang w:val="en-GB"/>
        </w:rPr>
      </w:pPr>
      <w:r w:rsidRPr="00CA59BB">
        <w:rPr>
          <w:rFonts w:ascii="Arial" w:hAnsi="Arial" w:cs="Arial"/>
          <w:color w:val="222222"/>
          <w:sz w:val="22"/>
          <w:szCs w:val="22"/>
          <w:lang w:val="en-GB"/>
        </w:rPr>
        <w:t>the key that the IdP can/should use to encrypt its responses.</w:t>
      </w:r>
    </w:p>
    <w:p w:rsidR="00CA59BB" w:rsidRDefault="009E787F" w:rsidP="00CA59BB">
      <w:pPr>
        <w:pStyle w:val="NormalWeb"/>
        <w:numPr>
          <w:ilvl w:val="0"/>
          <w:numId w:val="18"/>
        </w:numPr>
        <w:shd w:val="clear" w:color="auto" w:fill="FFFFFF"/>
        <w:spacing w:before="204" w:beforeAutospacing="0" w:after="204" w:afterAutospacing="0" w:line="253" w:lineRule="atLeast"/>
        <w:rPr>
          <w:rFonts w:ascii="Arial" w:hAnsi="Arial" w:cs="Arial"/>
          <w:color w:val="222222"/>
          <w:sz w:val="22"/>
          <w:szCs w:val="22"/>
          <w:lang w:val="en-GB"/>
        </w:rPr>
      </w:pPr>
      <w:r w:rsidRPr="00CA59BB">
        <w:rPr>
          <w:rFonts w:ascii="Arial" w:hAnsi="Arial" w:cs="Arial"/>
          <w:color w:val="222222"/>
          <w:sz w:val="22"/>
          <w:szCs w:val="22"/>
          <w:lang w:val="en-GB"/>
        </w:rPr>
        <w:t>the SP's single logout end points for the HTTP-POST, HTTP-REDIRECT and SOAP binding.</w:t>
      </w:r>
    </w:p>
    <w:p w:rsidR="00CA59BB" w:rsidRPr="00CA59BB" w:rsidRDefault="009E787F" w:rsidP="00CA59BB">
      <w:pPr>
        <w:pStyle w:val="NormalWeb"/>
        <w:numPr>
          <w:ilvl w:val="0"/>
          <w:numId w:val="18"/>
        </w:numPr>
        <w:shd w:val="clear" w:color="auto" w:fill="FFFFFF"/>
        <w:spacing w:before="204" w:beforeAutospacing="0" w:after="204" w:afterAutospacing="0" w:line="253" w:lineRule="atLeast"/>
        <w:rPr>
          <w:rFonts w:ascii="Arial" w:hAnsi="Arial" w:cs="Arial"/>
          <w:color w:val="222222"/>
          <w:sz w:val="22"/>
          <w:szCs w:val="22"/>
          <w:lang w:val="en-GB"/>
        </w:rPr>
      </w:pPr>
      <w:r w:rsidRPr="00CA59BB">
        <w:rPr>
          <w:rFonts w:ascii="Arial" w:hAnsi="Arial" w:cs="Arial"/>
          <w:color w:val="222222"/>
          <w:sz w:val="22"/>
          <w:szCs w:val="22"/>
          <w:lang w:val="en-GB"/>
        </w:rPr>
        <w:t>the name id formats supported by the SP.</w:t>
      </w:r>
    </w:p>
    <w:p w:rsidR="00355DD8" w:rsidRPr="00355DD8" w:rsidRDefault="009E787F" w:rsidP="00355DD8">
      <w:pPr>
        <w:pStyle w:val="NormalWeb"/>
        <w:numPr>
          <w:ilvl w:val="0"/>
          <w:numId w:val="18"/>
        </w:numPr>
        <w:shd w:val="clear" w:color="auto" w:fill="FFFFFF"/>
        <w:spacing w:before="204" w:beforeAutospacing="0" w:after="204" w:afterAutospacing="0" w:line="253" w:lineRule="atLeast"/>
        <w:rPr>
          <w:rFonts w:ascii="Arial" w:hAnsi="Arial" w:cs="Arial"/>
          <w:color w:val="222222"/>
          <w:sz w:val="22"/>
          <w:szCs w:val="22"/>
          <w:lang w:val="en-GB"/>
        </w:rPr>
      </w:pPr>
      <w:r w:rsidRPr="00CA59BB">
        <w:rPr>
          <w:rFonts w:ascii="Arial" w:hAnsi="Arial" w:cs="Arial"/>
          <w:color w:val="222222"/>
          <w:sz w:val="22"/>
          <w:szCs w:val="22"/>
          <w:lang w:val="en-GB"/>
        </w:rPr>
        <w:t>the assertion consumer endpoints for the HTTP_POST and HTTP-</w:t>
      </w:r>
      <w:proofErr w:type="spellStart"/>
      <w:r w:rsidRPr="00CA59BB">
        <w:rPr>
          <w:rFonts w:ascii="Arial" w:hAnsi="Arial" w:cs="Arial"/>
          <w:color w:val="222222"/>
          <w:sz w:val="22"/>
          <w:szCs w:val="22"/>
          <w:lang w:val="en-GB"/>
        </w:rPr>
        <w:t>Artifact</w:t>
      </w:r>
      <w:proofErr w:type="spellEnd"/>
      <w:r w:rsidRPr="00CA59BB">
        <w:rPr>
          <w:rFonts w:ascii="Arial" w:hAnsi="Arial" w:cs="Arial"/>
          <w:color w:val="222222"/>
          <w:sz w:val="22"/>
          <w:szCs w:val="22"/>
          <w:lang w:val="en-GB"/>
        </w:rPr>
        <w:t xml:space="preserve"> binding of the SSO Profile and the PAOS binding of the ECP Profile.</w:t>
      </w:r>
    </w:p>
    <w:p w:rsidR="00355DD8" w:rsidRDefault="00355DD8" w:rsidP="00355DD8">
      <w:pPr>
        <w:pStyle w:val="Textkrper1"/>
      </w:pPr>
    </w:p>
    <w:p w:rsidR="00355DD8" w:rsidRPr="004F4375" w:rsidRDefault="00355DD8" w:rsidP="00B279E1">
      <w:pPr>
        <w:pStyle w:val="Header2"/>
        <w:rPr>
          <w:snapToGrid w:val="0"/>
          <w:lang w:eastAsia="en-US"/>
        </w:rPr>
      </w:pPr>
      <w:bookmarkStart w:id="27" w:name="_Toc331507958"/>
      <w:r>
        <w:rPr>
          <w:snapToGrid w:val="0"/>
          <w:lang w:eastAsia="en-US"/>
        </w:rPr>
        <w:t>Example: Liferay</w:t>
      </w:r>
      <w:bookmarkEnd w:id="27"/>
      <w:r w:rsidRPr="006111B9">
        <w:rPr>
          <w:snapToGrid w:val="0"/>
          <w:lang w:eastAsia="en-US"/>
        </w:rPr>
        <w:t xml:space="preserve"> </w:t>
      </w:r>
    </w:p>
    <w:p w:rsidR="00355DD8" w:rsidRDefault="001E2A3D" w:rsidP="00355DD8">
      <w:pPr>
        <w:pStyle w:val="Textkrper1"/>
      </w:pPr>
      <w:r>
        <w:t>Liferay is the implementation choice for the portal within p-medicine</w:t>
      </w:r>
      <w:r>
        <w:rPr>
          <w:rStyle w:val="FootnoteReference"/>
        </w:rPr>
        <w:footnoteReference w:id="16"/>
      </w:r>
      <w:r>
        <w:t>. As the portal is the entry point for p-medicine, integration of Liferay into the p-medicine security architecture is an import use case.</w:t>
      </w:r>
    </w:p>
    <w:p w:rsidR="001E2A3D" w:rsidRDefault="005113DE" w:rsidP="00931E02">
      <w:pPr>
        <w:pStyle w:val="Textkrper1"/>
      </w:pPr>
      <w:r>
        <w:t xml:space="preserve">As Liferay uses </w:t>
      </w:r>
      <w:r w:rsidR="001E2A3D">
        <w:t xml:space="preserve">Spring, </w:t>
      </w:r>
      <w:r w:rsidR="00296135">
        <w:t>using</w:t>
      </w:r>
      <w:r w:rsidR="001E2A3D">
        <w:t xml:space="preserve"> Spring Security as defined in </w:t>
      </w:r>
      <w:r w:rsidR="00254C54">
        <w:fldChar w:fldCharType="begin"/>
      </w:r>
      <w:r w:rsidR="001E2A3D">
        <w:instrText xml:space="preserve"> REF _Ref329943660 \r \h </w:instrText>
      </w:r>
      <w:r w:rsidR="00254C54">
        <w:fldChar w:fldCharType="separate"/>
      </w:r>
      <w:r w:rsidR="0079732E">
        <w:t>6.1</w:t>
      </w:r>
      <w:r w:rsidR="00254C54">
        <w:fldChar w:fldCharType="end"/>
      </w:r>
      <w:r w:rsidR="001E2A3D">
        <w:t xml:space="preserve">, is the easiest way to integrate Liferay into the security architecture. </w:t>
      </w:r>
      <w:r w:rsidR="00296135">
        <w:t xml:space="preserve">Therefore </w:t>
      </w:r>
      <w:r w:rsidR="001E2A3D">
        <w:t xml:space="preserve">the first step is to create a Liferay extension which </w:t>
      </w:r>
      <w:r w:rsidR="00296135">
        <w:t xml:space="preserve">adds a Spring Security SAML entry point (as explained in </w:t>
      </w:r>
      <w:r w:rsidR="00254C54">
        <w:fldChar w:fldCharType="begin"/>
      </w:r>
      <w:r w:rsidR="00296135">
        <w:instrText xml:space="preserve"> REF _Ref329943660 \r \h </w:instrText>
      </w:r>
      <w:r w:rsidR="00254C54">
        <w:fldChar w:fldCharType="separate"/>
      </w:r>
      <w:r w:rsidR="0079732E">
        <w:t>6.1</w:t>
      </w:r>
      <w:r w:rsidR="00254C54">
        <w:fldChar w:fldCharType="end"/>
      </w:r>
      <w:r w:rsidR="00296135">
        <w:t>),. The result of this is that when someone goes</w:t>
      </w:r>
      <w:r w:rsidR="00931E02">
        <w:t xml:space="preserve"> to the URL "</w:t>
      </w:r>
      <w:proofErr w:type="spellStart"/>
      <w:r w:rsidR="00296135">
        <w:t>saml</w:t>
      </w:r>
      <w:proofErr w:type="spellEnd"/>
      <w:r w:rsidR="00296135">
        <w:t>/login</w:t>
      </w:r>
      <w:r w:rsidR="00931E02">
        <w:t>"</w:t>
      </w:r>
      <w:r w:rsidR="00296135">
        <w:t xml:space="preserve"> SAML authentication is initiated.</w:t>
      </w:r>
      <w:r w:rsidR="00931E02">
        <w:t xml:space="preserve"> Once SAML </w:t>
      </w:r>
      <w:r w:rsidR="00442691">
        <w:t>authentication</w:t>
      </w:r>
      <w:r w:rsidR="00931E02">
        <w:t xml:space="preserve"> succeeds an authenticated Spring Security context will be active.</w:t>
      </w:r>
    </w:p>
    <w:p w:rsidR="00931E02" w:rsidRDefault="00931E02" w:rsidP="00947125">
      <w:pPr>
        <w:pStyle w:val="Textkrper1"/>
      </w:pPr>
      <w:r>
        <w:t xml:space="preserve">As Liferay itself does not use Spring Security an authenticated Spring Security context does not result in an authenticated Liferay session. For this Liferay provides an interface </w:t>
      </w:r>
      <w:r w:rsidR="00F34DA9">
        <w:t>&lt;</w:t>
      </w:r>
      <w:proofErr w:type="spellStart"/>
      <w:r>
        <w:t>AutoLogin</w:t>
      </w:r>
      <w:proofErr w:type="spellEnd"/>
      <w:r w:rsidR="00F34DA9">
        <w:t>&gt;</w:t>
      </w:r>
      <w:r>
        <w:t xml:space="preserve"> which should</w:t>
      </w:r>
      <w:r w:rsidR="00BC2D57">
        <w:t xml:space="preserve"> be</w:t>
      </w:r>
      <w:r>
        <w:t xml:space="preserve"> implemented to add support </w:t>
      </w:r>
      <w:r w:rsidR="00857942">
        <w:t xml:space="preserve">for </w:t>
      </w:r>
      <w:r>
        <w:t>custom authentication mechanisms.</w:t>
      </w:r>
      <w:r w:rsidR="00F34DA9">
        <w:t xml:space="preserve"> All configured instances of the &lt;</w:t>
      </w:r>
      <w:proofErr w:type="spellStart"/>
      <w:r w:rsidR="00F34DA9">
        <w:t>AutoLogin</w:t>
      </w:r>
      <w:proofErr w:type="spellEnd"/>
      <w:r w:rsidR="00F34DA9">
        <w:t xml:space="preserve">&gt; interface will run in consecutive order for all unauthenticated users. </w:t>
      </w:r>
      <w:r w:rsidR="00EF071C">
        <w:t>Once one of them returns a valid user id and password combination, the portal automatically authenticates that user.</w:t>
      </w:r>
    </w:p>
    <w:p w:rsidR="006D0A5B" w:rsidRDefault="006D0A5B" w:rsidP="006D0A5B">
      <w:pPr>
        <w:pStyle w:val="Caption"/>
        <w:keepNext/>
      </w:pPr>
      <w:r>
        <w:t xml:space="preserve">Table </w:t>
      </w:r>
      <w:fldSimple w:instr=" SEQ Table \* ARABIC ">
        <w:r w:rsidR="0079732E">
          <w:rPr>
            <w:noProof/>
          </w:rPr>
          <w:t>1</w:t>
        </w:r>
      </w:fldSimple>
      <w:r>
        <w:t xml:space="preserve"> </w:t>
      </w:r>
      <w:proofErr w:type="spellStart"/>
      <w:r>
        <w:t>AutoLogin</w:t>
      </w:r>
      <w:proofErr w:type="spellEnd"/>
      <w:r>
        <w:t xml:space="preserve"> interface</w:t>
      </w:r>
    </w:p>
    <w:tbl>
      <w:tblPr>
        <w:tblStyle w:val="TableGrid"/>
        <w:tblW w:w="0" w:type="auto"/>
        <w:tblLook w:val="04A0"/>
      </w:tblPr>
      <w:tblGrid>
        <w:gridCol w:w="9210"/>
      </w:tblGrid>
      <w:tr w:rsidR="00931E02" w:rsidTr="00931E02">
        <w:tc>
          <w:tcPr>
            <w:tcW w:w="9210" w:type="dxa"/>
          </w:tcPr>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931E02">
              <w:rPr>
                <w:rFonts w:ascii="Courier New" w:eastAsiaTheme="minorHAnsi" w:hAnsi="Courier New" w:cs="Courier New"/>
                <w:color w:val="8000FF"/>
                <w:sz w:val="20"/>
                <w:highlight w:val="white"/>
                <w:lang w:eastAsia="en-US"/>
              </w:rPr>
              <w:t>package</w:t>
            </w:r>
            <w:r w:rsidRPr="00931E02">
              <w:rPr>
                <w:rFonts w:ascii="Courier New" w:eastAsiaTheme="minorHAnsi" w:hAnsi="Courier New" w:cs="Courier New"/>
                <w:color w:val="000000"/>
                <w:sz w:val="20"/>
                <w:highlight w:val="white"/>
                <w:lang w:eastAsia="en-US"/>
              </w:rPr>
              <w:t xml:space="preserve"> </w:t>
            </w:r>
            <w:proofErr w:type="spellStart"/>
            <w:r w:rsidRPr="00931E02">
              <w:rPr>
                <w:rFonts w:ascii="Courier New" w:eastAsiaTheme="minorHAnsi" w:hAnsi="Courier New" w:cs="Courier New"/>
                <w:color w:val="000000"/>
                <w:sz w:val="20"/>
                <w:highlight w:val="white"/>
                <w:lang w:eastAsia="en-US"/>
              </w:rPr>
              <w:t>com</w:t>
            </w:r>
            <w:r w:rsidRPr="00931E02">
              <w:rPr>
                <w:rFonts w:ascii="Courier New" w:eastAsiaTheme="minorHAnsi" w:hAnsi="Courier New" w:cs="Courier New"/>
                <w:b/>
                <w:bCs/>
                <w:color w:val="000080"/>
                <w:sz w:val="20"/>
                <w:highlight w:val="white"/>
                <w:lang w:eastAsia="en-US"/>
              </w:rPr>
              <w:t>.</w:t>
            </w:r>
            <w:r w:rsidRPr="00931E02">
              <w:rPr>
                <w:rFonts w:ascii="Courier New" w:eastAsiaTheme="minorHAnsi" w:hAnsi="Courier New" w:cs="Courier New"/>
                <w:color w:val="000000"/>
                <w:sz w:val="20"/>
                <w:highlight w:val="white"/>
                <w:lang w:eastAsia="en-US"/>
              </w:rPr>
              <w:t>liferay</w:t>
            </w:r>
            <w:r w:rsidRPr="00931E02">
              <w:rPr>
                <w:rFonts w:ascii="Courier New" w:eastAsiaTheme="minorHAnsi" w:hAnsi="Courier New" w:cs="Courier New"/>
                <w:b/>
                <w:bCs/>
                <w:color w:val="000080"/>
                <w:sz w:val="20"/>
                <w:highlight w:val="white"/>
                <w:lang w:eastAsia="en-US"/>
              </w:rPr>
              <w:t>.</w:t>
            </w:r>
            <w:r w:rsidRPr="00931E02">
              <w:rPr>
                <w:rFonts w:ascii="Courier New" w:eastAsiaTheme="minorHAnsi" w:hAnsi="Courier New" w:cs="Courier New"/>
                <w:color w:val="000000"/>
                <w:sz w:val="20"/>
                <w:highlight w:val="white"/>
                <w:lang w:eastAsia="en-US"/>
              </w:rPr>
              <w:t>portal</w:t>
            </w:r>
            <w:r w:rsidRPr="00931E02">
              <w:rPr>
                <w:rFonts w:ascii="Courier New" w:eastAsiaTheme="minorHAnsi" w:hAnsi="Courier New" w:cs="Courier New"/>
                <w:b/>
                <w:bCs/>
                <w:color w:val="000080"/>
                <w:sz w:val="20"/>
                <w:highlight w:val="white"/>
                <w:lang w:eastAsia="en-US"/>
              </w:rPr>
              <w:t>.</w:t>
            </w:r>
            <w:r w:rsidRPr="00931E02">
              <w:rPr>
                <w:rFonts w:ascii="Courier New" w:eastAsiaTheme="minorHAnsi" w:hAnsi="Courier New" w:cs="Courier New"/>
                <w:color w:val="000000"/>
                <w:sz w:val="20"/>
                <w:highlight w:val="white"/>
                <w:lang w:eastAsia="en-US"/>
              </w:rPr>
              <w:t>security</w:t>
            </w:r>
            <w:r w:rsidRPr="00931E02">
              <w:rPr>
                <w:rFonts w:ascii="Courier New" w:eastAsiaTheme="minorHAnsi" w:hAnsi="Courier New" w:cs="Courier New"/>
                <w:b/>
                <w:bCs/>
                <w:color w:val="000080"/>
                <w:sz w:val="20"/>
                <w:highlight w:val="white"/>
                <w:lang w:eastAsia="en-US"/>
              </w:rPr>
              <w:t>.</w:t>
            </w:r>
            <w:r w:rsidRPr="00931E02">
              <w:rPr>
                <w:rFonts w:ascii="Courier New" w:eastAsiaTheme="minorHAnsi" w:hAnsi="Courier New" w:cs="Courier New"/>
                <w:color w:val="000000"/>
                <w:sz w:val="20"/>
                <w:highlight w:val="white"/>
                <w:lang w:eastAsia="en-US"/>
              </w:rPr>
              <w:t>auth</w:t>
            </w:r>
            <w:proofErr w:type="spellEnd"/>
            <w:r w:rsidRPr="00931E02">
              <w:rPr>
                <w:rFonts w:ascii="Courier New" w:eastAsiaTheme="minorHAnsi" w:hAnsi="Courier New" w:cs="Courier New"/>
                <w:b/>
                <w:bCs/>
                <w:color w:val="000080"/>
                <w:sz w:val="20"/>
                <w:highlight w:val="white"/>
                <w:lang w:eastAsia="en-US"/>
              </w:rPr>
              <w:t>;</w:t>
            </w: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931E02">
              <w:rPr>
                <w:rFonts w:ascii="Courier New" w:eastAsiaTheme="minorHAnsi" w:hAnsi="Courier New" w:cs="Courier New"/>
                <w:b/>
                <w:bCs/>
                <w:color w:val="0000FF"/>
                <w:sz w:val="20"/>
                <w:highlight w:val="white"/>
                <w:lang w:eastAsia="en-US"/>
              </w:rPr>
              <w:t>import</w:t>
            </w:r>
            <w:r w:rsidRPr="00931E02">
              <w:rPr>
                <w:rFonts w:ascii="Courier New" w:eastAsiaTheme="minorHAnsi" w:hAnsi="Courier New" w:cs="Courier New"/>
                <w:color w:val="000000"/>
                <w:sz w:val="20"/>
                <w:highlight w:val="white"/>
                <w:lang w:eastAsia="en-US"/>
              </w:rPr>
              <w:t xml:space="preserve">  </w:t>
            </w:r>
            <w:proofErr w:type="spellStart"/>
            <w:r w:rsidRPr="00931E02">
              <w:rPr>
                <w:rFonts w:ascii="Courier New" w:eastAsiaTheme="minorHAnsi" w:hAnsi="Courier New" w:cs="Courier New"/>
                <w:color w:val="000000"/>
                <w:sz w:val="20"/>
                <w:highlight w:val="white"/>
                <w:lang w:eastAsia="en-US"/>
              </w:rPr>
              <w:t>javax</w:t>
            </w:r>
            <w:r w:rsidRPr="00931E02">
              <w:rPr>
                <w:rFonts w:ascii="Courier New" w:eastAsiaTheme="minorHAnsi" w:hAnsi="Courier New" w:cs="Courier New"/>
                <w:b/>
                <w:bCs/>
                <w:color w:val="000080"/>
                <w:sz w:val="20"/>
                <w:highlight w:val="white"/>
                <w:lang w:eastAsia="en-US"/>
              </w:rPr>
              <w:t>.</w:t>
            </w:r>
            <w:r w:rsidRPr="00931E02">
              <w:rPr>
                <w:rFonts w:ascii="Courier New" w:eastAsiaTheme="minorHAnsi" w:hAnsi="Courier New" w:cs="Courier New"/>
                <w:color w:val="000000"/>
                <w:sz w:val="20"/>
                <w:highlight w:val="white"/>
                <w:lang w:eastAsia="en-US"/>
              </w:rPr>
              <w:t>servlet</w:t>
            </w:r>
            <w:r w:rsidRPr="00931E02">
              <w:rPr>
                <w:rFonts w:ascii="Courier New" w:eastAsiaTheme="minorHAnsi" w:hAnsi="Courier New" w:cs="Courier New"/>
                <w:b/>
                <w:bCs/>
                <w:color w:val="000080"/>
                <w:sz w:val="20"/>
                <w:highlight w:val="white"/>
                <w:lang w:eastAsia="en-US"/>
              </w:rPr>
              <w:t>.</w:t>
            </w:r>
            <w:r w:rsidRPr="00931E02">
              <w:rPr>
                <w:rFonts w:ascii="Courier New" w:eastAsiaTheme="minorHAnsi" w:hAnsi="Courier New" w:cs="Courier New"/>
                <w:color w:val="000000"/>
                <w:sz w:val="20"/>
                <w:highlight w:val="white"/>
                <w:lang w:eastAsia="en-US"/>
              </w:rPr>
              <w:t>http</w:t>
            </w:r>
            <w:r w:rsidRPr="00931E02">
              <w:rPr>
                <w:rFonts w:ascii="Courier New" w:eastAsiaTheme="minorHAnsi" w:hAnsi="Courier New" w:cs="Courier New"/>
                <w:b/>
                <w:bCs/>
                <w:color w:val="000080"/>
                <w:sz w:val="20"/>
                <w:highlight w:val="white"/>
                <w:lang w:eastAsia="en-US"/>
              </w:rPr>
              <w:t>.</w:t>
            </w:r>
            <w:r w:rsidRPr="00931E02">
              <w:rPr>
                <w:rFonts w:ascii="Courier New" w:eastAsiaTheme="minorHAnsi" w:hAnsi="Courier New" w:cs="Courier New"/>
                <w:color w:val="000000"/>
                <w:sz w:val="20"/>
                <w:highlight w:val="white"/>
                <w:lang w:eastAsia="en-US"/>
              </w:rPr>
              <w:t>HttpServletRequest</w:t>
            </w:r>
            <w:proofErr w:type="spellEnd"/>
            <w:r w:rsidRPr="00931E02">
              <w:rPr>
                <w:rFonts w:ascii="Courier New" w:eastAsiaTheme="minorHAnsi" w:hAnsi="Courier New" w:cs="Courier New"/>
                <w:b/>
                <w:bCs/>
                <w:color w:val="000080"/>
                <w:sz w:val="20"/>
                <w:highlight w:val="white"/>
                <w:lang w:eastAsia="en-US"/>
              </w:rPr>
              <w:t>;</w:t>
            </w: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931E02">
              <w:rPr>
                <w:rFonts w:ascii="Courier New" w:eastAsiaTheme="minorHAnsi" w:hAnsi="Courier New" w:cs="Courier New"/>
                <w:b/>
                <w:bCs/>
                <w:color w:val="0000FF"/>
                <w:sz w:val="20"/>
                <w:highlight w:val="white"/>
                <w:lang w:eastAsia="en-US"/>
              </w:rPr>
              <w:t>import</w:t>
            </w:r>
            <w:r w:rsidRPr="00931E02">
              <w:rPr>
                <w:rFonts w:ascii="Courier New" w:eastAsiaTheme="minorHAnsi" w:hAnsi="Courier New" w:cs="Courier New"/>
                <w:color w:val="000000"/>
                <w:sz w:val="20"/>
                <w:highlight w:val="white"/>
                <w:lang w:eastAsia="en-US"/>
              </w:rPr>
              <w:t xml:space="preserve">  </w:t>
            </w:r>
            <w:proofErr w:type="spellStart"/>
            <w:r w:rsidRPr="00931E02">
              <w:rPr>
                <w:rFonts w:ascii="Courier New" w:eastAsiaTheme="minorHAnsi" w:hAnsi="Courier New" w:cs="Courier New"/>
                <w:color w:val="000000"/>
                <w:sz w:val="20"/>
                <w:highlight w:val="white"/>
                <w:lang w:eastAsia="en-US"/>
              </w:rPr>
              <w:t>javax</w:t>
            </w:r>
            <w:r w:rsidRPr="00931E02">
              <w:rPr>
                <w:rFonts w:ascii="Courier New" w:eastAsiaTheme="minorHAnsi" w:hAnsi="Courier New" w:cs="Courier New"/>
                <w:b/>
                <w:bCs/>
                <w:color w:val="000080"/>
                <w:sz w:val="20"/>
                <w:highlight w:val="white"/>
                <w:lang w:eastAsia="en-US"/>
              </w:rPr>
              <w:t>.</w:t>
            </w:r>
            <w:r w:rsidRPr="00931E02">
              <w:rPr>
                <w:rFonts w:ascii="Courier New" w:eastAsiaTheme="minorHAnsi" w:hAnsi="Courier New" w:cs="Courier New"/>
                <w:color w:val="000000"/>
                <w:sz w:val="20"/>
                <w:highlight w:val="white"/>
                <w:lang w:eastAsia="en-US"/>
              </w:rPr>
              <w:t>servlet</w:t>
            </w:r>
            <w:r w:rsidRPr="00931E02">
              <w:rPr>
                <w:rFonts w:ascii="Courier New" w:eastAsiaTheme="minorHAnsi" w:hAnsi="Courier New" w:cs="Courier New"/>
                <w:b/>
                <w:bCs/>
                <w:color w:val="000080"/>
                <w:sz w:val="20"/>
                <w:highlight w:val="white"/>
                <w:lang w:eastAsia="en-US"/>
              </w:rPr>
              <w:t>.</w:t>
            </w:r>
            <w:r w:rsidRPr="00931E02">
              <w:rPr>
                <w:rFonts w:ascii="Courier New" w:eastAsiaTheme="minorHAnsi" w:hAnsi="Courier New" w:cs="Courier New"/>
                <w:color w:val="000000"/>
                <w:sz w:val="20"/>
                <w:highlight w:val="white"/>
                <w:lang w:eastAsia="en-US"/>
              </w:rPr>
              <w:t>http</w:t>
            </w:r>
            <w:r w:rsidRPr="00931E02">
              <w:rPr>
                <w:rFonts w:ascii="Courier New" w:eastAsiaTheme="minorHAnsi" w:hAnsi="Courier New" w:cs="Courier New"/>
                <w:b/>
                <w:bCs/>
                <w:color w:val="000080"/>
                <w:sz w:val="20"/>
                <w:highlight w:val="white"/>
                <w:lang w:eastAsia="en-US"/>
              </w:rPr>
              <w:t>.</w:t>
            </w:r>
            <w:r w:rsidRPr="00931E02">
              <w:rPr>
                <w:rFonts w:ascii="Courier New" w:eastAsiaTheme="minorHAnsi" w:hAnsi="Courier New" w:cs="Courier New"/>
                <w:color w:val="000000"/>
                <w:sz w:val="20"/>
                <w:highlight w:val="white"/>
                <w:lang w:eastAsia="en-US"/>
              </w:rPr>
              <w:t>HttpServletResponse</w:t>
            </w:r>
            <w:proofErr w:type="spellEnd"/>
            <w:r w:rsidRPr="00931E02">
              <w:rPr>
                <w:rFonts w:ascii="Courier New" w:eastAsiaTheme="minorHAnsi" w:hAnsi="Courier New" w:cs="Courier New"/>
                <w:b/>
                <w:bCs/>
                <w:color w:val="000080"/>
                <w:sz w:val="20"/>
                <w:highlight w:val="white"/>
                <w:lang w:eastAsia="en-US"/>
              </w:rPr>
              <w:t>;</w:t>
            </w: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8080"/>
                <w:sz w:val="20"/>
                <w:highlight w:val="white"/>
                <w:lang w:eastAsia="en-US"/>
              </w:rPr>
            </w:pPr>
            <w:r w:rsidRPr="00931E02">
              <w:rPr>
                <w:rFonts w:ascii="Courier New" w:eastAsiaTheme="minorHAnsi" w:hAnsi="Courier New" w:cs="Courier New"/>
                <w:color w:val="008080"/>
                <w:sz w:val="20"/>
                <w:highlight w:val="white"/>
                <w:lang w:eastAsia="en-US"/>
              </w:rPr>
              <w:t>/**</w:t>
            </w: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8080"/>
                <w:sz w:val="20"/>
                <w:highlight w:val="white"/>
                <w:lang w:eastAsia="en-US"/>
              </w:rPr>
            </w:pPr>
            <w:r w:rsidRPr="00931E02">
              <w:rPr>
                <w:rFonts w:ascii="Courier New" w:eastAsiaTheme="minorHAnsi" w:hAnsi="Courier New" w:cs="Courier New"/>
                <w:color w:val="008080"/>
                <w:sz w:val="20"/>
                <w:highlight w:val="white"/>
                <w:lang w:eastAsia="en-US"/>
              </w:rPr>
              <w:t xml:space="preserve">All configured instances of this </w:t>
            </w:r>
            <w:r w:rsidR="00F34DA9">
              <w:rPr>
                <w:rFonts w:ascii="Courier New" w:eastAsiaTheme="minorHAnsi" w:hAnsi="Courier New" w:cs="Courier New"/>
                <w:color w:val="008080"/>
                <w:sz w:val="20"/>
                <w:highlight w:val="white"/>
                <w:lang w:eastAsia="en-US"/>
              </w:rPr>
              <w:t xml:space="preserve">interface </w:t>
            </w:r>
            <w:r w:rsidRPr="00931E02">
              <w:rPr>
                <w:rFonts w:ascii="Courier New" w:eastAsiaTheme="minorHAnsi" w:hAnsi="Courier New" w:cs="Courier New"/>
                <w:color w:val="008080"/>
                <w:sz w:val="20"/>
                <w:highlight w:val="white"/>
                <w:lang w:eastAsia="en-US"/>
              </w:rPr>
              <w:t>will run in consecutive order for all unauthenticated users</w:t>
            </w:r>
            <w:r w:rsidR="00604231">
              <w:rPr>
                <w:rFonts w:ascii="Courier New" w:eastAsiaTheme="minorHAnsi" w:hAnsi="Courier New" w:cs="Courier New"/>
                <w:color w:val="008080"/>
                <w:sz w:val="20"/>
                <w:highlight w:val="white"/>
                <w:lang w:eastAsia="en-US"/>
              </w:rPr>
              <w:t xml:space="preserve"> </w:t>
            </w:r>
            <w:r w:rsidRPr="00931E02">
              <w:rPr>
                <w:rFonts w:ascii="Courier New" w:eastAsiaTheme="minorHAnsi" w:hAnsi="Courier New" w:cs="Courier New"/>
                <w:color w:val="008080"/>
                <w:sz w:val="20"/>
                <w:highlight w:val="white"/>
                <w:lang w:eastAsia="en-US"/>
              </w:rPr>
              <w:t>until one of them returns a valid user id and password combination.</w:t>
            </w:r>
            <w:r w:rsidR="00604231">
              <w:rPr>
                <w:rFonts w:ascii="Courier New" w:eastAsiaTheme="minorHAnsi" w:hAnsi="Courier New" w:cs="Courier New"/>
                <w:color w:val="008080"/>
                <w:sz w:val="20"/>
                <w:highlight w:val="white"/>
                <w:lang w:eastAsia="en-US"/>
              </w:rPr>
              <w:t xml:space="preserve"> </w:t>
            </w:r>
            <w:r w:rsidRPr="00931E02">
              <w:rPr>
                <w:rFonts w:ascii="Courier New" w:eastAsiaTheme="minorHAnsi" w:hAnsi="Courier New" w:cs="Courier New"/>
                <w:color w:val="008080"/>
                <w:sz w:val="20"/>
                <w:highlight w:val="white"/>
                <w:lang w:eastAsia="en-US"/>
              </w:rPr>
              <w:t>If no valid combination is returned, then the request continues to process normally.</w:t>
            </w:r>
            <w:r w:rsidR="00604231">
              <w:rPr>
                <w:rFonts w:ascii="Courier New" w:eastAsiaTheme="minorHAnsi" w:hAnsi="Courier New" w:cs="Courier New"/>
                <w:color w:val="008080"/>
                <w:sz w:val="20"/>
                <w:highlight w:val="white"/>
                <w:lang w:eastAsia="en-US"/>
              </w:rPr>
              <w:t xml:space="preserve"> </w:t>
            </w:r>
            <w:r w:rsidRPr="00931E02">
              <w:rPr>
                <w:rFonts w:ascii="Courier New" w:eastAsiaTheme="minorHAnsi" w:hAnsi="Courier New" w:cs="Courier New"/>
                <w:color w:val="008080"/>
                <w:sz w:val="20"/>
                <w:highlight w:val="white"/>
                <w:lang w:eastAsia="en-US"/>
              </w:rPr>
              <w:t>If a valid combination is returned, then the portal will automatically login that user</w:t>
            </w:r>
            <w:r w:rsidR="00604231">
              <w:rPr>
                <w:rFonts w:ascii="Courier New" w:eastAsiaTheme="minorHAnsi" w:hAnsi="Courier New" w:cs="Courier New"/>
                <w:color w:val="008080"/>
                <w:sz w:val="20"/>
                <w:highlight w:val="white"/>
                <w:lang w:eastAsia="en-US"/>
              </w:rPr>
              <w:t xml:space="preserve"> </w:t>
            </w:r>
            <w:r w:rsidRPr="00931E02">
              <w:rPr>
                <w:rFonts w:ascii="Courier New" w:eastAsiaTheme="minorHAnsi" w:hAnsi="Courier New" w:cs="Courier New"/>
                <w:color w:val="008080"/>
                <w:sz w:val="20"/>
                <w:highlight w:val="white"/>
                <w:lang w:eastAsia="en-US"/>
              </w:rPr>
              <w:t>with the returned user id and password combination.</w:t>
            </w: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931E02">
              <w:rPr>
                <w:rFonts w:ascii="Courier New" w:eastAsiaTheme="minorHAnsi" w:hAnsi="Courier New" w:cs="Courier New"/>
                <w:color w:val="008080"/>
                <w:sz w:val="20"/>
                <w:highlight w:val="white"/>
                <w:lang w:eastAsia="en-US"/>
              </w:rPr>
              <w:lastRenderedPageBreak/>
              <w:t>*/</w:t>
            </w: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931E02">
              <w:rPr>
                <w:rFonts w:ascii="Courier New" w:eastAsiaTheme="minorHAnsi" w:hAnsi="Courier New" w:cs="Courier New"/>
                <w:color w:val="8000FF"/>
                <w:sz w:val="20"/>
                <w:highlight w:val="white"/>
                <w:lang w:eastAsia="en-US"/>
              </w:rPr>
              <w:t>public</w:t>
            </w:r>
            <w:r w:rsidRPr="00931E02">
              <w:rPr>
                <w:rFonts w:ascii="Courier New" w:eastAsiaTheme="minorHAnsi" w:hAnsi="Courier New" w:cs="Courier New"/>
                <w:color w:val="000000"/>
                <w:sz w:val="20"/>
                <w:highlight w:val="white"/>
                <w:lang w:eastAsia="en-US"/>
              </w:rPr>
              <w:t xml:space="preserve"> </w:t>
            </w:r>
            <w:r w:rsidRPr="00931E02">
              <w:rPr>
                <w:rFonts w:ascii="Courier New" w:eastAsiaTheme="minorHAnsi" w:hAnsi="Courier New" w:cs="Courier New"/>
                <w:color w:val="8000FF"/>
                <w:sz w:val="20"/>
                <w:highlight w:val="white"/>
                <w:lang w:eastAsia="en-US"/>
              </w:rPr>
              <w:t>interface</w:t>
            </w:r>
            <w:r w:rsidRPr="00931E02">
              <w:rPr>
                <w:rFonts w:ascii="Courier New" w:eastAsiaTheme="minorHAnsi" w:hAnsi="Courier New" w:cs="Courier New"/>
                <w:color w:val="000000"/>
                <w:sz w:val="20"/>
                <w:highlight w:val="white"/>
                <w:lang w:eastAsia="en-US"/>
              </w:rPr>
              <w:t xml:space="preserve"> </w:t>
            </w:r>
            <w:proofErr w:type="spellStart"/>
            <w:r w:rsidRPr="00931E02">
              <w:rPr>
                <w:rFonts w:ascii="Courier New" w:eastAsiaTheme="minorHAnsi" w:hAnsi="Courier New" w:cs="Courier New"/>
                <w:color w:val="000000"/>
                <w:sz w:val="20"/>
                <w:highlight w:val="white"/>
                <w:lang w:eastAsia="en-US"/>
              </w:rPr>
              <w:t>AutoLogin</w:t>
            </w:r>
            <w:proofErr w:type="spellEnd"/>
            <w:r w:rsidRPr="00931E02">
              <w:rPr>
                <w:rFonts w:ascii="Courier New" w:eastAsiaTheme="minorHAnsi" w:hAnsi="Courier New" w:cs="Courier New"/>
                <w:color w:val="000000"/>
                <w:sz w:val="20"/>
                <w:highlight w:val="white"/>
                <w:lang w:eastAsia="en-US"/>
              </w:rPr>
              <w:t xml:space="preserve"> </w:t>
            </w:r>
            <w:r w:rsidRPr="00931E02">
              <w:rPr>
                <w:rFonts w:ascii="Courier New" w:eastAsiaTheme="minorHAnsi" w:hAnsi="Courier New" w:cs="Courier New"/>
                <w:b/>
                <w:bCs/>
                <w:color w:val="000080"/>
                <w:sz w:val="20"/>
                <w:highlight w:val="white"/>
                <w:lang w:eastAsia="en-US"/>
              </w:rPr>
              <w:t>{</w:t>
            </w: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931E02">
              <w:rPr>
                <w:rFonts w:ascii="Courier New" w:eastAsiaTheme="minorHAnsi" w:hAnsi="Courier New" w:cs="Courier New"/>
                <w:color w:val="000000"/>
                <w:sz w:val="20"/>
                <w:highlight w:val="white"/>
                <w:lang w:eastAsia="en-US"/>
              </w:rPr>
              <w:tab/>
            </w: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931E02">
              <w:rPr>
                <w:rFonts w:ascii="Courier New" w:eastAsiaTheme="minorHAnsi" w:hAnsi="Courier New" w:cs="Courier New"/>
                <w:color w:val="000000"/>
                <w:sz w:val="20"/>
                <w:highlight w:val="white"/>
                <w:lang w:eastAsia="en-US"/>
              </w:rPr>
              <w:tab/>
            </w:r>
            <w:r w:rsidRPr="00931E02">
              <w:rPr>
                <w:rFonts w:ascii="Courier New" w:eastAsiaTheme="minorHAnsi" w:hAnsi="Courier New" w:cs="Courier New"/>
                <w:color w:val="8000FF"/>
                <w:sz w:val="20"/>
                <w:highlight w:val="white"/>
                <w:lang w:eastAsia="en-US"/>
              </w:rPr>
              <w:t>public</w:t>
            </w:r>
            <w:r w:rsidRPr="00931E02">
              <w:rPr>
                <w:rFonts w:ascii="Courier New" w:eastAsiaTheme="minorHAnsi" w:hAnsi="Courier New" w:cs="Courier New"/>
                <w:color w:val="000000"/>
                <w:sz w:val="20"/>
                <w:highlight w:val="white"/>
                <w:lang w:eastAsia="en-US"/>
              </w:rPr>
              <w:t xml:space="preserve"> String</w:t>
            </w:r>
            <w:r w:rsidRPr="00931E02">
              <w:rPr>
                <w:rFonts w:ascii="Courier New" w:eastAsiaTheme="minorHAnsi" w:hAnsi="Courier New" w:cs="Courier New"/>
                <w:b/>
                <w:bCs/>
                <w:color w:val="000080"/>
                <w:sz w:val="20"/>
                <w:highlight w:val="white"/>
                <w:lang w:eastAsia="en-US"/>
              </w:rPr>
              <w:t>[]</w:t>
            </w:r>
            <w:r w:rsidRPr="00931E02">
              <w:rPr>
                <w:rFonts w:ascii="Courier New" w:eastAsiaTheme="minorHAnsi" w:hAnsi="Courier New" w:cs="Courier New"/>
                <w:color w:val="000000"/>
                <w:sz w:val="20"/>
                <w:highlight w:val="white"/>
                <w:lang w:eastAsia="en-US"/>
              </w:rPr>
              <w:t xml:space="preserve"> login</w:t>
            </w:r>
            <w:r w:rsidRPr="00931E02">
              <w:rPr>
                <w:rFonts w:ascii="Courier New" w:eastAsiaTheme="minorHAnsi" w:hAnsi="Courier New" w:cs="Courier New"/>
                <w:b/>
                <w:bCs/>
                <w:color w:val="000080"/>
                <w:sz w:val="20"/>
                <w:highlight w:val="white"/>
                <w:lang w:eastAsia="en-US"/>
              </w:rPr>
              <w:t>(</w:t>
            </w: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931E02">
              <w:rPr>
                <w:rFonts w:ascii="Courier New" w:eastAsiaTheme="minorHAnsi" w:hAnsi="Courier New" w:cs="Courier New"/>
                <w:color w:val="000000"/>
                <w:sz w:val="20"/>
                <w:highlight w:val="white"/>
                <w:lang w:eastAsia="en-US"/>
              </w:rPr>
              <w:tab/>
            </w:r>
            <w:r w:rsidRPr="00931E02">
              <w:rPr>
                <w:rFonts w:ascii="Courier New" w:eastAsiaTheme="minorHAnsi" w:hAnsi="Courier New" w:cs="Courier New"/>
                <w:color w:val="000000"/>
                <w:sz w:val="20"/>
                <w:highlight w:val="white"/>
                <w:lang w:eastAsia="en-US"/>
              </w:rPr>
              <w:tab/>
            </w:r>
            <w:r w:rsidRPr="00931E02">
              <w:rPr>
                <w:rFonts w:ascii="Courier New" w:eastAsiaTheme="minorHAnsi" w:hAnsi="Courier New" w:cs="Courier New"/>
                <w:color w:val="000000"/>
                <w:sz w:val="20"/>
                <w:highlight w:val="white"/>
                <w:lang w:eastAsia="en-US"/>
              </w:rPr>
              <w:tab/>
            </w:r>
            <w:proofErr w:type="spellStart"/>
            <w:r w:rsidRPr="00931E02">
              <w:rPr>
                <w:rFonts w:ascii="Courier New" w:eastAsiaTheme="minorHAnsi" w:hAnsi="Courier New" w:cs="Courier New"/>
                <w:color w:val="000000"/>
                <w:sz w:val="20"/>
                <w:highlight w:val="white"/>
                <w:lang w:eastAsia="en-US"/>
              </w:rPr>
              <w:t>HttpServletRequest</w:t>
            </w:r>
            <w:proofErr w:type="spellEnd"/>
            <w:r w:rsidRPr="00931E02">
              <w:rPr>
                <w:rFonts w:ascii="Courier New" w:eastAsiaTheme="minorHAnsi" w:hAnsi="Courier New" w:cs="Courier New"/>
                <w:color w:val="000000"/>
                <w:sz w:val="20"/>
                <w:highlight w:val="white"/>
                <w:lang w:eastAsia="en-US"/>
              </w:rPr>
              <w:t xml:space="preserve"> request</w:t>
            </w:r>
            <w:r w:rsidRPr="00931E02">
              <w:rPr>
                <w:rFonts w:ascii="Courier New" w:eastAsiaTheme="minorHAnsi" w:hAnsi="Courier New" w:cs="Courier New"/>
                <w:b/>
                <w:bCs/>
                <w:color w:val="000080"/>
                <w:sz w:val="20"/>
                <w:highlight w:val="white"/>
                <w:lang w:eastAsia="en-US"/>
              </w:rPr>
              <w:t>,</w:t>
            </w:r>
            <w:r w:rsidRPr="00931E02">
              <w:rPr>
                <w:rFonts w:ascii="Courier New" w:eastAsiaTheme="minorHAnsi" w:hAnsi="Courier New" w:cs="Courier New"/>
                <w:color w:val="000000"/>
                <w:sz w:val="20"/>
                <w:highlight w:val="white"/>
                <w:lang w:eastAsia="en-US"/>
              </w:rPr>
              <w:t xml:space="preserve"> </w:t>
            </w:r>
            <w:proofErr w:type="spellStart"/>
            <w:r w:rsidRPr="00931E02">
              <w:rPr>
                <w:rFonts w:ascii="Courier New" w:eastAsiaTheme="minorHAnsi" w:hAnsi="Courier New" w:cs="Courier New"/>
                <w:color w:val="000000"/>
                <w:sz w:val="20"/>
                <w:highlight w:val="white"/>
                <w:lang w:eastAsia="en-US"/>
              </w:rPr>
              <w:t>HttpServletResponse</w:t>
            </w:r>
            <w:proofErr w:type="spellEnd"/>
            <w:r w:rsidRPr="00931E02">
              <w:rPr>
                <w:rFonts w:ascii="Courier New" w:eastAsiaTheme="minorHAnsi" w:hAnsi="Courier New" w:cs="Courier New"/>
                <w:color w:val="000000"/>
                <w:sz w:val="20"/>
                <w:highlight w:val="white"/>
                <w:lang w:eastAsia="en-US"/>
              </w:rPr>
              <w:t xml:space="preserve"> response</w:t>
            </w:r>
            <w:r w:rsidRPr="00931E02">
              <w:rPr>
                <w:rFonts w:ascii="Courier New" w:eastAsiaTheme="minorHAnsi" w:hAnsi="Courier New" w:cs="Courier New"/>
                <w:b/>
                <w:bCs/>
                <w:color w:val="000080"/>
                <w:sz w:val="20"/>
                <w:highlight w:val="white"/>
                <w:lang w:eastAsia="en-US"/>
              </w:rPr>
              <w:t>)</w:t>
            </w: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931E02">
              <w:rPr>
                <w:rFonts w:ascii="Courier New" w:eastAsiaTheme="minorHAnsi" w:hAnsi="Courier New" w:cs="Courier New"/>
                <w:color w:val="000000"/>
                <w:sz w:val="20"/>
                <w:highlight w:val="white"/>
                <w:lang w:eastAsia="en-US"/>
              </w:rPr>
              <w:tab/>
            </w:r>
            <w:r w:rsidRPr="00931E02">
              <w:rPr>
                <w:rFonts w:ascii="Courier New" w:eastAsiaTheme="minorHAnsi" w:hAnsi="Courier New" w:cs="Courier New"/>
                <w:color w:val="000000"/>
                <w:sz w:val="20"/>
                <w:highlight w:val="white"/>
                <w:lang w:eastAsia="en-US"/>
              </w:rPr>
              <w:tab/>
            </w:r>
            <w:r w:rsidRPr="00931E02">
              <w:rPr>
                <w:rFonts w:ascii="Courier New" w:eastAsiaTheme="minorHAnsi" w:hAnsi="Courier New" w:cs="Courier New"/>
                <w:b/>
                <w:bCs/>
                <w:color w:val="0000FF"/>
                <w:sz w:val="20"/>
                <w:highlight w:val="white"/>
                <w:lang w:eastAsia="en-US"/>
              </w:rPr>
              <w:t>throws</w:t>
            </w:r>
            <w:r w:rsidRPr="00931E02">
              <w:rPr>
                <w:rFonts w:ascii="Courier New" w:eastAsiaTheme="minorHAnsi" w:hAnsi="Courier New" w:cs="Courier New"/>
                <w:color w:val="000000"/>
                <w:sz w:val="20"/>
                <w:highlight w:val="white"/>
                <w:lang w:eastAsia="en-US"/>
              </w:rPr>
              <w:t xml:space="preserve"> </w:t>
            </w:r>
            <w:proofErr w:type="spellStart"/>
            <w:r w:rsidRPr="00931E02">
              <w:rPr>
                <w:rFonts w:ascii="Courier New" w:eastAsiaTheme="minorHAnsi" w:hAnsi="Courier New" w:cs="Courier New"/>
                <w:color w:val="000000"/>
                <w:sz w:val="20"/>
                <w:highlight w:val="white"/>
                <w:lang w:eastAsia="en-US"/>
              </w:rPr>
              <w:t>AutoLoginException</w:t>
            </w:r>
            <w:proofErr w:type="spellEnd"/>
            <w:r w:rsidRPr="00931E02">
              <w:rPr>
                <w:rFonts w:ascii="Courier New" w:eastAsiaTheme="minorHAnsi" w:hAnsi="Courier New" w:cs="Courier New"/>
                <w:b/>
                <w:bCs/>
                <w:color w:val="000080"/>
                <w:sz w:val="20"/>
                <w:highlight w:val="white"/>
                <w:lang w:eastAsia="en-US"/>
              </w:rPr>
              <w:t>;</w:t>
            </w:r>
          </w:p>
          <w:p w:rsidR="00931E02" w:rsidRPr="00931E02" w:rsidRDefault="00931E02" w:rsidP="00931E02">
            <w:pPr>
              <w:autoSpaceDE w:val="0"/>
              <w:autoSpaceDN w:val="0"/>
              <w:adjustRightInd w:val="0"/>
              <w:spacing w:before="0" w:after="0"/>
              <w:jc w:val="left"/>
              <w:rPr>
                <w:rFonts w:ascii="Courier New" w:eastAsiaTheme="minorHAnsi" w:hAnsi="Courier New" w:cs="Courier New"/>
                <w:color w:val="000000"/>
                <w:sz w:val="20"/>
                <w:highlight w:val="white"/>
                <w:lang w:eastAsia="en-US"/>
              </w:rPr>
            </w:pPr>
          </w:p>
          <w:p w:rsidR="00931E02" w:rsidRDefault="00931E02" w:rsidP="00931E02">
            <w:pPr>
              <w:pStyle w:val="Textkrper1"/>
            </w:pPr>
            <w:r>
              <w:rPr>
                <w:rFonts w:ascii="Courier New" w:eastAsiaTheme="minorHAnsi" w:hAnsi="Courier New" w:cs="Courier New"/>
                <w:b/>
                <w:bCs/>
                <w:color w:val="000080"/>
                <w:sz w:val="20"/>
                <w:highlight w:val="white"/>
                <w:lang w:val="nl-BE" w:eastAsia="en-US"/>
              </w:rPr>
              <w:t>}</w:t>
            </w:r>
          </w:p>
        </w:tc>
      </w:tr>
    </w:tbl>
    <w:p w:rsidR="006D0A5B" w:rsidRDefault="00883336" w:rsidP="00883336">
      <w:r>
        <w:lastRenderedPageBreak/>
        <w:t xml:space="preserve">Therefore </w:t>
      </w:r>
      <w:r w:rsidR="00523378">
        <w:t>the interface &lt;</w:t>
      </w:r>
      <w:proofErr w:type="spellStart"/>
      <w:r>
        <w:t>AutoLogin</w:t>
      </w:r>
      <w:proofErr w:type="spellEnd"/>
      <w:r w:rsidR="00523378">
        <w:t>&gt;</w:t>
      </w:r>
      <w:r>
        <w:t xml:space="preserve"> needs to be implemented to extract the </w:t>
      </w:r>
      <w:r w:rsidR="00523378">
        <w:t xml:space="preserve">user's unique p-medicine identifier from the </w:t>
      </w:r>
      <w:proofErr w:type="spellStart"/>
      <w:r>
        <w:t>saml</w:t>
      </w:r>
      <w:proofErr w:type="spellEnd"/>
      <w:r>
        <w:t xml:space="preserve"> </w:t>
      </w:r>
      <w:r w:rsidR="00523378">
        <w:t>token available through the</w:t>
      </w:r>
      <w:r>
        <w:t xml:space="preserve"> authenticated Spring Security context.</w:t>
      </w:r>
      <w:r w:rsidR="00523378">
        <w:t xml:space="preserve"> Through this identifier the Liferay user can be looked up and its username and password can be queried and returned. Note that this requires the user's Liferay password to be available in unencrypted form.</w:t>
      </w:r>
    </w:p>
    <w:p w:rsidR="00523378" w:rsidRDefault="00523378" w:rsidP="00883336">
      <w:r>
        <w:t>If no user exists for the given iden</w:t>
      </w:r>
      <w:r w:rsidR="00BC2D57">
        <w:t>ti</w:t>
      </w:r>
      <w:r>
        <w:t>fier a new user could be created. All identifying information needed for automatic user creation (such as email address, first name, last name) can be extracted from the SAML token.</w:t>
      </w:r>
    </w:p>
    <w:p w:rsidR="006D0A5B" w:rsidRDefault="006D0A5B" w:rsidP="006D0A5B">
      <w:pPr>
        <w:pStyle w:val="Caption"/>
        <w:keepNext/>
      </w:pPr>
      <w:r>
        <w:t xml:space="preserve">Table </w:t>
      </w:r>
      <w:fldSimple w:instr=" SEQ Table \* ARABIC ">
        <w:r w:rsidR="0079732E">
          <w:rPr>
            <w:noProof/>
          </w:rPr>
          <w:t>2</w:t>
        </w:r>
      </w:fldSimple>
      <w:r>
        <w:t xml:space="preserve"> Example </w:t>
      </w:r>
      <w:proofErr w:type="spellStart"/>
      <w:r>
        <w:t>implemenation</w:t>
      </w:r>
      <w:proofErr w:type="spellEnd"/>
      <w:r>
        <w:t xml:space="preserve"> of </w:t>
      </w:r>
      <w:proofErr w:type="spellStart"/>
      <w:r>
        <w:t>AutoLogin</w:t>
      </w:r>
      <w:proofErr w:type="spellEnd"/>
      <w:r>
        <w:t xml:space="preserve"> interface for SAML authentication with Spring Security</w:t>
      </w:r>
    </w:p>
    <w:tbl>
      <w:tblPr>
        <w:tblStyle w:val="TableGrid"/>
        <w:tblW w:w="0" w:type="auto"/>
        <w:tblLook w:val="04A0"/>
      </w:tblPr>
      <w:tblGrid>
        <w:gridCol w:w="9210"/>
      </w:tblGrid>
      <w:tr w:rsidR="006D0A5B" w:rsidTr="006D0A5B">
        <w:tc>
          <w:tcPr>
            <w:tcW w:w="9210" w:type="dxa"/>
          </w:tcPr>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8000FF"/>
                <w:sz w:val="20"/>
                <w:highlight w:val="white"/>
                <w:lang w:eastAsia="en-US"/>
              </w:rPr>
              <w:t>package</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com</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custodix</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liferay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ext</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saml</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b/>
                <w:bCs/>
                <w:color w:val="0000FF"/>
                <w:sz w:val="20"/>
                <w:highlight w:val="white"/>
                <w:lang w:eastAsia="en-US"/>
              </w:rPr>
              <w:t>import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javax</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servlet</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http</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HttpServletRequest</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b/>
                <w:bCs/>
                <w:color w:val="0000FF"/>
                <w:sz w:val="20"/>
                <w:highlight w:val="white"/>
                <w:lang w:eastAsia="en-US"/>
              </w:rPr>
              <w:t>import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javax</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servlet</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http</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HttpServletResponse</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b/>
                <w:bCs/>
                <w:color w:val="0000FF"/>
                <w:sz w:val="20"/>
                <w:highlight w:val="white"/>
                <w:lang w:eastAsia="en-US"/>
              </w:rPr>
              <w:t>import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org</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springframework</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security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core</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context</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SecurityContext</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b/>
                <w:bCs/>
                <w:color w:val="0000FF"/>
                <w:sz w:val="20"/>
                <w:highlight w:val="white"/>
                <w:lang w:eastAsia="en-US"/>
              </w:rPr>
              <w:t>import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org</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springframework</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security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core</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context</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SecurityContextHolder</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b/>
                <w:bCs/>
                <w:color w:val="0000FF"/>
                <w:sz w:val="20"/>
                <w:highlight w:val="white"/>
                <w:lang w:eastAsia="en-US"/>
              </w:rPr>
              <w:t>import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org</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springframework</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security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saml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SAMLCredential</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b/>
                <w:bCs/>
                <w:color w:val="0000FF"/>
                <w:sz w:val="20"/>
                <w:highlight w:val="white"/>
                <w:lang w:eastAsia="en-US"/>
              </w:rPr>
              <w:t>import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com</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liferay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portal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NoSuchUserException</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b/>
                <w:bCs/>
                <w:color w:val="0000FF"/>
                <w:sz w:val="20"/>
                <w:highlight w:val="white"/>
                <w:lang w:eastAsia="en-US"/>
              </w:rPr>
              <w:t>import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com</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liferay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portal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kernel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exception</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PortalException</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b/>
                <w:bCs/>
                <w:color w:val="0000FF"/>
                <w:sz w:val="20"/>
                <w:highlight w:val="white"/>
                <w:lang w:eastAsia="en-US"/>
              </w:rPr>
              <w:t>import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com</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liferay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portal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kernel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exception</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SystemException</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b/>
                <w:bCs/>
                <w:color w:val="0000FF"/>
                <w:sz w:val="20"/>
                <w:highlight w:val="white"/>
                <w:lang w:eastAsia="en-US"/>
              </w:rPr>
              <w:t>import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com</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liferay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portal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model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User</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b/>
                <w:bCs/>
                <w:color w:val="0000FF"/>
                <w:sz w:val="20"/>
                <w:highlight w:val="white"/>
                <w:lang w:eastAsia="en-US"/>
              </w:rPr>
              <w:t>import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com</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liferay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portal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security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auth</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AutoLogin</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b/>
                <w:bCs/>
                <w:color w:val="0000FF"/>
                <w:sz w:val="20"/>
                <w:highlight w:val="white"/>
                <w:lang w:eastAsia="en-US"/>
              </w:rPr>
              <w:t>import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com</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liferay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portal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security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auth</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AutoLoginException</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b/>
                <w:bCs/>
                <w:color w:val="0000FF"/>
                <w:sz w:val="20"/>
                <w:highlight w:val="white"/>
                <w:lang w:eastAsia="en-US"/>
              </w:rPr>
              <w:t>import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com</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liferay</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portal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service</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UserLocalServiceUtil</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8000FF"/>
                <w:sz w:val="20"/>
                <w:highlight w:val="white"/>
                <w:lang w:eastAsia="en-US"/>
              </w:rPr>
              <w:t>public</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color w:val="8000FF"/>
                <w:sz w:val="20"/>
                <w:highlight w:val="white"/>
                <w:lang w:eastAsia="en-US"/>
              </w:rPr>
              <w:t>class</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SAMLAutoLogin</w:t>
            </w:r>
            <w:proofErr w:type="spellEnd"/>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implements</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AutoLogin</w:t>
            </w:r>
            <w:proofErr w:type="spellEnd"/>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color w:val="8000FF"/>
                <w:sz w:val="20"/>
                <w:highlight w:val="white"/>
                <w:lang w:eastAsia="en-US"/>
              </w:rPr>
              <w:t>public</w:t>
            </w:r>
            <w:r w:rsidRPr="006D0A5B">
              <w:rPr>
                <w:rFonts w:ascii="Courier New" w:eastAsiaTheme="minorHAnsi" w:hAnsi="Courier New" w:cs="Courier New"/>
                <w:color w:val="000000"/>
                <w:sz w:val="20"/>
                <w:highlight w:val="white"/>
                <w:lang w:eastAsia="en-US"/>
              </w:rPr>
              <w:t xml:space="preserve"> String</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login</w:t>
            </w:r>
            <w:r w:rsidRPr="006D0A5B">
              <w:rPr>
                <w:rFonts w:ascii="Courier New" w:eastAsiaTheme="minorHAnsi" w:hAnsi="Courier New" w:cs="Courier New"/>
                <w:b/>
                <w:bCs/>
                <w:color w:val="000080"/>
                <w:sz w:val="20"/>
                <w:highlight w:val="white"/>
                <w:lang w:eastAsia="en-US"/>
              </w:rPr>
              <w:t>(</w:t>
            </w:r>
            <w:proofErr w:type="spellStart"/>
            <w:r w:rsidRPr="006D0A5B">
              <w:rPr>
                <w:rFonts w:ascii="Courier New" w:eastAsiaTheme="minorHAnsi" w:hAnsi="Courier New" w:cs="Courier New"/>
                <w:color w:val="000000"/>
                <w:sz w:val="20"/>
                <w:highlight w:val="white"/>
                <w:lang w:eastAsia="en-US"/>
              </w:rPr>
              <w:t>HttpServletRequest</w:t>
            </w:r>
            <w:proofErr w:type="spellEnd"/>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req</w:t>
            </w:r>
            <w:proofErr w:type="spellEnd"/>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HttpServletResponse</w:t>
            </w:r>
            <w:proofErr w:type="spellEnd"/>
            <w:r w:rsidRPr="006D0A5B">
              <w:rPr>
                <w:rFonts w:ascii="Courier New" w:eastAsiaTheme="minorHAnsi" w:hAnsi="Courier New" w:cs="Courier New"/>
                <w:color w:val="000000"/>
                <w:sz w:val="20"/>
                <w:highlight w:val="white"/>
                <w:lang w:eastAsia="en-US"/>
              </w:rPr>
              <w:t xml:space="preserve"> res</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throws</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AutoLoginException</w:t>
            </w:r>
            <w:proofErr w:type="spellEnd"/>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8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color w:val="008000"/>
                <w:sz w:val="20"/>
                <w:highlight w:val="white"/>
                <w:lang w:eastAsia="en-US"/>
              </w:rPr>
              <w:t xml:space="preserve">//Get the </w:t>
            </w:r>
            <w:proofErr w:type="spellStart"/>
            <w:r w:rsidRPr="006D0A5B">
              <w:rPr>
                <w:rFonts w:ascii="Courier New" w:eastAsiaTheme="minorHAnsi" w:hAnsi="Courier New" w:cs="Courier New"/>
                <w:color w:val="008000"/>
                <w:sz w:val="20"/>
                <w:highlight w:val="white"/>
                <w:lang w:eastAsia="en-US"/>
              </w:rPr>
              <w:t>saml</w:t>
            </w:r>
            <w:proofErr w:type="spellEnd"/>
            <w:r w:rsidRPr="006D0A5B">
              <w:rPr>
                <w:rFonts w:ascii="Courier New" w:eastAsiaTheme="minorHAnsi" w:hAnsi="Courier New" w:cs="Courier New"/>
                <w:color w:val="008000"/>
                <w:sz w:val="20"/>
                <w:highlight w:val="white"/>
                <w:lang w:eastAsia="en-US"/>
              </w:rPr>
              <w:t xml:space="preserve"> token from the authenticated spring security context.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SecurityContext</w:t>
            </w:r>
            <w:proofErr w:type="spellEnd"/>
            <w:r w:rsidRPr="006D0A5B">
              <w:rPr>
                <w:rFonts w:ascii="Courier New" w:eastAsiaTheme="minorHAnsi" w:hAnsi="Courier New" w:cs="Courier New"/>
                <w:color w:val="000000"/>
                <w:sz w:val="20"/>
                <w:highlight w:val="white"/>
                <w:lang w:eastAsia="en-US"/>
              </w:rPr>
              <w:t xml:space="preserve"> context </w:t>
            </w:r>
            <w:r w:rsidRPr="006D0A5B">
              <w:rPr>
                <w:rFonts w:ascii="Courier New" w:eastAsiaTheme="minorHAnsi" w:hAnsi="Courier New" w:cs="Courier New"/>
                <w:b/>
                <w:bCs/>
                <w:color w:val="000080"/>
                <w:sz w:val="20"/>
                <w:highlight w:val="white"/>
                <w:lang w:eastAsia="en-US"/>
              </w:rPr>
              <w:t>=</w:t>
            </w:r>
            <w:proofErr w:type="spellStart"/>
            <w:r w:rsidRPr="006D0A5B">
              <w:rPr>
                <w:rFonts w:ascii="Courier New" w:eastAsiaTheme="minorHAnsi" w:hAnsi="Courier New" w:cs="Courier New"/>
                <w:color w:val="000000"/>
                <w:sz w:val="20"/>
                <w:highlight w:val="white"/>
                <w:lang w:eastAsia="en-US"/>
              </w:rPr>
              <w:t>SecurityContextHolder</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getContext</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if</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context</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b/>
                <w:bCs/>
                <w:color w:val="0000FF"/>
                <w:sz w:val="20"/>
                <w:highlight w:val="white"/>
                <w:lang w:eastAsia="en-US"/>
              </w:rPr>
              <w:t>null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
          <w:p w:rsid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SAMLCredential</w:t>
            </w:r>
            <w:proofErr w:type="spellEnd"/>
            <w:r w:rsidRPr="006D0A5B">
              <w:rPr>
                <w:rFonts w:ascii="Courier New" w:eastAsiaTheme="minorHAnsi" w:hAnsi="Courier New" w:cs="Courier New"/>
                <w:color w:val="000000"/>
                <w:sz w:val="20"/>
                <w:highlight w:val="white"/>
                <w:lang w:eastAsia="en-US"/>
              </w:rPr>
              <w:t xml:space="preserve"> credential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roofErr w:type="spellStart"/>
            <w:r w:rsidRPr="006D0A5B">
              <w:rPr>
                <w:rFonts w:ascii="Courier New" w:eastAsiaTheme="minorHAnsi" w:hAnsi="Courier New" w:cs="Courier New"/>
                <w:color w:val="000000"/>
                <w:sz w:val="20"/>
                <w:highlight w:val="white"/>
                <w:lang w:eastAsia="en-US"/>
              </w:rPr>
              <w:t>SAMLCredential</w:t>
            </w:r>
            <w:proofErr w:type="spellEnd"/>
            <w:r w:rsidRPr="006D0A5B">
              <w:rPr>
                <w:rFonts w:ascii="Courier New" w:eastAsiaTheme="minorHAnsi" w:hAnsi="Courier New" w:cs="Courier New"/>
                <w:b/>
                <w:bCs/>
                <w:color w:val="000080"/>
                <w:sz w:val="20"/>
                <w:highlight w:val="white"/>
                <w:lang w:eastAsia="en-US"/>
              </w:rPr>
              <w:t>)</w:t>
            </w:r>
            <w:proofErr w:type="spellStart"/>
            <w:r w:rsidRPr="006D0A5B">
              <w:rPr>
                <w:rFonts w:ascii="Courier New" w:eastAsiaTheme="minorHAnsi" w:hAnsi="Courier New" w:cs="Courier New"/>
                <w:color w:val="000000"/>
                <w:sz w:val="20"/>
                <w:highlight w:val="white"/>
                <w:lang w:eastAsia="en-US"/>
              </w:rPr>
              <w:t>SecurityContextHolder</w:t>
            </w:r>
            <w:proofErr w:type="spellEnd"/>
          </w:p>
          <w:p w:rsidR="006D0A5B" w:rsidRPr="006D0A5B" w:rsidRDefault="006D0A5B" w:rsidP="006D0A5B">
            <w:pPr>
              <w:autoSpaceDE w:val="0"/>
              <w:autoSpaceDN w:val="0"/>
              <w:adjustRightInd w:val="0"/>
              <w:spacing w:before="0" w:after="0"/>
              <w:jc w:val="left"/>
              <w:rPr>
                <w:rFonts w:ascii="Courier New" w:eastAsiaTheme="minorHAnsi" w:hAnsi="Courier New" w:cs="Courier New"/>
                <w:b/>
                <w:bCs/>
                <w:color w:val="000080"/>
                <w:sz w:val="20"/>
                <w:highlight w:val="white"/>
                <w:lang w:eastAsia="en-US"/>
              </w:rPr>
            </w:pPr>
            <w:r>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roofErr w:type="spellStart"/>
            <w:r w:rsidRPr="006D0A5B">
              <w:rPr>
                <w:rFonts w:ascii="Courier New" w:eastAsiaTheme="minorHAnsi" w:hAnsi="Courier New" w:cs="Courier New"/>
                <w:color w:val="000000"/>
                <w:sz w:val="20"/>
                <w:highlight w:val="white"/>
                <w:lang w:eastAsia="en-US"/>
              </w:rPr>
              <w:t>getContext</w:t>
            </w:r>
            <w:proofErr w:type="spellEnd"/>
            <w:r w:rsidRPr="006D0A5B">
              <w:rPr>
                <w:rFonts w:ascii="Courier New" w:eastAsiaTheme="minorHAnsi" w:hAnsi="Courier New" w:cs="Courier New"/>
                <w:b/>
                <w:bCs/>
                <w:color w:val="000080"/>
                <w:sz w:val="20"/>
                <w:highlight w:val="white"/>
                <w:lang w:eastAsia="en-US"/>
              </w:rPr>
              <w:t>().</w:t>
            </w:r>
            <w:proofErr w:type="spellStart"/>
            <w:r w:rsidRPr="006D0A5B">
              <w:rPr>
                <w:rFonts w:ascii="Courier New" w:eastAsiaTheme="minorHAnsi" w:hAnsi="Courier New" w:cs="Courier New"/>
                <w:color w:val="000000"/>
                <w:sz w:val="20"/>
                <w:highlight w:val="white"/>
                <w:lang w:eastAsia="en-US"/>
              </w:rPr>
              <w:t>getAuthentication</w:t>
            </w:r>
            <w:proofErr w:type="spellEnd"/>
            <w:r w:rsidRPr="006D0A5B">
              <w:rPr>
                <w:rFonts w:ascii="Courier New" w:eastAsiaTheme="minorHAnsi" w:hAnsi="Courier New" w:cs="Courier New"/>
                <w:b/>
                <w:bCs/>
                <w:color w:val="000080"/>
                <w:sz w:val="20"/>
                <w:highlight w:val="white"/>
                <w:lang w:eastAsia="en-US"/>
              </w:rPr>
              <w:t>().</w:t>
            </w:r>
            <w:proofErr w:type="spellStart"/>
            <w:r w:rsidRPr="006D0A5B">
              <w:rPr>
                <w:rFonts w:ascii="Courier New" w:eastAsiaTheme="minorHAnsi" w:hAnsi="Courier New" w:cs="Courier New"/>
                <w:color w:val="000000"/>
                <w:sz w:val="20"/>
                <w:highlight w:val="white"/>
                <w:lang w:eastAsia="en-US"/>
              </w:rPr>
              <w:t>getCredentials</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String </w:t>
            </w:r>
            <w:proofErr w:type="spellStart"/>
            <w:r w:rsidRPr="006D0A5B">
              <w:rPr>
                <w:rFonts w:ascii="Courier New" w:eastAsiaTheme="minorHAnsi" w:hAnsi="Courier New" w:cs="Courier New"/>
                <w:color w:val="000000"/>
                <w:sz w:val="20"/>
                <w:highlight w:val="white"/>
                <w:lang w:eastAsia="en-US"/>
              </w:rPr>
              <w:t>uid</w:t>
            </w:r>
            <w:proofErr w:type="spellEnd"/>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credential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getNameID</w:t>
            </w:r>
            <w:proofErr w:type="spellEnd"/>
            <w:r w:rsidRPr="006D0A5B">
              <w:rPr>
                <w:rFonts w:ascii="Courier New" w:eastAsiaTheme="minorHAnsi" w:hAnsi="Courier New" w:cs="Courier New"/>
                <w:b/>
                <w:bCs/>
                <w:color w:val="000080"/>
                <w:sz w:val="20"/>
                <w:highlight w:val="white"/>
                <w:lang w:eastAsia="en-US"/>
              </w:rPr>
              <w:t>().</w:t>
            </w:r>
            <w:proofErr w:type="spellStart"/>
            <w:r w:rsidRPr="006D0A5B">
              <w:rPr>
                <w:rFonts w:ascii="Courier New" w:eastAsiaTheme="minorHAnsi" w:hAnsi="Courier New" w:cs="Courier New"/>
                <w:color w:val="000000"/>
                <w:sz w:val="20"/>
                <w:highlight w:val="white"/>
                <w:lang w:eastAsia="en-US"/>
              </w:rPr>
              <w:t>getValue</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try</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User </w:t>
            </w:r>
            <w:proofErr w:type="spellStart"/>
            <w:r w:rsidRPr="006D0A5B">
              <w:rPr>
                <w:rFonts w:ascii="Courier New" w:eastAsiaTheme="minorHAnsi" w:hAnsi="Courier New" w:cs="Courier New"/>
                <w:color w:val="000000"/>
                <w:sz w:val="20"/>
                <w:highlight w:val="white"/>
                <w:lang w:eastAsia="en-US"/>
              </w:rPr>
              <w:t>user</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try</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user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UserLocalServiceUtil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getUserByUuid</w:t>
            </w:r>
            <w:proofErr w:type="spellEnd"/>
            <w:r w:rsidRPr="006D0A5B">
              <w:rPr>
                <w:rFonts w:ascii="Courier New" w:eastAsiaTheme="minorHAnsi" w:hAnsi="Courier New" w:cs="Courier New"/>
                <w:b/>
                <w:bCs/>
                <w:color w:val="000080"/>
                <w:sz w:val="20"/>
                <w:highlight w:val="white"/>
                <w:lang w:eastAsia="en-US"/>
              </w:rPr>
              <w:t>(</w:t>
            </w:r>
            <w:proofErr w:type="spellStart"/>
            <w:r w:rsidRPr="006D0A5B">
              <w:rPr>
                <w:rFonts w:ascii="Courier New" w:eastAsiaTheme="minorHAnsi" w:hAnsi="Courier New" w:cs="Courier New"/>
                <w:color w:val="000000"/>
                <w:sz w:val="20"/>
                <w:highlight w:val="white"/>
                <w:lang w:eastAsia="en-US"/>
              </w:rPr>
              <w:t>uid</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catch</w:t>
            </w:r>
            <w:r w:rsidRPr="006D0A5B">
              <w:rPr>
                <w:rFonts w:ascii="Courier New" w:eastAsiaTheme="minorHAnsi" w:hAnsi="Courier New" w:cs="Courier New"/>
                <w:b/>
                <w:bCs/>
                <w:color w:val="000080"/>
                <w:sz w:val="20"/>
                <w:highlight w:val="white"/>
                <w:lang w:eastAsia="en-US"/>
              </w:rPr>
              <w:t>(</w:t>
            </w:r>
            <w:proofErr w:type="spellStart"/>
            <w:r w:rsidRPr="006D0A5B">
              <w:rPr>
                <w:rFonts w:ascii="Courier New" w:eastAsiaTheme="minorHAnsi" w:hAnsi="Courier New" w:cs="Courier New"/>
                <w:color w:val="000000"/>
                <w:sz w:val="20"/>
                <w:highlight w:val="white"/>
                <w:lang w:eastAsia="en-US"/>
              </w:rPr>
              <w:t>NoSuchUserException</w:t>
            </w:r>
            <w:proofErr w:type="spellEnd"/>
            <w:r w:rsidRPr="006D0A5B">
              <w:rPr>
                <w:rFonts w:ascii="Courier New" w:eastAsiaTheme="minorHAnsi" w:hAnsi="Courier New" w:cs="Courier New"/>
                <w:color w:val="000000"/>
                <w:sz w:val="20"/>
                <w:highlight w:val="white"/>
                <w:lang w:eastAsia="en-US"/>
              </w:rPr>
              <w:t xml:space="preserve"> e</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8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color w:val="008000"/>
                <w:sz w:val="20"/>
                <w:highlight w:val="white"/>
                <w:lang w:eastAsia="en-US"/>
              </w:rPr>
              <w:t>//user doesn't exist in Liferay database</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user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null</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if</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user</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b/>
                <w:bCs/>
                <w:color w:val="0000FF"/>
                <w:sz w:val="20"/>
                <w:highlight w:val="white"/>
                <w:lang w:eastAsia="en-US"/>
              </w:rPr>
              <w:t>null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8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color w:val="008000"/>
                <w:sz w:val="20"/>
                <w:highlight w:val="white"/>
                <w:lang w:eastAsia="en-US"/>
              </w:rPr>
              <w:t>//if the user doesn't exist, automatically create him.</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lastRenderedPageBreak/>
              <w:t xml:space="preserve">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if</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user</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b/>
                <w:bCs/>
                <w:color w:val="0000FF"/>
                <w:sz w:val="20"/>
                <w:highlight w:val="white"/>
                <w:lang w:eastAsia="en-US"/>
              </w:rPr>
              <w:t>null</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8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color w:val="008000"/>
                <w:sz w:val="20"/>
                <w:highlight w:val="white"/>
                <w:lang w:eastAsia="en-US"/>
              </w:rPr>
              <w:t>//user =</w:t>
            </w:r>
            <w:proofErr w:type="spellStart"/>
            <w:r w:rsidRPr="006D0A5B">
              <w:rPr>
                <w:rFonts w:ascii="Courier New" w:eastAsiaTheme="minorHAnsi" w:hAnsi="Courier New" w:cs="Courier New"/>
                <w:color w:val="008000"/>
                <w:sz w:val="20"/>
                <w:highlight w:val="white"/>
                <w:lang w:eastAsia="en-US"/>
              </w:rPr>
              <w:t>UserLocalServiceUtil.updateUser</w:t>
            </w:r>
            <w:proofErr w:type="spellEnd"/>
            <w:r w:rsidRPr="006D0A5B">
              <w:rPr>
                <w:rFonts w:ascii="Courier New" w:eastAsiaTheme="minorHAnsi" w:hAnsi="Courier New" w:cs="Courier New"/>
                <w:color w:val="008000"/>
                <w:sz w:val="20"/>
                <w:highlight w:val="white"/>
                <w:lang w:eastAsia="en-US"/>
              </w:rPr>
              <w:t>(user);</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8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color w:val="008000"/>
                <w:sz w:val="20"/>
                <w:highlight w:val="white"/>
                <w:lang w:eastAsia="en-US"/>
              </w:rPr>
              <w:t xml:space="preserve">//get the </w:t>
            </w:r>
            <w:proofErr w:type="spellStart"/>
            <w:r w:rsidRPr="006D0A5B">
              <w:rPr>
                <w:rFonts w:ascii="Courier New" w:eastAsiaTheme="minorHAnsi" w:hAnsi="Courier New" w:cs="Courier New"/>
                <w:color w:val="008000"/>
                <w:sz w:val="20"/>
                <w:highlight w:val="white"/>
                <w:lang w:eastAsia="en-US"/>
              </w:rPr>
              <w:t>the</w:t>
            </w:r>
            <w:proofErr w:type="spellEnd"/>
            <w:r w:rsidRPr="006D0A5B">
              <w:rPr>
                <w:rFonts w:ascii="Courier New" w:eastAsiaTheme="minorHAnsi" w:hAnsi="Courier New" w:cs="Courier New"/>
                <w:color w:val="008000"/>
                <w:sz w:val="20"/>
                <w:highlight w:val="white"/>
                <w:lang w:eastAsia="en-US"/>
              </w:rPr>
              <w:t xml:space="preserve"> user id and  password.</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color w:val="8000FF"/>
                <w:sz w:val="20"/>
                <w:highlight w:val="white"/>
                <w:lang w:eastAsia="en-US"/>
              </w:rPr>
              <w:t>long</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userId</w:t>
            </w:r>
            <w:proofErr w:type="spellEnd"/>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user</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getUserId</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String </w:t>
            </w:r>
            <w:proofErr w:type="spellStart"/>
            <w:r w:rsidRPr="006D0A5B">
              <w:rPr>
                <w:rFonts w:ascii="Courier New" w:eastAsiaTheme="minorHAnsi" w:hAnsi="Courier New" w:cs="Courier New"/>
                <w:color w:val="000000"/>
                <w:sz w:val="20"/>
                <w:highlight w:val="white"/>
                <w:lang w:eastAsia="en-US"/>
              </w:rPr>
              <w:t>userPwd</w:t>
            </w:r>
            <w:proofErr w:type="spellEnd"/>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user</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getPasswordUnencrypted</w:t>
            </w:r>
            <w:proofErr w:type="spellEnd"/>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return</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new</w:t>
            </w:r>
            <w:r w:rsidRPr="006D0A5B">
              <w:rPr>
                <w:rFonts w:ascii="Courier New" w:eastAsiaTheme="minorHAnsi" w:hAnsi="Courier New" w:cs="Courier New"/>
                <w:color w:val="000000"/>
                <w:sz w:val="20"/>
                <w:highlight w:val="white"/>
                <w:lang w:eastAsia="en-US"/>
              </w:rPr>
              <w:t xml:space="preserve"> String</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String</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valueOf</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userId</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userPwd</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Boolean</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TRUE</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toString</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catch</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roofErr w:type="spellStart"/>
            <w:r w:rsidRPr="006D0A5B">
              <w:rPr>
                <w:rFonts w:ascii="Courier New" w:eastAsiaTheme="minorHAnsi" w:hAnsi="Courier New" w:cs="Courier New"/>
                <w:color w:val="000000"/>
                <w:sz w:val="20"/>
                <w:highlight w:val="white"/>
                <w:lang w:eastAsia="en-US"/>
              </w:rPr>
              <w:t>PortalException</w:t>
            </w:r>
            <w:proofErr w:type="spellEnd"/>
            <w:r w:rsidRPr="006D0A5B">
              <w:rPr>
                <w:rFonts w:ascii="Courier New" w:eastAsiaTheme="minorHAnsi" w:hAnsi="Courier New" w:cs="Courier New"/>
                <w:color w:val="000000"/>
                <w:sz w:val="20"/>
                <w:highlight w:val="white"/>
                <w:lang w:eastAsia="en-US"/>
              </w:rPr>
              <w:t xml:space="preserve"> e</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throw</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new</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AutoLoginException</w:t>
            </w:r>
            <w:proofErr w:type="spellEnd"/>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808080"/>
                <w:sz w:val="20"/>
                <w:highlight w:val="white"/>
                <w:lang w:eastAsia="en-US"/>
              </w:rPr>
              <w:t>"</w:t>
            </w:r>
            <w:proofErr w:type="spellStart"/>
            <w:r w:rsidRPr="006D0A5B">
              <w:rPr>
                <w:rFonts w:ascii="Courier New" w:eastAsiaTheme="minorHAnsi" w:hAnsi="Courier New" w:cs="Courier New"/>
                <w:color w:val="808080"/>
                <w:sz w:val="20"/>
                <w:highlight w:val="white"/>
                <w:lang w:eastAsia="en-US"/>
              </w:rPr>
              <w:t>Authn</w:t>
            </w:r>
            <w:proofErr w:type="spellEnd"/>
            <w:r w:rsidRPr="006D0A5B">
              <w:rPr>
                <w:rFonts w:ascii="Courier New" w:eastAsiaTheme="minorHAnsi" w:hAnsi="Courier New" w:cs="Courier New"/>
                <w:color w:val="808080"/>
                <w:sz w:val="20"/>
                <w:highlight w:val="white"/>
                <w:lang w:eastAsia="en-US"/>
              </w:rPr>
              <w:t xml:space="preserve"> failed: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e</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catch</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roofErr w:type="spellStart"/>
            <w:r w:rsidRPr="006D0A5B">
              <w:rPr>
                <w:rFonts w:ascii="Courier New" w:eastAsiaTheme="minorHAnsi" w:hAnsi="Courier New" w:cs="Courier New"/>
                <w:color w:val="000000"/>
                <w:sz w:val="20"/>
                <w:highlight w:val="white"/>
                <w:lang w:eastAsia="en-US"/>
              </w:rPr>
              <w:t>SystemException</w:t>
            </w:r>
            <w:proofErr w:type="spellEnd"/>
            <w:r w:rsidRPr="006D0A5B">
              <w:rPr>
                <w:rFonts w:ascii="Courier New" w:eastAsiaTheme="minorHAnsi" w:hAnsi="Courier New" w:cs="Courier New"/>
                <w:color w:val="000000"/>
                <w:sz w:val="20"/>
                <w:highlight w:val="white"/>
                <w:lang w:eastAsia="en-US"/>
              </w:rPr>
              <w:t xml:space="preserve"> e</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throw</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new</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AutoLoginException</w:t>
            </w:r>
            <w:proofErr w:type="spellEnd"/>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808080"/>
                <w:sz w:val="20"/>
                <w:highlight w:val="white"/>
                <w:lang w:eastAsia="en-US"/>
              </w:rPr>
              <w:t>"</w:t>
            </w:r>
            <w:proofErr w:type="spellStart"/>
            <w:r w:rsidRPr="006D0A5B">
              <w:rPr>
                <w:rFonts w:ascii="Courier New" w:eastAsiaTheme="minorHAnsi" w:hAnsi="Courier New" w:cs="Courier New"/>
                <w:color w:val="808080"/>
                <w:sz w:val="20"/>
                <w:highlight w:val="white"/>
                <w:lang w:eastAsia="en-US"/>
              </w:rPr>
              <w:t>Authn</w:t>
            </w:r>
            <w:proofErr w:type="spellEnd"/>
            <w:r w:rsidRPr="006D0A5B">
              <w:rPr>
                <w:rFonts w:ascii="Courier New" w:eastAsiaTheme="minorHAnsi" w:hAnsi="Courier New" w:cs="Courier New"/>
                <w:color w:val="808080"/>
                <w:sz w:val="20"/>
                <w:highlight w:val="white"/>
                <w:lang w:eastAsia="en-US"/>
              </w:rPr>
              <w:t xml:space="preserve"> failed: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e</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000000"/>
                <w:sz w:val="20"/>
                <w:highlight w:val="white"/>
                <w:lang w:eastAsia="en-US"/>
              </w:rPr>
              <w:t xml:space="preserve"> </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80"/>
                <w:sz w:val="20"/>
                <w:highlight w:val="white"/>
                <w:lang w:eastAsia="en-US"/>
              </w:rPr>
              <w:t>}</w:t>
            </w:r>
          </w:p>
          <w:p w:rsidR="006D0A5B" w:rsidRP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eastAsia="en-US"/>
              </w:rPr>
            </w:pP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throw</w:t>
            </w:r>
            <w:r w:rsidRPr="006D0A5B">
              <w:rPr>
                <w:rFonts w:ascii="Courier New" w:eastAsiaTheme="minorHAnsi" w:hAnsi="Courier New" w:cs="Courier New"/>
                <w:color w:val="000000"/>
                <w:sz w:val="20"/>
                <w:highlight w:val="white"/>
                <w:lang w:eastAsia="en-US"/>
              </w:rPr>
              <w:t xml:space="preserve"> </w:t>
            </w:r>
            <w:r w:rsidRPr="006D0A5B">
              <w:rPr>
                <w:rFonts w:ascii="Courier New" w:eastAsiaTheme="minorHAnsi" w:hAnsi="Courier New" w:cs="Courier New"/>
                <w:b/>
                <w:bCs/>
                <w:color w:val="0000FF"/>
                <w:sz w:val="20"/>
                <w:highlight w:val="white"/>
                <w:lang w:eastAsia="en-US"/>
              </w:rPr>
              <w:t>new</w:t>
            </w:r>
            <w:r w:rsidRPr="006D0A5B">
              <w:rPr>
                <w:rFonts w:ascii="Courier New" w:eastAsiaTheme="minorHAnsi" w:hAnsi="Courier New" w:cs="Courier New"/>
                <w:color w:val="000000"/>
                <w:sz w:val="20"/>
                <w:highlight w:val="white"/>
                <w:lang w:eastAsia="en-US"/>
              </w:rPr>
              <w:t xml:space="preserve"> </w:t>
            </w:r>
            <w:proofErr w:type="spellStart"/>
            <w:r w:rsidRPr="006D0A5B">
              <w:rPr>
                <w:rFonts w:ascii="Courier New" w:eastAsiaTheme="minorHAnsi" w:hAnsi="Courier New" w:cs="Courier New"/>
                <w:color w:val="000000"/>
                <w:sz w:val="20"/>
                <w:highlight w:val="white"/>
                <w:lang w:eastAsia="en-US"/>
              </w:rPr>
              <w:t>AutoLoginException</w:t>
            </w:r>
            <w:proofErr w:type="spellEnd"/>
            <w:r w:rsidRPr="006D0A5B">
              <w:rPr>
                <w:rFonts w:ascii="Courier New" w:eastAsiaTheme="minorHAnsi" w:hAnsi="Courier New" w:cs="Courier New"/>
                <w:b/>
                <w:bCs/>
                <w:color w:val="000080"/>
                <w:sz w:val="20"/>
                <w:highlight w:val="white"/>
                <w:lang w:eastAsia="en-US"/>
              </w:rPr>
              <w:t>(</w:t>
            </w:r>
            <w:r w:rsidRPr="006D0A5B">
              <w:rPr>
                <w:rFonts w:ascii="Courier New" w:eastAsiaTheme="minorHAnsi" w:hAnsi="Courier New" w:cs="Courier New"/>
                <w:color w:val="808080"/>
                <w:sz w:val="20"/>
                <w:highlight w:val="white"/>
                <w:lang w:eastAsia="en-US"/>
              </w:rPr>
              <w:t>"Invalid context"</w:t>
            </w:r>
            <w:r w:rsidRPr="006D0A5B">
              <w:rPr>
                <w:rFonts w:ascii="Courier New" w:eastAsiaTheme="minorHAnsi" w:hAnsi="Courier New" w:cs="Courier New"/>
                <w:b/>
                <w:bCs/>
                <w:color w:val="000080"/>
                <w:sz w:val="20"/>
                <w:highlight w:val="white"/>
                <w:lang w:eastAsia="en-US"/>
              </w:rPr>
              <w:t>);</w:t>
            </w:r>
          </w:p>
          <w:p w:rsidR="006D0A5B" w:rsidRDefault="006D0A5B" w:rsidP="006D0A5B">
            <w:pPr>
              <w:autoSpaceDE w:val="0"/>
              <w:autoSpaceDN w:val="0"/>
              <w:adjustRightInd w:val="0"/>
              <w:spacing w:before="0" w:after="0"/>
              <w:jc w:val="left"/>
              <w:rPr>
                <w:rFonts w:ascii="Courier New" w:eastAsiaTheme="minorHAnsi" w:hAnsi="Courier New" w:cs="Courier New"/>
                <w:color w:val="000000"/>
                <w:sz w:val="20"/>
                <w:highlight w:val="white"/>
                <w:lang w:val="nl-BE" w:eastAsia="en-US"/>
              </w:rPr>
            </w:pPr>
            <w:r w:rsidRPr="006D0A5B">
              <w:rPr>
                <w:rFonts w:ascii="Courier New" w:eastAsiaTheme="minorHAnsi" w:hAnsi="Courier New" w:cs="Courier New"/>
                <w:color w:val="000000"/>
                <w:sz w:val="20"/>
                <w:highlight w:val="white"/>
                <w:lang w:eastAsia="en-US"/>
              </w:rPr>
              <w:t xml:space="preserve">  </w:t>
            </w:r>
            <w:r>
              <w:rPr>
                <w:rFonts w:ascii="Courier New" w:eastAsiaTheme="minorHAnsi" w:hAnsi="Courier New" w:cs="Courier New"/>
                <w:b/>
                <w:bCs/>
                <w:color w:val="000080"/>
                <w:sz w:val="20"/>
                <w:highlight w:val="white"/>
                <w:lang w:val="nl-BE" w:eastAsia="en-US"/>
              </w:rPr>
              <w:t>}</w:t>
            </w:r>
          </w:p>
          <w:p w:rsidR="006D0A5B" w:rsidRDefault="006D0A5B" w:rsidP="006D0A5B">
            <w:r>
              <w:rPr>
                <w:rFonts w:ascii="Courier New" w:eastAsiaTheme="minorHAnsi" w:hAnsi="Courier New" w:cs="Courier New"/>
                <w:b/>
                <w:bCs/>
                <w:color w:val="000080"/>
                <w:sz w:val="20"/>
                <w:highlight w:val="white"/>
                <w:lang w:val="nl-BE" w:eastAsia="en-US"/>
              </w:rPr>
              <w:t>}</w:t>
            </w:r>
          </w:p>
        </w:tc>
      </w:tr>
    </w:tbl>
    <w:p w:rsidR="006D0A5B" w:rsidRPr="006D0A5B" w:rsidRDefault="006D0A5B" w:rsidP="006D0A5B"/>
    <w:p w:rsidR="00D82898" w:rsidRPr="004F4375" w:rsidRDefault="00D82898" w:rsidP="00D82898">
      <w:pPr>
        <w:pStyle w:val="Textkrper3"/>
        <w:rPr>
          <w:lang w:val="en-GB"/>
        </w:rPr>
      </w:pPr>
    </w:p>
    <w:p w:rsidR="00D82898" w:rsidRPr="004F4375" w:rsidRDefault="00D82898" w:rsidP="00B246C1">
      <w:pPr>
        <w:pStyle w:val="Textkrper3"/>
        <w:rPr>
          <w:lang w:eastAsia="en-US"/>
        </w:rPr>
      </w:pPr>
    </w:p>
    <w:p w:rsidR="00D82898" w:rsidRPr="004F4375" w:rsidRDefault="00D82898" w:rsidP="00B246C1">
      <w:pPr>
        <w:pStyle w:val="Textkrper3"/>
        <w:rPr>
          <w:lang w:eastAsia="en-US"/>
        </w:rPr>
      </w:pPr>
    </w:p>
    <w:p w:rsidR="00D82898" w:rsidRPr="004F4375" w:rsidRDefault="00D82898" w:rsidP="00B246C1">
      <w:pPr>
        <w:pStyle w:val="Textkrper3"/>
        <w:rPr>
          <w:lang w:eastAsia="en-US"/>
        </w:rPr>
      </w:pPr>
    </w:p>
    <w:p w:rsidR="00D82898" w:rsidRPr="004F4375" w:rsidRDefault="00D82898" w:rsidP="00B246C1">
      <w:pPr>
        <w:pStyle w:val="Textkrper3"/>
        <w:rPr>
          <w:lang w:eastAsia="en-US"/>
        </w:rPr>
      </w:pPr>
    </w:p>
    <w:p w:rsidR="00D82898" w:rsidRPr="004F4375" w:rsidRDefault="00D82898" w:rsidP="00B246C1">
      <w:pPr>
        <w:rPr>
          <w:snapToGrid w:val="0"/>
          <w:lang w:eastAsia="en-US"/>
        </w:rPr>
      </w:pPr>
    </w:p>
    <w:p w:rsidR="005745C9" w:rsidRDefault="00D82898" w:rsidP="006A6A48">
      <w:pPr>
        <w:pStyle w:val="Heading1"/>
      </w:pPr>
      <w:r w:rsidRPr="004F4375">
        <w:br w:type="page"/>
      </w:r>
      <w:bookmarkStart w:id="28" w:name="_Toc331507959"/>
      <w:r w:rsidR="007C2C56">
        <w:lastRenderedPageBreak/>
        <w:t>Conclusion</w:t>
      </w:r>
      <w:bookmarkEnd w:id="28"/>
    </w:p>
    <w:p w:rsidR="00F04785" w:rsidRDefault="00F04785" w:rsidP="00F04785">
      <w:pPr>
        <w:pStyle w:val="Textkrper1"/>
      </w:pPr>
      <w:r>
        <w:t xml:space="preserve">This deliverable started by elaborating on the technical details of the data security framework. The authentication components were the main focus. Brokered authentication and SSO can be implemented on web sites by using the standard SAML profiles and bindings. For REST services there are no existing standard specifications yet. Therefore the conclusion was </w:t>
      </w:r>
      <w:r w:rsidR="00F2477E">
        <w:t xml:space="preserve">that REST services can use </w:t>
      </w:r>
      <w:r>
        <w:t>a Secure Token Service as specified in the SOAP WS-Trust specification.</w:t>
      </w:r>
      <w:r w:rsidR="0077008E">
        <w:t xml:space="preserve"> Such a Secure Token Service can </w:t>
      </w:r>
      <w:r w:rsidR="00F2477E">
        <w:t>also issue</w:t>
      </w:r>
      <w:r w:rsidR="0077008E">
        <w:t xml:space="preserve"> a delegation token </w:t>
      </w:r>
      <w:r w:rsidR="00026792">
        <w:t>more specifically</w:t>
      </w:r>
      <w:r w:rsidR="0077008E">
        <w:t xml:space="preserve"> a SAML token </w:t>
      </w:r>
      <w:r w:rsidR="00F2477E">
        <w:t>that identifies</w:t>
      </w:r>
      <w:r w:rsidR="0077008E">
        <w:t xml:space="preserve"> the end user</w:t>
      </w:r>
      <w:r w:rsidR="00026792">
        <w:t>. This token contains</w:t>
      </w:r>
      <w:r w:rsidR="0077008E">
        <w:t xml:space="preserve"> a condition that states the intermediate delegating services as specified in "SAML V2.0 Condition for Delegation". </w:t>
      </w:r>
    </w:p>
    <w:p w:rsidR="00F04785" w:rsidRDefault="00F04785" w:rsidP="00F04785">
      <w:pPr>
        <w:pStyle w:val="Textkrper1"/>
      </w:pPr>
      <w:r>
        <w:t>The second part of the deliverable further extend</w:t>
      </w:r>
      <w:r w:rsidR="0077008E">
        <w:t>ed</w:t>
      </w:r>
      <w:r>
        <w:t xml:space="preserve"> the privacy framework. A global high level </w:t>
      </w:r>
      <w:r w:rsidRPr="00514B5E">
        <w:t>overview</w:t>
      </w:r>
      <w:r>
        <w:t xml:space="preserve"> of the import of sensitive patient data into p-medicine </w:t>
      </w:r>
      <w:r w:rsidR="0077008E">
        <w:t>was given.</w:t>
      </w:r>
    </w:p>
    <w:p w:rsidR="00D82898" w:rsidRPr="0077008E" w:rsidRDefault="0077008E" w:rsidP="0077008E">
      <w:pPr>
        <w:pStyle w:val="Textkrper1"/>
      </w:pPr>
      <w:r>
        <w:t>The final part of the deliverable explained</w:t>
      </w:r>
      <w:r w:rsidR="00A82FE8">
        <w:t xml:space="preserve"> through some examples how</w:t>
      </w:r>
      <w:r>
        <w:t xml:space="preserve"> services can easily integrate with the authentication components by using Spring Security.</w:t>
      </w:r>
      <w:r w:rsidR="00D82898" w:rsidRPr="004F4375">
        <w:rPr>
          <w:snapToGrid w:val="0"/>
          <w:lang w:eastAsia="en-US"/>
        </w:rPr>
        <w:br w:type="page"/>
      </w:r>
    </w:p>
    <w:p w:rsidR="00D82898" w:rsidRPr="004F4375" w:rsidRDefault="00D82898" w:rsidP="00D82898">
      <w:pPr>
        <w:pStyle w:val="Appendix"/>
      </w:pPr>
      <w:bookmarkStart w:id="29" w:name="_Toc131415350"/>
      <w:bookmarkStart w:id="30" w:name="_Toc331507960"/>
      <w:r w:rsidRPr="004F4375">
        <w:lastRenderedPageBreak/>
        <w:t>Appendix 1 - Abbreviations and acronyms</w:t>
      </w:r>
      <w:bookmarkEnd w:id="29"/>
      <w:bookmarkEnd w:id="30"/>
    </w:p>
    <w:p w:rsidR="00D82898" w:rsidRPr="004F4375" w:rsidRDefault="00D82898" w:rsidP="00D82898">
      <w:pPr>
        <w:pStyle w:val="Textkrper1"/>
      </w:pPr>
    </w:p>
    <w:tbl>
      <w:tblPr>
        <w:tblW w:w="0" w:type="auto"/>
        <w:tblLayout w:type="fixed"/>
        <w:tblLook w:val="0000"/>
      </w:tblPr>
      <w:tblGrid>
        <w:gridCol w:w="1101"/>
        <w:gridCol w:w="7796"/>
      </w:tblGrid>
      <w:tr w:rsidR="00611640" w:rsidRPr="004F4375" w:rsidTr="00206696">
        <w:tc>
          <w:tcPr>
            <w:tcW w:w="1101" w:type="dxa"/>
          </w:tcPr>
          <w:p w:rsidR="00611640" w:rsidRDefault="00611640" w:rsidP="00206696">
            <w:pPr>
              <w:jc w:val="left"/>
              <w:rPr>
                <w:rFonts w:cs="Arial"/>
                <w:i/>
                <w:szCs w:val="22"/>
              </w:rPr>
            </w:pPr>
            <w:r>
              <w:rPr>
                <w:rFonts w:cs="Arial"/>
                <w:i/>
                <w:szCs w:val="22"/>
              </w:rPr>
              <w:t>ABAC</w:t>
            </w:r>
          </w:p>
        </w:tc>
        <w:tc>
          <w:tcPr>
            <w:tcW w:w="7796" w:type="dxa"/>
          </w:tcPr>
          <w:p w:rsidR="00611640" w:rsidRDefault="00611640" w:rsidP="00A408AD">
            <w:pPr>
              <w:jc w:val="left"/>
              <w:rPr>
                <w:rFonts w:cs="Arial"/>
                <w:szCs w:val="22"/>
              </w:rPr>
            </w:pPr>
            <w:r>
              <w:rPr>
                <w:rFonts w:cs="Arial"/>
                <w:szCs w:val="22"/>
              </w:rPr>
              <w:t>Attribute-Based Access Control</w:t>
            </w:r>
          </w:p>
        </w:tc>
      </w:tr>
      <w:tr w:rsidR="000F312E" w:rsidRPr="004F4375" w:rsidTr="00206696">
        <w:tc>
          <w:tcPr>
            <w:tcW w:w="1101" w:type="dxa"/>
          </w:tcPr>
          <w:p w:rsidR="000F312E" w:rsidRDefault="000F312E" w:rsidP="00206696">
            <w:pPr>
              <w:jc w:val="left"/>
              <w:rPr>
                <w:rFonts w:cs="Arial"/>
                <w:i/>
                <w:szCs w:val="22"/>
              </w:rPr>
            </w:pPr>
            <w:r>
              <w:rPr>
                <w:rFonts w:cs="Arial"/>
                <w:i/>
                <w:szCs w:val="22"/>
              </w:rPr>
              <w:t>CATS</w:t>
            </w:r>
          </w:p>
        </w:tc>
        <w:tc>
          <w:tcPr>
            <w:tcW w:w="7796" w:type="dxa"/>
          </w:tcPr>
          <w:p w:rsidR="000F312E" w:rsidRDefault="000F312E" w:rsidP="00A408AD">
            <w:pPr>
              <w:jc w:val="left"/>
              <w:rPr>
                <w:rFonts w:cs="Arial"/>
                <w:szCs w:val="22"/>
              </w:rPr>
            </w:pPr>
            <w:proofErr w:type="spellStart"/>
            <w:r>
              <w:rPr>
                <w:rFonts w:cs="Arial"/>
                <w:szCs w:val="22"/>
              </w:rPr>
              <w:t>Custodix</w:t>
            </w:r>
            <w:proofErr w:type="spellEnd"/>
            <w:r>
              <w:rPr>
                <w:rFonts w:cs="Arial"/>
                <w:szCs w:val="22"/>
              </w:rPr>
              <w:t xml:space="preserve"> Anonymisation Tool Services</w:t>
            </w:r>
          </w:p>
        </w:tc>
      </w:tr>
      <w:tr w:rsidR="00200E5A" w:rsidRPr="004F4375" w:rsidTr="00206696">
        <w:tc>
          <w:tcPr>
            <w:tcW w:w="1101" w:type="dxa"/>
          </w:tcPr>
          <w:p w:rsidR="00200E5A" w:rsidRDefault="00200E5A" w:rsidP="00206696">
            <w:pPr>
              <w:jc w:val="left"/>
              <w:rPr>
                <w:rFonts w:cs="Arial"/>
                <w:i/>
                <w:szCs w:val="22"/>
              </w:rPr>
            </w:pPr>
            <w:r>
              <w:rPr>
                <w:rFonts w:cs="Arial"/>
                <w:i/>
                <w:szCs w:val="22"/>
              </w:rPr>
              <w:t>IdP</w:t>
            </w:r>
          </w:p>
        </w:tc>
        <w:tc>
          <w:tcPr>
            <w:tcW w:w="7796" w:type="dxa"/>
          </w:tcPr>
          <w:p w:rsidR="00200E5A" w:rsidRDefault="00200E5A" w:rsidP="00A408AD">
            <w:pPr>
              <w:jc w:val="left"/>
              <w:rPr>
                <w:rFonts w:cs="Arial"/>
                <w:szCs w:val="22"/>
              </w:rPr>
            </w:pPr>
            <w:r>
              <w:rPr>
                <w:rFonts w:cs="Arial"/>
                <w:szCs w:val="22"/>
              </w:rPr>
              <w:t>Identity Provider</w:t>
            </w:r>
          </w:p>
        </w:tc>
      </w:tr>
      <w:tr w:rsidR="005B6244" w:rsidRPr="004F4375" w:rsidTr="00206696">
        <w:tc>
          <w:tcPr>
            <w:tcW w:w="1101" w:type="dxa"/>
          </w:tcPr>
          <w:p w:rsidR="005B6244" w:rsidRDefault="005B6244" w:rsidP="00206696">
            <w:pPr>
              <w:jc w:val="left"/>
              <w:rPr>
                <w:rFonts w:cs="Arial"/>
                <w:i/>
                <w:szCs w:val="22"/>
              </w:rPr>
            </w:pPr>
            <w:r>
              <w:rPr>
                <w:rFonts w:cs="Arial"/>
                <w:i/>
                <w:szCs w:val="22"/>
              </w:rPr>
              <w:t>PAP</w:t>
            </w:r>
          </w:p>
        </w:tc>
        <w:tc>
          <w:tcPr>
            <w:tcW w:w="7796" w:type="dxa"/>
          </w:tcPr>
          <w:p w:rsidR="005B6244" w:rsidRDefault="005B6244" w:rsidP="00A408AD">
            <w:pPr>
              <w:jc w:val="left"/>
              <w:rPr>
                <w:rFonts w:cs="Arial"/>
                <w:szCs w:val="22"/>
              </w:rPr>
            </w:pPr>
            <w:r>
              <w:rPr>
                <w:rFonts w:cs="Arial"/>
                <w:szCs w:val="22"/>
              </w:rPr>
              <w:t>Policy Administration Point</w:t>
            </w:r>
          </w:p>
        </w:tc>
      </w:tr>
      <w:tr w:rsidR="00D82898" w:rsidRPr="004F4375" w:rsidTr="00206696">
        <w:tc>
          <w:tcPr>
            <w:tcW w:w="1101" w:type="dxa"/>
          </w:tcPr>
          <w:p w:rsidR="00D82898" w:rsidRPr="004F4375" w:rsidRDefault="00BC7456" w:rsidP="00206696">
            <w:pPr>
              <w:jc w:val="left"/>
              <w:rPr>
                <w:rFonts w:cs="Arial"/>
                <w:i/>
                <w:szCs w:val="22"/>
              </w:rPr>
            </w:pPr>
            <w:r>
              <w:rPr>
                <w:rFonts w:cs="Arial"/>
                <w:i/>
                <w:szCs w:val="22"/>
              </w:rPr>
              <w:t>PDP</w:t>
            </w:r>
          </w:p>
        </w:tc>
        <w:tc>
          <w:tcPr>
            <w:tcW w:w="7796" w:type="dxa"/>
          </w:tcPr>
          <w:p w:rsidR="00D82898" w:rsidRPr="004F4375" w:rsidRDefault="00BC7456" w:rsidP="00A408AD">
            <w:pPr>
              <w:jc w:val="left"/>
              <w:rPr>
                <w:rFonts w:cs="Arial"/>
                <w:szCs w:val="22"/>
              </w:rPr>
            </w:pPr>
            <w:r>
              <w:rPr>
                <w:rFonts w:cs="Arial"/>
                <w:szCs w:val="22"/>
              </w:rPr>
              <w:t>Policy Decision Point</w:t>
            </w:r>
          </w:p>
        </w:tc>
      </w:tr>
      <w:tr w:rsidR="005B6244" w:rsidRPr="004F4375" w:rsidTr="00206696">
        <w:tc>
          <w:tcPr>
            <w:tcW w:w="1101" w:type="dxa"/>
          </w:tcPr>
          <w:p w:rsidR="005B6244" w:rsidRDefault="005B6244" w:rsidP="00206696">
            <w:pPr>
              <w:jc w:val="left"/>
              <w:rPr>
                <w:rFonts w:cs="Arial"/>
                <w:i/>
                <w:szCs w:val="22"/>
              </w:rPr>
            </w:pPr>
            <w:r>
              <w:rPr>
                <w:rFonts w:cs="Arial"/>
                <w:i/>
                <w:szCs w:val="22"/>
              </w:rPr>
              <w:t>PEP</w:t>
            </w:r>
          </w:p>
        </w:tc>
        <w:tc>
          <w:tcPr>
            <w:tcW w:w="7796" w:type="dxa"/>
          </w:tcPr>
          <w:p w:rsidR="005B6244" w:rsidRDefault="005B6244" w:rsidP="00A408AD">
            <w:pPr>
              <w:jc w:val="left"/>
              <w:rPr>
                <w:rFonts w:cs="Arial"/>
                <w:szCs w:val="22"/>
              </w:rPr>
            </w:pPr>
            <w:r>
              <w:rPr>
                <w:rFonts w:cs="Arial"/>
                <w:szCs w:val="22"/>
              </w:rPr>
              <w:t>Policy Enforcement Point</w:t>
            </w:r>
          </w:p>
        </w:tc>
      </w:tr>
      <w:tr w:rsidR="00CA2929" w:rsidRPr="004F4375" w:rsidTr="00206696">
        <w:tc>
          <w:tcPr>
            <w:tcW w:w="1101" w:type="dxa"/>
          </w:tcPr>
          <w:p w:rsidR="00CA2929" w:rsidRDefault="00CA2929" w:rsidP="00206696">
            <w:pPr>
              <w:jc w:val="left"/>
              <w:rPr>
                <w:rFonts w:cs="Arial"/>
                <w:i/>
                <w:szCs w:val="22"/>
              </w:rPr>
            </w:pPr>
            <w:r>
              <w:rPr>
                <w:rFonts w:cs="Arial"/>
                <w:i/>
                <w:szCs w:val="22"/>
              </w:rPr>
              <w:t>PIMS</w:t>
            </w:r>
          </w:p>
        </w:tc>
        <w:tc>
          <w:tcPr>
            <w:tcW w:w="7796" w:type="dxa"/>
          </w:tcPr>
          <w:p w:rsidR="00CA2929" w:rsidRDefault="00CA2929" w:rsidP="00A408AD">
            <w:pPr>
              <w:jc w:val="left"/>
              <w:rPr>
                <w:rFonts w:cs="Arial"/>
                <w:szCs w:val="22"/>
              </w:rPr>
            </w:pPr>
            <w:r>
              <w:rPr>
                <w:rFonts w:cs="Arial"/>
                <w:szCs w:val="22"/>
              </w:rPr>
              <w:t>Patient Identity Management System</w:t>
            </w:r>
          </w:p>
        </w:tc>
      </w:tr>
      <w:tr w:rsidR="00D82898" w:rsidRPr="004F4375" w:rsidTr="00206696">
        <w:tc>
          <w:tcPr>
            <w:tcW w:w="1101" w:type="dxa"/>
          </w:tcPr>
          <w:p w:rsidR="00D82898" w:rsidRPr="004F4375" w:rsidRDefault="00A408AD" w:rsidP="00206696">
            <w:pPr>
              <w:jc w:val="left"/>
              <w:rPr>
                <w:rFonts w:cs="Arial"/>
                <w:i/>
                <w:szCs w:val="22"/>
              </w:rPr>
            </w:pPr>
            <w:r>
              <w:rPr>
                <w:rFonts w:cs="Arial"/>
                <w:i/>
                <w:szCs w:val="22"/>
              </w:rPr>
              <w:t>REST</w:t>
            </w:r>
          </w:p>
        </w:tc>
        <w:tc>
          <w:tcPr>
            <w:tcW w:w="7796" w:type="dxa"/>
          </w:tcPr>
          <w:p w:rsidR="00D82898" w:rsidRPr="004F4375" w:rsidRDefault="00934272" w:rsidP="00524B62">
            <w:pPr>
              <w:jc w:val="left"/>
              <w:rPr>
                <w:rFonts w:cs="Arial"/>
                <w:szCs w:val="22"/>
              </w:rPr>
            </w:pPr>
            <w:proofErr w:type="spellStart"/>
            <w:r w:rsidRPr="00934272">
              <w:rPr>
                <w:rFonts w:cs="Arial"/>
                <w:szCs w:val="22"/>
              </w:rPr>
              <w:t>R</w:t>
            </w:r>
            <w:r w:rsidR="00524B62">
              <w:rPr>
                <w:rFonts w:cs="Arial"/>
                <w:szCs w:val="22"/>
              </w:rPr>
              <w:t>E</w:t>
            </w:r>
            <w:r w:rsidRPr="00934272">
              <w:rPr>
                <w:rFonts w:cs="Arial"/>
                <w:szCs w:val="22"/>
              </w:rPr>
              <w:t>presentational</w:t>
            </w:r>
            <w:proofErr w:type="spellEnd"/>
            <w:r w:rsidRPr="00934272">
              <w:rPr>
                <w:rFonts w:cs="Arial"/>
                <w:szCs w:val="22"/>
              </w:rPr>
              <w:t xml:space="preserve"> </w:t>
            </w:r>
            <w:r w:rsidR="00524B62">
              <w:rPr>
                <w:rFonts w:cs="Arial"/>
                <w:szCs w:val="22"/>
              </w:rPr>
              <w:t>S</w:t>
            </w:r>
            <w:r w:rsidRPr="00934272">
              <w:rPr>
                <w:rFonts w:cs="Arial"/>
                <w:szCs w:val="22"/>
              </w:rPr>
              <w:t xml:space="preserve">tate </w:t>
            </w:r>
            <w:r w:rsidR="00524B62">
              <w:rPr>
                <w:rFonts w:cs="Arial"/>
                <w:szCs w:val="22"/>
              </w:rPr>
              <w:t>T</w:t>
            </w:r>
            <w:r w:rsidRPr="00934272">
              <w:rPr>
                <w:rFonts w:cs="Arial"/>
                <w:szCs w:val="22"/>
              </w:rPr>
              <w:t>ransfer</w:t>
            </w:r>
          </w:p>
        </w:tc>
      </w:tr>
      <w:tr w:rsidR="00200E5A" w:rsidRPr="004F4375" w:rsidTr="00206696">
        <w:tc>
          <w:tcPr>
            <w:tcW w:w="1101" w:type="dxa"/>
          </w:tcPr>
          <w:p w:rsidR="00200E5A" w:rsidRDefault="00200E5A" w:rsidP="00206696">
            <w:pPr>
              <w:jc w:val="left"/>
              <w:rPr>
                <w:rFonts w:cs="Arial"/>
                <w:i/>
                <w:szCs w:val="22"/>
              </w:rPr>
            </w:pPr>
            <w:r>
              <w:rPr>
                <w:rFonts w:cs="Arial"/>
                <w:i/>
                <w:szCs w:val="22"/>
              </w:rPr>
              <w:t>SAML</w:t>
            </w:r>
          </w:p>
        </w:tc>
        <w:tc>
          <w:tcPr>
            <w:tcW w:w="7796" w:type="dxa"/>
          </w:tcPr>
          <w:p w:rsidR="00200E5A" w:rsidRPr="00A408AD" w:rsidRDefault="00200E5A" w:rsidP="00206696">
            <w:pPr>
              <w:jc w:val="left"/>
              <w:rPr>
                <w:rFonts w:cs="Arial"/>
                <w:szCs w:val="22"/>
              </w:rPr>
            </w:pPr>
            <w:r>
              <w:rPr>
                <w:rFonts w:cs="Arial"/>
                <w:szCs w:val="22"/>
              </w:rPr>
              <w:t xml:space="preserve">Security Assertion </w:t>
            </w:r>
            <w:proofErr w:type="spellStart"/>
            <w:r>
              <w:rPr>
                <w:rFonts w:cs="Arial"/>
                <w:szCs w:val="22"/>
              </w:rPr>
              <w:t>Markup</w:t>
            </w:r>
            <w:proofErr w:type="spellEnd"/>
            <w:r w:rsidR="005702F5">
              <w:rPr>
                <w:rFonts w:cs="Arial"/>
                <w:szCs w:val="22"/>
              </w:rPr>
              <w:t xml:space="preserve"> Language</w:t>
            </w:r>
          </w:p>
        </w:tc>
      </w:tr>
      <w:tr w:rsidR="00D82898" w:rsidRPr="004F4375" w:rsidTr="00206696">
        <w:tc>
          <w:tcPr>
            <w:tcW w:w="1101" w:type="dxa"/>
          </w:tcPr>
          <w:p w:rsidR="00D82898" w:rsidRPr="004F4375" w:rsidRDefault="00A408AD" w:rsidP="00206696">
            <w:pPr>
              <w:jc w:val="left"/>
              <w:rPr>
                <w:rFonts w:cs="Arial"/>
                <w:i/>
                <w:szCs w:val="22"/>
              </w:rPr>
            </w:pPr>
            <w:r>
              <w:rPr>
                <w:rFonts w:cs="Arial"/>
                <w:i/>
                <w:szCs w:val="22"/>
              </w:rPr>
              <w:t>SOAP</w:t>
            </w:r>
          </w:p>
        </w:tc>
        <w:tc>
          <w:tcPr>
            <w:tcW w:w="7796" w:type="dxa"/>
          </w:tcPr>
          <w:p w:rsidR="00D82898" w:rsidRPr="004F4375" w:rsidRDefault="00A408AD" w:rsidP="00206696">
            <w:pPr>
              <w:jc w:val="left"/>
              <w:rPr>
                <w:rFonts w:cs="Arial"/>
                <w:szCs w:val="22"/>
              </w:rPr>
            </w:pPr>
            <w:r w:rsidRPr="00A408AD">
              <w:rPr>
                <w:rFonts w:cs="Arial"/>
                <w:szCs w:val="22"/>
              </w:rPr>
              <w:t>Simple Object Access Protocol</w:t>
            </w:r>
          </w:p>
        </w:tc>
      </w:tr>
      <w:tr w:rsidR="00D82898" w:rsidRPr="004F4375" w:rsidTr="00206696">
        <w:tc>
          <w:tcPr>
            <w:tcW w:w="1101" w:type="dxa"/>
          </w:tcPr>
          <w:p w:rsidR="00D82898" w:rsidRPr="004F4375" w:rsidRDefault="00524B62" w:rsidP="00206696">
            <w:pPr>
              <w:jc w:val="left"/>
              <w:rPr>
                <w:rFonts w:cs="Arial"/>
                <w:i/>
                <w:szCs w:val="22"/>
              </w:rPr>
            </w:pPr>
            <w:r>
              <w:rPr>
                <w:rFonts w:cs="Arial"/>
                <w:i/>
                <w:szCs w:val="22"/>
              </w:rPr>
              <w:t>SP</w:t>
            </w:r>
          </w:p>
        </w:tc>
        <w:tc>
          <w:tcPr>
            <w:tcW w:w="7796" w:type="dxa"/>
          </w:tcPr>
          <w:p w:rsidR="00D82898" w:rsidRPr="004F4375" w:rsidRDefault="00524B62" w:rsidP="00206696">
            <w:pPr>
              <w:jc w:val="left"/>
              <w:rPr>
                <w:rFonts w:cs="Arial"/>
                <w:szCs w:val="22"/>
              </w:rPr>
            </w:pPr>
            <w:r>
              <w:rPr>
                <w:rFonts w:cs="Arial"/>
                <w:szCs w:val="22"/>
              </w:rPr>
              <w:t>Service Provider</w:t>
            </w:r>
          </w:p>
        </w:tc>
      </w:tr>
      <w:tr w:rsidR="00D82898" w:rsidRPr="004F4375" w:rsidTr="00206696">
        <w:tc>
          <w:tcPr>
            <w:tcW w:w="1101" w:type="dxa"/>
          </w:tcPr>
          <w:p w:rsidR="00D82898" w:rsidRPr="004F4375" w:rsidRDefault="00200E5A" w:rsidP="00206696">
            <w:pPr>
              <w:jc w:val="left"/>
              <w:rPr>
                <w:rFonts w:cs="Arial"/>
                <w:i/>
                <w:szCs w:val="22"/>
              </w:rPr>
            </w:pPr>
            <w:r>
              <w:rPr>
                <w:rFonts w:cs="Arial"/>
                <w:i/>
                <w:szCs w:val="22"/>
              </w:rPr>
              <w:t>STS</w:t>
            </w:r>
          </w:p>
        </w:tc>
        <w:tc>
          <w:tcPr>
            <w:tcW w:w="7796" w:type="dxa"/>
          </w:tcPr>
          <w:p w:rsidR="00D82898" w:rsidRPr="004F4375" w:rsidRDefault="00200E5A" w:rsidP="00206696">
            <w:pPr>
              <w:jc w:val="left"/>
              <w:rPr>
                <w:rFonts w:cs="Arial"/>
                <w:szCs w:val="22"/>
              </w:rPr>
            </w:pPr>
            <w:r>
              <w:rPr>
                <w:rFonts w:cs="Arial"/>
                <w:szCs w:val="22"/>
              </w:rPr>
              <w:t>Secure Token Service</w:t>
            </w:r>
          </w:p>
        </w:tc>
      </w:tr>
      <w:tr w:rsidR="00EE2D0E" w:rsidRPr="004F4375" w:rsidTr="00206696">
        <w:tc>
          <w:tcPr>
            <w:tcW w:w="1101" w:type="dxa"/>
          </w:tcPr>
          <w:p w:rsidR="00EE2D0E" w:rsidRDefault="00EE2D0E" w:rsidP="00206696">
            <w:pPr>
              <w:jc w:val="left"/>
              <w:rPr>
                <w:rFonts w:cs="Arial"/>
                <w:i/>
                <w:szCs w:val="22"/>
              </w:rPr>
            </w:pPr>
            <w:r>
              <w:rPr>
                <w:rFonts w:cs="Arial"/>
                <w:i/>
                <w:szCs w:val="22"/>
              </w:rPr>
              <w:t>WADL</w:t>
            </w:r>
          </w:p>
        </w:tc>
        <w:tc>
          <w:tcPr>
            <w:tcW w:w="7796" w:type="dxa"/>
          </w:tcPr>
          <w:p w:rsidR="00EE2D0E" w:rsidRDefault="00EE2D0E" w:rsidP="00206696">
            <w:pPr>
              <w:jc w:val="left"/>
              <w:rPr>
                <w:rFonts w:cs="Arial"/>
                <w:szCs w:val="22"/>
              </w:rPr>
            </w:pPr>
            <w:r>
              <w:rPr>
                <w:rFonts w:cs="Arial"/>
                <w:szCs w:val="22"/>
              </w:rPr>
              <w:t>Web Application Description Language</w:t>
            </w:r>
          </w:p>
        </w:tc>
      </w:tr>
      <w:tr w:rsidR="00EE2D0E" w:rsidRPr="004F4375" w:rsidTr="00206696">
        <w:tc>
          <w:tcPr>
            <w:tcW w:w="1101" w:type="dxa"/>
          </w:tcPr>
          <w:p w:rsidR="00EE2D0E" w:rsidRDefault="00EE2D0E" w:rsidP="00206696">
            <w:pPr>
              <w:jc w:val="left"/>
              <w:rPr>
                <w:rFonts w:cs="Arial"/>
                <w:i/>
                <w:szCs w:val="22"/>
              </w:rPr>
            </w:pPr>
            <w:r>
              <w:rPr>
                <w:rFonts w:cs="Arial"/>
                <w:i/>
                <w:szCs w:val="22"/>
              </w:rPr>
              <w:t>WSDL</w:t>
            </w:r>
          </w:p>
        </w:tc>
        <w:tc>
          <w:tcPr>
            <w:tcW w:w="7796" w:type="dxa"/>
          </w:tcPr>
          <w:p w:rsidR="00EE2D0E" w:rsidRDefault="00EE2D0E" w:rsidP="00206696">
            <w:pPr>
              <w:jc w:val="left"/>
              <w:rPr>
                <w:rFonts w:cs="Arial"/>
                <w:szCs w:val="22"/>
              </w:rPr>
            </w:pPr>
            <w:r>
              <w:rPr>
                <w:rFonts w:cs="Arial"/>
                <w:szCs w:val="22"/>
              </w:rPr>
              <w:t>Web Services Description Language</w:t>
            </w:r>
          </w:p>
        </w:tc>
      </w:tr>
      <w:tr w:rsidR="00D82898" w:rsidRPr="004F4375" w:rsidTr="00206696">
        <w:tc>
          <w:tcPr>
            <w:tcW w:w="1101" w:type="dxa"/>
          </w:tcPr>
          <w:p w:rsidR="00D82898" w:rsidRPr="004F4375" w:rsidRDefault="004B1EC2" w:rsidP="00206696">
            <w:pPr>
              <w:jc w:val="left"/>
              <w:rPr>
                <w:rFonts w:cs="Arial"/>
                <w:i/>
                <w:szCs w:val="22"/>
              </w:rPr>
            </w:pPr>
            <w:r>
              <w:rPr>
                <w:rFonts w:cs="Arial"/>
                <w:i/>
                <w:szCs w:val="22"/>
              </w:rPr>
              <w:t>XACML</w:t>
            </w:r>
          </w:p>
        </w:tc>
        <w:tc>
          <w:tcPr>
            <w:tcW w:w="7796" w:type="dxa"/>
          </w:tcPr>
          <w:p w:rsidR="00D82898" w:rsidRPr="004F4375" w:rsidRDefault="004B1EC2" w:rsidP="004B1EC2">
            <w:pPr>
              <w:jc w:val="left"/>
              <w:rPr>
                <w:rFonts w:cs="Arial"/>
                <w:szCs w:val="22"/>
              </w:rPr>
            </w:pPr>
            <w:proofErr w:type="spellStart"/>
            <w:r>
              <w:t>eXtensible</w:t>
            </w:r>
            <w:proofErr w:type="spellEnd"/>
            <w:r>
              <w:t xml:space="preserve"> Access Control </w:t>
            </w:r>
            <w:proofErr w:type="spellStart"/>
            <w:r>
              <w:t>Markup</w:t>
            </w:r>
            <w:proofErr w:type="spellEnd"/>
            <w:r>
              <w:t xml:space="preserve"> Language</w:t>
            </w:r>
          </w:p>
        </w:tc>
      </w:tr>
      <w:tr w:rsidR="00D82898" w:rsidRPr="004F4375" w:rsidTr="00206696">
        <w:tc>
          <w:tcPr>
            <w:tcW w:w="1101" w:type="dxa"/>
          </w:tcPr>
          <w:p w:rsidR="00D82898" w:rsidRPr="004F4375" w:rsidRDefault="00D82898" w:rsidP="00206696">
            <w:pPr>
              <w:jc w:val="left"/>
              <w:rPr>
                <w:rFonts w:cs="Arial"/>
                <w:i/>
                <w:szCs w:val="22"/>
              </w:rPr>
            </w:pPr>
          </w:p>
        </w:tc>
        <w:tc>
          <w:tcPr>
            <w:tcW w:w="7796" w:type="dxa"/>
          </w:tcPr>
          <w:p w:rsidR="00D82898" w:rsidRPr="004F4375" w:rsidRDefault="00D82898" w:rsidP="00206696">
            <w:pPr>
              <w:jc w:val="left"/>
              <w:rPr>
                <w:rFonts w:cs="Arial"/>
                <w:szCs w:val="22"/>
              </w:rPr>
            </w:pPr>
          </w:p>
        </w:tc>
      </w:tr>
      <w:tr w:rsidR="00D82898" w:rsidRPr="004F4375" w:rsidTr="00206696">
        <w:tc>
          <w:tcPr>
            <w:tcW w:w="1101" w:type="dxa"/>
          </w:tcPr>
          <w:p w:rsidR="00D82898" w:rsidRPr="004F4375" w:rsidRDefault="00D82898" w:rsidP="00206696">
            <w:pPr>
              <w:jc w:val="left"/>
              <w:rPr>
                <w:rFonts w:cs="Arial"/>
                <w:i/>
                <w:szCs w:val="22"/>
              </w:rPr>
            </w:pPr>
          </w:p>
        </w:tc>
        <w:tc>
          <w:tcPr>
            <w:tcW w:w="7796" w:type="dxa"/>
          </w:tcPr>
          <w:p w:rsidR="00D82898" w:rsidRPr="004F4375" w:rsidRDefault="00D82898" w:rsidP="00206696">
            <w:pPr>
              <w:jc w:val="left"/>
              <w:rPr>
                <w:rFonts w:cs="Arial"/>
                <w:szCs w:val="22"/>
              </w:rPr>
            </w:pPr>
          </w:p>
        </w:tc>
      </w:tr>
      <w:tr w:rsidR="00D82898" w:rsidRPr="004F4375" w:rsidTr="00206696">
        <w:tc>
          <w:tcPr>
            <w:tcW w:w="1101" w:type="dxa"/>
          </w:tcPr>
          <w:p w:rsidR="00D82898" w:rsidRPr="004F4375" w:rsidRDefault="00D82898" w:rsidP="00206696">
            <w:pPr>
              <w:jc w:val="left"/>
              <w:rPr>
                <w:rFonts w:cs="Arial"/>
                <w:i/>
                <w:szCs w:val="22"/>
              </w:rPr>
            </w:pPr>
          </w:p>
        </w:tc>
        <w:tc>
          <w:tcPr>
            <w:tcW w:w="7796" w:type="dxa"/>
          </w:tcPr>
          <w:p w:rsidR="00D82898" w:rsidRPr="004F4375" w:rsidRDefault="00D82898" w:rsidP="00206696">
            <w:pPr>
              <w:jc w:val="left"/>
              <w:rPr>
                <w:rFonts w:cs="Arial"/>
                <w:szCs w:val="22"/>
              </w:rPr>
            </w:pPr>
          </w:p>
        </w:tc>
      </w:tr>
      <w:tr w:rsidR="00D82898" w:rsidRPr="004F4375" w:rsidTr="00206696">
        <w:tc>
          <w:tcPr>
            <w:tcW w:w="1101" w:type="dxa"/>
          </w:tcPr>
          <w:p w:rsidR="00D82898" w:rsidRPr="004F4375" w:rsidRDefault="00D82898" w:rsidP="00206696">
            <w:pPr>
              <w:jc w:val="left"/>
              <w:rPr>
                <w:rFonts w:cs="Arial"/>
                <w:i/>
                <w:szCs w:val="22"/>
              </w:rPr>
            </w:pPr>
          </w:p>
        </w:tc>
        <w:tc>
          <w:tcPr>
            <w:tcW w:w="7796" w:type="dxa"/>
          </w:tcPr>
          <w:p w:rsidR="00D82898" w:rsidRPr="004F4375" w:rsidRDefault="00D82898" w:rsidP="00206696">
            <w:pPr>
              <w:jc w:val="left"/>
              <w:rPr>
                <w:rFonts w:cs="Arial"/>
                <w:szCs w:val="22"/>
              </w:rPr>
            </w:pPr>
          </w:p>
        </w:tc>
      </w:tr>
      <w:tr w:rsidR="00D82898" w:rsidRPr="004F4375" w:rsidTr="00206696">
        <w:tc>
          <w:tcPr>
            <w:tcW w:w="1101" w:type="dxa"/>
          </w:tcPr>
          <w:p w:rsidR="00D82898" w:rsidRPr="004F4375" w:rsidRDefault="00D82898" w:rsidP="00206696">
            <w:pPr>
              <w:jc w:val="left"/>
              <w:rPr>
                <w:rFonts w:cs="Arial"/>
                <w:i/>
                <w:szCs w:val="22"/>
              </w:rPr>
            </w:pPr>
          </w:p>
        </w:tc>
        <w:tc>
          <w:tcPr>
            <w:tcW w:w="7796" w:type="dxa"/>
          </w:tcPr>
          <w:p w:rsidR="00D82898" w:rsidRPr="004F4375" w:rsidRDefault="00D82898" w:rsidP="00206696">
            <w:pPr>
              <w:jc w:val="left"/>
              <w:rPr>
                <w:rFonts w:cs="Arial"/>
                <w:szCs w:val="22"/>
              </w:rPr>
            </w:pPr>
          </w:p>
        </w:tc>
      </w:tr>
      <w:tr w:rsidR="00D82898" w:rsidRPr="004F4375" w:rsidTr="00206696">
        <w:tc>
          <w:tcPr>
            <w:tcW w:w="1101" w:type="dxa"/>
          </w:tcPr>
          <w:p w:rsidR="00D82898" w:rsidRPr="004F4375" w:rsidRDefault="00D82898" w:rsidP="00206696">
            <w:pPr>
              <w:jc w:val="left"/>
              <w:rPr>
                <w:rFonts w:cs="Arial"/>
                <w:i/>
                <w:szCs w:val="22"/>
              </w:rPr>
            </w:pPr>
          </w:p>
        </w:tc>
        <w:tc>
          <w:tcPr>
            <w:tcW w:w="7796" w:type="dxa"/>
          </w:tcPr>
          <w:p w:rsidR="00D82898" w:rsidRPr="004F4375" w:rsidRDefault="00D82898" w:rsidP="00206696">
            <w:pPr>
              <w:jc w:val="left"/>
              <w:rPr>
                <w:rFonts w:cs="Arial"/>
                <w:szCs w:val="22"/>
              </w:rPr>
            </w:pPr>
          </w:p>
        </w:tc>
      </w:tr>
      <w:tr w:rsidR="00D82898" w:rsidRPr="004F4375" w:rsidTr="00206696">
        <w:tc>
          <w:tcPr>
            <w:tcW w:w="1101" w:type="dxa"/>
          </w:tcPr>
          <w:p w:rsidR="00D82898" w:rsidRPr="004F4375" w:rsidRDefault="00D82898" w:rsidP="00206696">
            <w:pPr>
              <w:jc w:val="left"/>
              <w:rPr>
                <w:rFonts w:cs="Arial"/>
                <w:i/>
                <w:szCs w:val="22"/>
              </w:rPr>
            </w:pPr>
          </w:p>
        </w:tc>
        <w:tc>
          <w:tcPr>
            <w:tcW w:w="7796" w:type="dxa"/>
          </w:tcPr>
          <w:p w:rsidR="00D82898" w:rsidRPr="004F4375" w:rsidRDefault="00D82898" w:rsidP="00206696">
            <w:pPr>
              <w:jc w:val="left"/>
              <w:rPr>
                <w:rFonts w:cs="Arial"/>
                <w:szCs w:val="22"/>
              </w:rPr>
            </w:pPr>
          </w:p>
        </w:tc>
      </w:tr>
      <w:tr w:rsidR="00D82898" w:rsidRPr="004F4375" w:rsidTr="00206696">
        <w:tc>
          <w:tcPr>
            <w:tcW w:w="1101" w:type="dxa"/>
          </w:tcPr>
          <w:p w:rsidR="00D82898" w:rsidRPr="004F4375" w:rsidRDefault="00D82898" w:rsidP="00206696">
            <w:pPr>
              <w:jc w:val="left"/>
              <w:rPr>
                <w:rFonts w:cs="Arial"/>
                <w:i/>
                <w:szCs w:val="22"/>
              </w:rPr>
            </w:pPr>
          </w:p>
        </w:tc>
        <w:tc>
          <w:tcPr>
            <w:tcW w:w="7796" w:type="dxa"/>
          </w:tcPr>
          <w:p w:rsidR="00D82898" w:rsidRPr="004F4375" w:rsidRDefault="00D82898" w:rsidP="00206696">
            <w:pPr>
              <w:jc w:val="left"/>
              <w:rPr>
                <w:rFonts w:cs="Arial"/>
                <w:szCs w:val="22"/>
              </w:rPr>
            </w:pPr>
          </w:p>
        </w:tc>
      </w:tr>
      <w:tr w:rsidR="00D82898" w:rsidRPr="004F4375" w:rsidTr="00206696">
        <w:tc>
          <w:tcPr>
            <w:tcW w:w="1101" w:type="dxa"/>
          </w:tcPr>
          <w:p w:rsidR="00D82898" w:rsidRPr="004F4375" w:rsidRDefault="00D82898" w:rsidP="00206696">
            <w:pPr>
              <w:jc w:val="left"/>
              <w:rPr>
                <w:rFonts w:cs="Arial"/>
                <w:i/>
                <w:szCs w:val="22"/>
              </w:rPr>
            </w:pPr>
          </w:p>
        </w:tc>
        <w:tc>
          <w:tcPr>
            <w:tcW w:w="7796" w:type="dxa"/>
          </w:tcPr>
          <w:p w:rsidR="00D82898" w:rsidRPr="004F4375" w:rsidRDefault="00D82898" w:rsidP="00206696">
            <w:pPr>
              <w:jc w:val="left"/>
              <w:rPr>
                <w:rFonts w:cs="Arial"/>
                <w:szCs w:val="22"/>
              </w:rPr>
            </w:pPr>
          </w:p>
        </w:tc>
      </w:tr>
      <w:bookmarkEnd w:id="4"/>
    </w:tbl>
    <w:p w:rsidR="00D82898" w:rsidRPr="004F4375" w:rsidRDefault="00D82898" w:rsidP="00B246C1">
      <w:pPr>
        <w:rPr>
          <w:sz w:val="16"/>
        </w:rPr>
      </w:pPr>
    </w:p>
    <w:p w:rsidR="00787CB4" w:rsidRDefault="00787CB4"/>
    <w:sectPr w:rsidR="00787CB4" w:rsidSect="00206696">
      <w:headerReference w:type="default" r:id="rId20"/>
      <w:footerReference w:type="default" r:id="rId21"/>
      <w:footerReference w:type="first" r:id="rId22"/>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6E7" w:rsidRDefault="007846E7" w:rsidP="00D82898">
      <w:pPr>
        <w:spacing w:before="0" w:after="0"/>
      </w:pPr>
      <w:r>
        <w:separator/>
      </w:r>
    </w:p>
  </w:endnote>
  <w:endnote w:type="continuationSeparator" w:id="0">
    <w:p w:rsidR="007846E7" w:rsidRDefault="007846E7" w:rsidP="00D8289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44" w:rsidRPr="006807AA" w:rsidRDefault="00807644" w:rsidP="00206696">
    <w:pPr>
      <w:pStyle w:val="Footer"/>
      <w:pBdr>
        <w:top w:val="single" w:sz="4" w:space="0" w:color="auto"/>
      </w:pBdr>
      <w:rPr>
        <w:rFonts w:cs="Arial"/>
        <w:snapToGrid w:val="0"/>
        <w:sz w:val="20"/>
      </w:rPr>
    </w:pPr>
    <w:r w:rsidRPr="00265E96">
      <w:rPr>
        <w:sz w:val="20"/>
      </w:rPr>
      <w:tab/>
    </w:r>
    <w:r w:rsidRPr="006807AA">
      <w:rPr>
        <w:rFonts w:cs="Arial"/>
        <w:snapToGrid w:val="0"/>
        <w:sz w:val="20"/>
      </w:rPr>
      <w:t xml:space="preserve">Page </w:t>
    </w:r>
    <w:r w:rsidR="00254C54" w:rsidRPr="006807AA">
      <w:rPr>
        <w:rFonts w:cs="Arial"/>
        <w:snapToGrid w:val="0"/>
        <w:sz w:val="20"/>
      </w:rPr>
      <w:fldChar w:fldCharType="begin"/>
    </w:r>
    <w:r w:rsidRPr="006807AA">
      <w:rPr>
        <w:rFonts w:cs="Arial"/>
        <w:snapToGrid w:val="0"/>
        <w:sz w:val="20"/>
      </w:rPr>
      <w:instrText xml:space="preserve"> PAGE </w:instrText>
    </w:r>
    <w:r w:rsidR="00254C54" w:rsidRPr="006807AA">
      <w:rPr>
        <w:rFonts w:cs="Arial"/>
        <w:snapToGrid w:val="0"/>
        <w:sz w:val="20"/>
      </w:rPr>
      <w:fldChar w:fldCharType="separate"/>
    </w:r>
    <w:r w:rsidR="00101B83">
      <w:rPr>
        <w:rFonts w:cs="Arial"/>
        <w:noProof/>
        <w:snapToGrid w:val="0"/>
        <w:sz w:val="20"/>
      </w:rPr>
      <w:t>28</w:t>
    </w:r>
    <w:r w:rsidR="00254C54" w:rsidRPr="006807AA">
      <w:rPr>
        <w:rFonts w:cs="Arial"/>
        <w:snapToGrid w:val="0"/>
        <w:sz w:val="20"/>
      </w:rPr>
      <w:fldChar w:fldCharType="end"/>
    </w:r>
    <w:r w:rsidRPr="006807AA">
      <w:rPr>
        <w:rFonts w:cs="Arial"/>
        <w:snapToGrid w:val="0"/>
        <w:sz w:val="20"/>
      </w:rPr>
      <w:t xml:space="preserve"> of </w:t>
    </w:r>
    <w:r w:rsidR="00254C54" w:rsidRPr="006807AA">
      <w:rPr>
        <w:rFonts w:cs="Arial"/>
        <w:snapToGrid w:val="0"/>
        <w:sz w:val="20"/>
      </w:rPr>
      <w:fldChar w:fldCharType="begin"/>
    </w:r>
    <w:r w:rsidRPr="006807AA">
      <w:rPr>
        <w:rFonts w:cs="Arial"/>
        <w:snapToGrid w:val="0"/>
        <w:sz w:val="20"/>
      </w:rPr>
      <w:instrText xml:space="preserve"> NUMPAGES </w:instrText>
    </w:r>
    <w:r w:rsidR="00254C54" w:rsidRPr="006807AA">
      <w:rPr>
        <w:rFonts w:cs="Arial"/>
        <w:snapToGrid w:val="0"/>
        <w:sz w:val="20"/>
      </w:rPr>
      <w:fldChar w:fldCharType="separate"/>
    </w:r>
    <w:r w:rsidR="00101B83">
      <w:rPr>
        <w:rFonts w:cs="Arial"/>
        <w:noProof/>
        <w:snapToGrid w:val="0"/>
        <w:sz w:val="20"/>
      </w:rPr>
      <w:t>42</w:t>
    </w:r>
    <w:r w:rsidR="00254C54" w:rsidRPr="006807AA">
      <w:rPr>
        <w:rFonts w:cs="Arial"/>
        <w:snapToGrid w:val="0"/>
        <w:sz w:val="20"/>
      </w:rPr>
      <w:fldChar w:fldCharType="end"/>
    </w:r>
  </w:p>
  <w:p w:rsidR="00807644" w:rsidRPr="00265E96" w:rsidRDefault="00807644" w:rsidP="00206696">
    <w:pPr>
      <w:pStyle w:val="Footer"/>
      <w:pBdr>
        <w:top w:val="single" w:sz="4" w:space="0" w:color="auto"/>
      </w:pBd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44" w:rsidRDefault="00807644">
    <w:pPr>
      <w:pStyle w:val="Footer"/>
    </w:pPr>
    <w:r>
      <w:rPr>
        <w:rFonts w:cs="Arial"/>
        <w:noProof/>
        <w:sz w:val="36"/>
        <w:szCs w:val="24"/>
        <w:lang w:val="nl-BE" w:eastAsia="nl-BE"/>
      </w:rPr>
      <w:drawing>
        <wp:inline distT="0" distB="0" distL="0" distR="0">
          <wp:extent cx="762000" cy="514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V="1">
                    <a:off x="0" y="0"/>
                    <a:ext cx="762000" cy="514350"/>
                  </a:xfrm>
                  <a:prstGeom prst="rect">
                    <a:avLst/>
                  </a:prstGeom>
                  <a:noFill/>
                  <a:ln>
                    <a:noFill/>
                  </a:ln>
                </pic:spPr>
              </pic:pic>
            </a:graphicData>
          </a:graphic>
        </wp:inline>
      </w:drawing>
    </w:r>
    <w:r>
      <w:rPr>
        <w:rFonts w:cs="Arial"/>
        <w:sz w:val="36"/>
        <w:szCs w:val="24"/>
      </w:rPr>
      <w:tab/>
    </w:r>
    <w:r>
      <w:rPr>
        <w:rFonts w:cs="Arial"/>
        <w:sz w:val="36"/>
        <w:szCs w:val="24"/>
      </w:rPr>
      <w:tab/>
    </w:r>
    <w:r>
      <w:rPr>
        <w:rFonts w:cs="Arial"/>
        <w:noProof/>
        <w:sz w:val="36"/>
        <w:szCs w:val="24"/>
        <w:lang w:val="nl-BE" w:eastAsia="nl-BE"/>
      </w:rPr>
      <w:drawing>
        <wp:inline distT="0" distB="0" distL="0" distR="0">
          <wp:extent cx="647700" cy="5238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5238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6E7" w:rsidRDefault="007846E7" w:rsidP="00D82898">
      <w:pPr>
        <w:spacing w:before="0" w:after="0"/>
      </w:pPr>
      <w:r>
        <w:separator/>
      </w:r>
    </w:p>
  </w:footnote>
  <w:footnote w:type="continuationSeparator" w:id="0">
    <w:p w:rsidR="007846E7" w:rsidRDefault="007846E7" w:rsidP="00D82898">
      <w:pPr>
        <w:spacing w:before="0" w:after="0"/>
      </w:pPr>
      <w:r>
        <w:continuationSeparator/>
      </w:r>
    </w:p>
  </w:footnote>
  <w:footnote w:id="1">
    <w:p w:rsidR="00807644" w:rsidRPr="00E71925" w:rsidRDefault="00807644" w:rsidP="00D82898">
      <w:pPr>
        <w:pStyle w:val="FootnoteText"/>
      </w:pPr>
      <w:r>
        <w:rPr>
          <w:rStyle w:val="FootnoteReference"/>
        </w:rPr>
        <w:footnoteRef/>
      </w:r>
      <w:r>
        <w:t xml:space="preserve"> </w:t>
      </w:r>
      <w:r w:rsidRPr="00E71925">
        <w:rPr>
          <w:rFonts w:cs="Arial"/>
          <w:b/>
          <w:sz w:val="18"/>
          <w:szCs w:val="18"/>
        </w:rPr>
        <w:t>R</w:t>
      </w:r>
      <w:r w:rsidRPr="00E71925">
        <w:rPr>
          <w:rFonts w:cs="Arial"/>
          <w:sz w:val="18"/>
          <w:szCs w:val="18"/>
        </w:rPr>
        <w:t xml:space="preserve">=Report, </w:t>
      </w:r>
      <w:r w:rsidRPr="00E71925">
        <w:rPr>
          <w:rFonts w:cs="Arial"/>
          <w:b/>
          <w:sz w:val="18"/>
          <w:szCs w:val="18"/>
        </w:rPr>
        <w:t>P</w:t>
      </w:r>
      <w:r w:rsidRPr="00E71925">
        <w:rPr>
          <w:rFonts w:cs="Arial"/>
          <w:sz w:val="18"/>
          <w:szCs w:val="18"/>
        </w:rPr>
        <w:t xml:space="preserve">=Prototype, </w:t>
      </w:r>
      <w:r w:rsidRPr="00E71925">
        <w:rPr>
          <w:rFonts w:cs="Arial"/>
          <w:b/>
          <w:sz w:val="18"/>
          <w:szCs w:val="18"/>
        </w:rPr>
        <w:t>D</w:t>
      </w:r>
      <w:r w:rsidRPr="00E71925">
        <w:rPr>
          <w:rFonts w:cs="Arial"/>
          <w:sz w:val="18"/>
          <w:szCs w:val="18"/>
        </w:rPr>
        <w:t xml:space="preserve">=Demonstrator, </w:t>
      </w:r>
      <w:r w:rsidRPr="00E71925">
        <w:rPr>
          <w:rFonts w:cs="Arial"/>
          <w:b/>
          <w:sz w:val="18"/>
          <w:szCs w:val="18"/>
        </w:rPr>
        <w:t>O</w:t>
      </w:r>
      <w:r w:rsidRPr="00E71925">
        <w:rPr>
          <w:rFonts w:cs="Arial"/>
          <w:sz w:val="18"/>
          <w:szCs w:val="18"/>
        </w:rPr>
        <w:t>=Other</w:t>
      </w:r>
    </w:p>
  </w:footnote>
  <w:footnote w:id="2">
    <w:p w:rsidR="00807644" w:rsidRPr="00E71925" w:rsidRDefault="00807644" w:rsidP="00D82898">
      <w:pPr>
        <w:pStyle w:val="FootnoteText"/>
        <w:rPr>
          <w:rFonts w:cs="Arial"/>
        </w:rPr>
      </w:pPr>
      <w:r>
        <w:rPr>
          <w:rStyle w:val="FootnoteReference"/>
        </w:rPr>
        <w:footnoteRef/>
      </w:r>
      <w:r>
        <w:t xml:space="preserve"> </w:t>
      </w:r>
      <w:r w:rsidRPr="00E71925">
        <w:rPr>
          <w:rFonts w:cs="Arial"/>
          <w:b/>
          <w:sz w:val="18"/>
          <w:szCs w:val="18"/>
        </w:rPr>
        <w:t>PU</w:t>
      </w:r>
      <w:r w:rsidRPr="00E71925">
        <w:rPr>
          <w:rFonts w:cs="Arial"/>
          <w:sz w:val="18"/>
          <w:szCs w:val="18"/>
        </w:rPr>
        <w:t xml:space="preserve">=Public, </w:t>
      </w:r>
      <w:r w:rsidRPr="00E71925">
        <w:rPr>
          <w:rFonts w:cs="Arial"/>
          <w:b/>
          <w:sz w:val="18"/>
          <w:szCs w:val="18"/>
        </w:rPr>
        <w:t>PP</w:t>
      </w:r>
      <w:r w:rsidRPr="00E71925">
        <w:rPr>
          <w:rFonts w:cs="Arial"/>
          <w:sz w:val="18"/>
          <w:szCs w:val="18"/>
        </w:rPr>
        <w:t xml:space="preserve">=Restricted to other programme participants (including the Commission Services), </w:t>
      </w:r>
      <w:r w:rsidRPr="00E71925">
        <w:rPr>
          <w:rFonts w:cs="Arial"/>
          <w:b/>
          <w:sz w:val="18"/>
          <w:szCs w:val="18"/>
        </w:rPr>
        <w:t>RE</w:t>
      </w:r>
      <w:r w:rsidRPr="00E71925">
        <w:rPr>
          <w:rFonts w:cs="Arial"/>
          <w:sz w:val="18"/>
          <w:szCs w:val="18"/>
        </w:rPr>
        <w:t xml:space="preserve">=Restricted to a group specified by the consortium (including the Commission Services), </w:t>
      </w:r>
      <w:r w:rsidRPr="00E71925">
        <w:rPr>
          <w:rFonts w:cs="Arial"/>
          <w:b/>
          <w:sz w:val="18"/>
          <w:szCs w:val="18"/>
        </w:rPr>
        <w:t>CO</w:t>
      </w:r>
      <w:r w:rsidRPr="00E71925">
        <w:rPr>
          <w:rFonts w:cs="Arial"/>
          <w:sz w:val="18"/>
          <w:szCs w:val="18"/>
        </w:rPr>
        <w:t>=Confidential, only for members of the consortium (including the Commission Services)</w:t>
      </w:r>
    </w:p>
  </w:footnote>
  <w:footnote w:id="3">
    <w:p w:rsidR="00807644" w:rsidRPr="008C61EA" w:rsidRDefault="00807644" w:rsidP="00BB1AF0">
      <w:pPr>
        <w:pStyle w:val="FootnoteText"/>
        <w:jc w:val="left"/>
      </w:pPr>
      <w:r>
        <w:rPr>
          <w:rStyle w:val="FootnoteReference"/>
        </w:rPr>
        <w:footnoteRef/>
      </w:r>
      <w:r>
        <w:rPr>
          <w:rFonts w:cs="Arial"/>
          <w:color w:val="222222"/>
          <w:sz w:val="22"/>
          <w:szCs w:val="22"/>
          <w:shd w:val="clear" w:color="auto" w:fill="FFFFFF"/>
        </w:rPr>
        <w:t xml:space="preserve"> OASIS, WS-Security specification, version 1.1, 2004,</w:t>
      </w:r>
      <w:r>
        <w:rPr>
          <w:rStyle w:val="apple-converted-space"/>
          <w:rFonts w:cs="Arial"/>
          <w:color w:val="222222"/>
          <w:sz w:val="22"/>
          <w:szCs w:val="22"/>
          <w:shd w:val="clear" w:color="auto" w:fill="FFFFFF"/>
        </w:rPr>
        <w:t> </w:t>
      </w:r>
      <w:hyperlink r:id="rId1" w:history="1">
        <w:r>
          <w:rPr>
            <w:rStyle w:val="Hyperlink"/>
            <w:color w:val="3C78B5"/>
            <w:sz w:val="22"/>
            <w:szCs w:val="22"/>
            <w:shd w:val="clear" w:color="auto" w:fill="FFFFFF"/>
          </w:rPr>
          <w:t>http://www.oasis-open.org/committees/tc_home.php?wg_abbrev=wss</w:t>
        </w:r>
      </w:hyperlink>
    </w:p>
  </w:footnote>
  <w:footnote w:id="4">
    <w:p w:rsidR="00807644" w:rsidRPr="00BB1AF0" w:rsidRDefault="00807644" w:rsidP="00BB1AF0">
      <w:pPr>
        <w:pStyle w:val="FootnoteText"/>
        <w:jc w:val="left"/>
      </w:pPr>
      <w:r>
        <w:rPr>
          <w:rStyle w:val="FootnoteReference"/>
        </w:rPr>
        <w:footnoteRef/>
      </w:r>
      <w:r>
        <w:t xml:space="preserve"> </w:t>
      </w:r>
      <w:r>
        <w:rPr>
          <w:rFonts w:cs="Arial"/>
          <w:color w:val="222222"/>
          <w:sz w:val="22"/>
          <w:szCs w:val="22"/>
          <w:shd w:val="clear" w:color="auto" w:fill="FFFFFF"/>
        </w:rPr>
        <w:t>OASIS, WS-Trust specification, version 1.4, 2009,</w:t>
      </w:r>
      <w:r>
        <w:rPr>
          <w:rStyle w:val="apple-converted-space"/>
          <w:rFonts w:cs="Arial"/>
          <w:color w:val="222222"/>
          <w:sz w:val="22"/>
          <w:szCs w:val="22"/>
          <w:shd w:val="clear" w:color="auto" w:fill="FFFFFF"/>
        </w:rPr>
        <w:t> </w:t>
      </w:r>
      <w:hyperlink r:id="rId2" w:history="1">
        <w:r>
          <w:rPr>
            <w:rStyle w:val="Hyperlink"/>
            <w:color w:val="3C78B5"/>
            <w:sz w:val="22"/>
            <w:szCs w:val="22"/>
            <w:shd w:val="clear" w:color="auto" w:fill="FFFFFF"/>
          </w:rPr>
          <w:t>http://docs.oasis-open.org/ws-sx/ws-trust/v1.4/os/ws-trust-1.4-spec-os.pdf</w:t>
        </w:r>
      </w:hyperlink>
    </w:p>
  </w:footnote>
  <w:footnote w:id="5">
    <w:p w:rsidR="00807644" w:rsidRPr="00BB1AF0" w:rsidRDefault="00807644" w:rsidP="00BB1AF0">
      <w:pPr>
        <w:pStyle w:val="FootnoteText"/>
        <w:jc w:val="left"/>
      </w:pPr>
      <w:r>
        <w:rPr>
          <w:rStyle w:val="FootnoteReference"/>
        </w:rPr>
        <w:footnoteRef/>
      </w:r>
      <w:r>
        <w:t xml:space="preserve"> </w:t>
      </w:r>
      <w:r>
        <w:rPr>
          <w:rFonts w:cs="Arial"/>
          <w:color w:val="222222"/>
          <w:sz w:val="22"/>
          <w:szCs w:val="22"/>
          <w:shd w:val="clear" w:color="auto" w:fill="FFFFFF"/>
        </w:rPr>
        <w:t>OASIS, WS-</w:t>
      </w:r>
      <w:proofErr w:type="spellStart"/>
      <w:r>
        <w:rPr>
          <w:rFonts w:cs="Arial"/>
          <w:color w:val="222222"/>
          <w:sz w:val="22"/>
          <w:szCs w:val="22"/>
          <w:shd w:val="clear" w:color="auto" w:fill="FFFFFF"/>
        </w:rPr>
        <w:t>SecureConversation</w:t>
      </w:r>
      <w:proofErr w:type="spellEnd"/>
      <w:r>
        <w:rPr>
          <w:rFonts w:cs="Arial"/>
          <w:color w:val="222222"/>
          <w:sz w:val="22"/>
          <w:szCs w:val="22"/>
          <w:shd w:val="clear" w:color="auto" w:fill="FFFFFF"/>
        </w:rPr>
        <w:t xml:space="preserve"> specification, version 1.4, 2009,</w:t>
      </w:r>
      <w:r>
        <w:rPr>
          <w:rStyle w:val="apple-converted-space"/>
          <w:rFonts w:cs="Arial"/>
          <w:color w:val="222222"/>
          <w:sz w:val="22"/>
          <w:szCs w:val="22"/>
          <w:shd w:val="clear" w:color="auto" w:fill="FFFFFF"/>
        </w:rPr>
        <w:t> </w:t>
      </w:r>
      <w:hyperlink r:id="rId3" w:history="1">
        <w:r>
          <w:rPr>
            <w:rStyle w:val="Hyperlink"/>
            <w:color w:val="3C78B5"/>
            <w:sz w:val="22"/>
            <w:szCs w:val="22"/>
            <w:shd w:val="clear" w:color="auto" w:fill="FFFFFF"/>
          </w:rPr>
          <w:t>http://docs.oasis-open.org/ws-sx/ws-secureconversation/v1.4/os/ws-secureconversation-1.4-spec-os.pdf</w:t>
        </w:r>
      </w:hyperlink>
    </w:p>
  </w:footnote>
  <w:footnote w:id="6">
    <w:p w:rsidR="00807644" w:rsidRPr="00BB1AF0" w:rsidRDefault="00807644" w:rsidP="00BB1AF0">
      <w:pPr>
        <w:pStyle w:val="FootnoteText"/>
        <w:jc w:val="left"/>
      </w:pPr>
      <w:r>
        <w:rPr>
          <w:rStyle w:val="FootnoteReference"/>
        </w:rPr>
        <w:footnoteRef/>
      </w:r>
      <w:r>
        <w:t xml:space="preserve"> </w:t>
      </w:r>
      <w:r>
        <w:rPr>
          <w:rFonts w:cs="Arial"/>
          <w:color w:val="222222"/>
          <w:sz w:val="22"/>
          <w:szCs w:val="22"/>
          <w:shd w:val="clear" w:color="auto" w:fill="FFFFFF"/>
        </w:rPr>
        <w:t>OASIS, WS-</w:t>
      </w:r>
      <w:proofErr w:type="spellStart"/>
      <w:r>
        <w:rPr>
          <w:rFonts w:cs="Arial"/>
          <w:color w:val="222222"/>
          <w:sz w:val="22"/>
          <w:szCs w:val="22"/>
          <w:shd w:val="clear" w:color="auto" w:fill="FFFFFF"/>
        </w:rPr>
        <w:t>SecurePolicy</w:t>
      </w:r>
      <w:proofErr w:type="spellEnd"/>
      <w:r>
        <w:rPr>
          <w:rFonts w:cs="Arial"/>
          <w:color w:val="222222"/>
          <w:sz w:val="22"/>
          <w:szCs w:val="22"/>
          <w:shd w:val="clear" w:color="auto" w:fill="FFFFFF"/>
        </w:rPr>
        <w:t>, version 1.3, 2009,</w:t>
      </w:r>
      <w:r>
        <w:rPr>
          <w:rStyle w:val="apple-converted-space"/>
          <w:rFonts w:cs="Arial"/>
          <w:color w:val="222222"/>
          <w:sz w:val="22"/>
          <w:szCs w:val="22"/>
          <w:shd w:val="clear" w:color="auto" w:fill="FFFFFF"/>
        </w:rPr>
        <w:t> </w:t>
      </w:r>
      <w:hyperlink r:id="rId4" w:history="1">
        <w:r>
          <w:rPr>
            <w:rStyle w:val="Hyperlink"/>
            <w:color w:val="3C78B5"/>
            <w:sz w:val="22"/>
            <w:szCs w:val="22"/>
            <w:shd w:val="clear" w:color="auto" w:fill="FFFFFF"/>
          </w:rPr>
          <w:t>http://docs.oasis-open.org/ws-sx/ws-securitypolicy/v1.3/os/ws-securitypolicy-1.3-spec-os.pdf</w:t>
        </w:r>
      </w:hyperlink>
    </w:p>
  </w:footnote>
  <w:footnote w:id="7">
    <w:p w:rsidR="00807644" w:rsidRPr="00BB1AF0" w:rsidRDefault="00807644" w:rsidP="00BB1AF0">
      <w:pPr>
        <w:pStyle w:val="FootnoteText"/>
        <w:jc w:val="left"/>
      </w:pPr>
      <w:r>
        <w:rPr>
          <w:rStyle w:val="FootnoteReference"/>
        </w:rPr>
        <w:footnoteRef/>
      </w:r>
      <w:r>
        <w:t xml:space="preserve"> </w:t>
      </w:r>
      <w:r>
        <w:rPr>
          <w:rFonts w:cs="Arial"/>
          <w:color w:val="222222"/>
          <w:sz w:val="22"/>
          <w:szCs w:val="22"/>
          <w:shd w:val="clear" w:color="auto" w:fill="FFFFFF"/>
        </w:rPr>
        <w:t>OASIS, WS-Federation specification, version 1.2 , 2009,</w:t>
      </w:r>
      <w:r>
        <w:rPr>
          <w:rStyle w:val="apple-converted-space"/>
          <w:rFonts w:cs="Arial"/>
          <w:color w:val="222222"/>
          <w:sz w:val="22"/>
          <w:szCs w:val="22"/>
          <w:shd w:val="clear" w:color="auto" w:fill="FFFFFF"/>
        </w:rPr>
        <w:t> </w:t>
      </w:r>
      <w:hyperlink r:id="rId5" w:history="1">
        <w:r>
          <w:rPr>
            <w:rStyle w:val="Hyperlink"/>
            <w:color w:val="3C78B5"/>
            <w:sz w:val="22"/>
            <w:szCs w:val="22"/>
            <w:shd w:val="clear" w:color="auto" w:fill="FFFFFF"/>
          </w:rPr>
          <w:t>http://docs.oasis-open.org/wsfed/federation/v1.2/os/ws-federation-1.2-spec-os.pdf</w:t>
        </w:r>
      </w:hyperlink>
    </w:p>
  </w:footnote>
  <w:footnote w:id="8">
    <w:p w:rsidR="00807644" w:rsidRPr="00D44226" w:rsidRDefault="00807644">
      <w:pPr>
        <w:pStyle w:val="FootnoteText"/>
      </w:pPr>
      <w:r>
        <w:rPr>
          <w:rStyle w:val="FootnoteReference"/>
        </w:rPr>
        <w:footnoteRef/>
      </w:r>
      <w:r>
        <w:t xml:space="preserve"> http://weblogs.asp.net/cibrax/archive/2009/03/06/brokered-authentication-for-rest-active-clients-with-saml.aspx</w:t>
      </w:r>
    </w:p>
  </w:footnote>
  <w:footnote w:id="9">
    <w:p w:rsidR="00807644" w:rsidRPr="00AF03E6" w:rsidRDefault="00807644">
      <w:pPr>
        <w:pStyle w:val="FootnoteText"/>
      </w:pPr>
      <w:r>
        <w:rPr>
          <w:rStyle w:val="FootnoteReference"/>
        </w:rPr>
        <w:footnoteRef/>
      </w:r>
      <w:r>
        <w:t xml:space="preserve"> Rodolfo </w:t>
      </w:r>
      <w:proofErr w:type="spellStart"/>
      <w:r>
        <w:t>Ferrini</w:t>
      </w:r>
      <w:proofErr w:type="spellEnd"/>
      <w:r>
        <w:t xml:space="preserve"> and Elisa </w:t>
      </w:r>
      <w:proofErr w:type="spellStart"/>
      <w:r>
        <w:t>Bertino</w:t>
      </w:r>
      <w:proofErr w:type="spellEnd"/>
      <w:r>
        <w:t>. 2009. Supporting RBAC with XACML+OWL. In Proceedings of the 14th ACM symposium on Access control models and technologies (SACMAT '09). ACM, New York, NY, USA, 145-154.</w:t>
      </w:r>
    </w:p>
  </w:footnote>
  <w:footnote w:id="10">
    <w:p w:rsidR="00807644" w:rsidRPr="007A3D96" w:rsidRDefault="00807644">
      <w:pPr>
        <w:pStyle w:val="FootnoteText"/>
      </w:pPr>
      <w:r>
        <w:rPr>
          <w:rStyle w:val="FootnoteReference"/>
        </w:rPr>
        <w:footnoteRef/>
      </w:r>
      <w:r>
        <w:t xml:space="preserve"> </w:t>
      </w:r>
      <w:hyperlink r:id="rId6" w:history="1">
        <w:r>
          <w:rPr>
            <w:rStyle w:val="Hyperlink"/>
          </w:rPr>
          <w:t>http://www.fp7-integrate.eu/</w:t>
        </w:r>
      </w:hyperlink>
    </w:p>
  </w:footnote>
  <w:footnote w:id="11">
    <w:p w:rsidR="00807644" w:rsidRPr="00215F26" w:rsidRDefault="00807644">
      <w:pPr>
        <w:pStyle w:val="FootnoteText"/>
      </w:pPr>
      <w:r>
        <w:rPr>
          <w:rStyle w:val="FootnoteReference"/>
        </w:rPr>
        <w:footnoteRef/>
      </w:r>
      <w:r>
        <w:t xml:space="preserve"> I. </w:t>
      </w:r>
      <w:proofErr w:type="spellStart"/>
      <w:r>
        <w:t>Ciuci</w:t>
      </w:r>
      <w:proofErr w:type="spellEnd"/>
      <w:r>
        <w:t xml:space="preserve">, B. </w:t>
      </w:r>
      <w:proofErr w:type="spellStart"/>
      <w:r>
        <w:t>Claerhout</w:t>
      </w:r>
      <w:proofErr w:type="spellEnd"/>
      <w:r>
        <w:t xml:space="preserve">, L. </w:t>
      </w:r>
      <w:proofErr w:type="spellStart"/>
      <w:r>
        <w:t>Schilders</w:t>
      </w:r>
      <w:proofErr w:type="spellEnd"/>
      <w:r>
        <w:t xml:space="preserve">, R. </w:t>
      </w:r>
      <w:proofErr w:type="spellStart"/>
      <w:r>
        <w:t>Meersman</w:t>
      </w:r>
      <w:proofErr w:type="spellEnd"/>
      <w:r>
        <w:t>. 2011. Ontology-Based Matching of Security Attributes for Personal Data Access in e-Health</w:t>
      </w:r>
    </w:p>
  </w:footnote>
  <w:footnote w:id="12">
    <w:p w:rsidR="00807644" w:rsidRPr="0020054A" w:rsidRDefault="00807644">
      <w:pPr>
        <w:pStyle w:val="FootnoteText"/>
      </w:pPr>
      <w:r>
        <w:rPr>
          <w:rStyle w:val="FootnoteReference"/>
        </w:rPr>
        <w:footnoteRef/>
      </w:r>
      <w:r>
        <w:t xml:space="preserve"> </w:t>
      </w:r>
      <w:hyperlink r:id="rId7" w:history="1">
        <w:r>
          <w:rPr>
            <w:rStyle w:val="Hyperlink"/>
          </w:rPr>
          <w:t>http://docs.oasis-open.org/security/saml/Post2.0/sstc-saml-delegation-cs-01.pdf</w:t>
        </w:r>
      </w:hyperlink>
    </w:p>
  </w:footnote>
  <w:footnote w:id="13">
    <w:p w:rsidR="00807644" w:rsidRPr="00517478" w:rsidRDefault="00807644">
      <w:pPr>
        <w:pStyle w:val="FootnoteText"/>
      </w:pPr>
      <w:r>
        <w:rPr>
          <w:rStyle w:val="FootnoteReference"/>
        </w:rPr>
        <w:footnoteRef/>
      </w:r>
      <w:r>
        <w:t xml:space="preserve"> </w:t>
      </w:r>
      <w:r w:rsidRPr="00C729C5">
        <w:rPr>
          <w:rFonts w:cs="Arial"/>
          <w:color w:val="000000"/>
          <w:sz w:val="22"/>
          <w:szCs w:val="22"/>
        </w:rPr>
        <w:t xml:space="preserve">de facto </w:t>
      </w:r>
      <w:r>
        <w:rPr>
          <w:rFonts w:cs="Arial"/>
          <w:color w:val="000000"/>
          <w:sz w:val="22"/>
          <w:szCs w:val="22"/>
        </w:rPr>
        <w:t>anonymous</w:t>
      </w:r>
      <w:r w:rsidRPr="00C729C5">
        <w:rPr>
          <w:rFonts w:cs="Arial"/>
          <w:color w:val="000000"/>
          <w:sz w:val="22"/>
          <w:szCs w:val="22"/>
        </w:rPr>
        <w:t xml:space="preserve"> </w:t>
      </w:r>
      <w:r>
        <w:rPr>
          <w:rFonts w:cs="Arial"/>
          <w:color w:val="000000"/>
          <w:sz w:val="22"/>
          <w:szCs w:val="22"/>
        </w:rPr>
        <w:t>as defined in deliverable 5.1</w:t>
      </w:r>
    </w:p>
  </w:footnote>
  <w:footnote w:id="14">
    <w:p w:rsidR="00807644" w:rsidRPr="000F312E" w:rsidRDefault="00807644">
      <w:pPr>
        <w:pStyle w:val="FootnoteText"/>
      </w:pPr>
      <w:r>
        <w:rPr>
          <w:rStyle w:val="FootnoteReference"/>
        </w:rPr>
        <w:footnoteRef/>
      </w:r>
      <w:r w:rsidRPr="009C01CF">
        <w:rPr>
          <w:sz w:val="22"/>
          <w:szCs w:val="22"/>
        </w:rPr>
        <w:t xml:space="preserve"> see deliverable 5.1</w:t>
      </w:r>
    </w:p>
  </w:footnote>
  <w:footnote w:id="15">
    <w:p w:rsidR="00807644" w:rsidRPr="00594AF3" w:rsidRDefault="00807644">
      <w:pPr>
        <w:pStyle w:val="FootnoteText"/>
      </w:pPr>
      <w:r>
        <w:rPr>
          <w:rStyle w:val="FootnoteReference"/>
        </w:rPr>
        <w:footnoteRef/>
      </w:r>
      <w:r>
        <w:t xml:space="preserve"> </w:t>
      </w:r>
      <w:hyperlink r:id="rId8" w:history="1">
        <w:r>
          <w:rPr>
            <w:rStyle w:val="Hyperlink"/>
          </w:rPr>
          <w:t>http://static.springsource.org/spring-security/site/extensions/saml/index.html</w:t>
        </w:r>
      </w:hyperlink>
    </w:p>
  </w:footnote>
  <w:footnote w:id="16">
    <w:p w:rsidR="00807644" w:rsidRPr="001E2A3D" w:rsidRDefault="00807644">
      <w:pPr>
        <w:pStyle w:val="FootnoteText"/>
      </w:pPr>
      <w:r>
        <w:rPr>
          <w:rStyle w:val="FootnoteReference"/>
        </w:rPr>
        <w:footnoteRef/>
      </w:r>
      <w:r>
        <w:t xml:space="preserve"> </w:t>
      </w:r>
      <w:r w:rsidRPr="001E2A3D">
        <w:t>D8.1.2 Design and prototype implementation of the p-medicine portal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44" w:rsidRPr="006807AA" w:rsidRDefault="00807644" w:rsidP="0079605D">
    <w:pPr>
      <w:pStyle w:val="Header"/>
      <w:spacing w:before="0" w:after="0"/>
      <w:ind w:left="1560"/>
      <w:rPr>
        <w:rFonts w:cs="Arial"/>
        <w:sz w:val="18"/>
        <w:szCs w:val="18"/>
      </w:rPr>
    </w:pPr>
    <w:r>
      <w:rPr>
        <w:noProof/>
        <w:lang w:val="nl-BE" w:eastAsia="nl-BE"/>
      </w:rPr>
      <w:drawing>
        <wp:anchor distT="0" distB="0" distL="114300" distR="114300" simplePos="0" relativeHeight="251658240" behindDoc="0" locked="0" layoutInCell="1" allowOverlap="1">
          <wp:simplePos x="0" y="0"/>
          <wp:positionH relativeFrom="column">
            <wp:posOffset>-5080</wp:posOffset>
          </wp:positionH>
          <wp:positionV relativeFrom="paragraph">
            <wp:posOffset>-145415</wp:posOffset>
          </wp:positionV>
          <wp:extent cx="923925" cy="400050"/>
          <wp:effectExtent l="0" t="0" r="9525" b="0"/>
          <wp:wrapSquare wrapText="bothSides"/>
          <wp:docPr id="10" name="Grafik 10" descr="Bildschirmfoto 2011-03-07 u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2011-03-07 um 20"/>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400050"/>
                  </a:xfrm>
                  <a:prstGeom prst="rect">
                    <a:avLst/>
                  </a:prstGeom>
                  <a:noFill/>
                  <a:ln>
                    <a:noFill/>
                  </a:ln>
                </pic:spPr>
              </pic:pic>
            </a:graphicData>
          </a:graphic>
        </wp:anchor>
      </w:drawing>
    </w:r>
    <w:r>
      <w:rPr>
        <w:sz w:val="20"/>
      </w:rPr>
      <w:t xml:space="preserve">– </w:t>
    </w:r>
    <w:r w:rsidRPr="006807AA">
      <w:rPr>
        <w:rFonts w:cs="Arial"/>
        <w:sz w:val="18"/>
        <w:szCs w:val="18"/>
      </w:rPr>
      <w:t>Grant Agreement no. 270089</w:t>
    </w:r>
    <w:r w:rsidRPr="006807AA">
      <w:rPr>
        <w:rFonts w:cs="Arial"/>
        <w:sz w:val="18"/>
        <w:szCs w:val="18"/>
      </w:rPr>
      <w:tab/>
    </w:r>
  </w:p>
  <w:p w:rsidR="00807644" w:rsidRPr="006807AA" w:rsidRDefault="00807644" w:rsidP="0079605D">
    <w:pPr>
      <w:pStyle w:val="Header"/>
      <w:pBdr>
        <w:bottom w:val="single" w:sz="4" w:space="1" w:color="auto"/>
      </w:pBdr>
      <w:spacing w:after="60"/>
      <w:jc w:val="right"/>
      <w:rPr>
        <w:rFonts w:cs="Arial"/>
        <w:sz w:val="18"/>
        <w:szCs w:val="18"/>
      </w:rPr>
    </w:pPr>
    <w:r w:rsidRPr="000250E7">
      <w:rPr>
        <w:rFonts w:cs="Arial"/>
        <w:sz w:val="18"/>
        <w:szCs w:val="18"/>
      </w:rPr>
      <w:t xml:space="preserve">D3.4 – </w:t>
    </w:r>
    <w:r>
      <w:rPr>
        <w:rFonts w:cs="Arial"/>
        <w:sz w:val="18"/>
        <w:szCs w:val="18"/>
      </w:rPr>
      <w:t>Service Integration Guidelines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80C"/>
    <w:multiLevelType w:val="multilevel"/>
    <w:tmpl w:val="16C83F2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085150"/>
    <w:multiLevelType w:val="multilevel"/>
    <w:tmpl w:val="0813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4EF40E1"/>
    <w:multiLevelType w:val="multilevel"/>
    <w:tmpl w:val="792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2977FB"/>
    <w:multiLevelType w:val="hybridMultilevel"/>
    <w:tmpl w:val="608406EC"/>
    <w:lvl w:ilvl="0" w:tplc="0813000F">
      <w:start w:val="1"/>
      <w:numFmt w:val="decimal"/>
      <w:lvlText w:val="%1."/>
      <w:lvlJc w:val="left"/>
      <w:pPr>
        <w:ind w:left="780" w:hanging="360"/>
      </w:p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4">
    <w:nsid w:val="1F374338"/>
    <w:multiLevelType w:val="multilevel"/>
    <w:tmpl w:val="E40C2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92A08"/>
    <w:multiLevelType w:val="multilevel"/>
    <w:tmpl w:val="16C83F2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2B1B91"/>
    <w:multiLevelType w:val="multilevel"/>
    <w:tmpl w:val="16C83F2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742143C"/>
    <w:multiLevelType w:val="multilevel"/>
    <w:tmpl w:val="0813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9634481"/>
    <w:multiLevelType w:val="hybridMultilevel"/>
    <w:tmpl w:val="BD0AE1B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B503474"/>
    <w:multiLevelType w:val="multilevel"/>
    <w:tmpl w:val="0813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EF43CD2"/>
    <w:multiLevelType w:val="multilevel"/>
    <w:tmpl w:val="16C83F2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09B2279"/>
    <w:multiLevelType w:val="hybridMultilevel"/>
    <w:tmpl w:val="8E16520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59920BE"/>
    <w:multiLevelType w:val="multilevel"/>
    <w:tmpl w:val="16C83F2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A577B53"/>
    <w:multiLevelType w:val="singleLevel"/>
    <w:tmpl w:val="5E008086"/>
    <w:lvl w:ilvl="0">
      <w:start w:val="1"/>
      <w:numFmt w:val="bullet"/>
      <w:lvlText w:val=""/>
      <w:lvlJc w:val="left"/>
      <w:pPr>
        <w:tabs>
          <w:tab w:val="num" w:pos="360"/>
        </w:tabs>
        <w:ind w:left="360" w:hanging="360"/>
      </w:pPr>
      <w:rPr>
        <w:rFonts w:ascii="Symbol" w:hAnsi="Symbol" w:hint="default"/>
      </w:rPr>
    </w:lvl>
  </w:abstractNum>
  <w:abstractNum w:abstractNumId="14">
    <w:nsid w:val="5FAE55BF"/>
    <w:multiLevelType w:val="hybridMultilevel"/>
    <w:tmpl w:val="8DFC9AB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60666A28"/>
    <w:multiLevelType w:val="multilevel"/>
    <w:tmpl w:val="5472298C"/>
    <w:lvl w:ilvl="0">
      <w:start w:val="1"/>
      <w:numFmt w:val="decimal"/>
      <w:pStyle w:val="Heading1"/>
      <w:lvlText w:val="%1"/>
      <w:lvlJc w:val="left"/>
      <w:pPr>
        <w:tabs>
          <w:tab w:val="num" w:pos="972"/>
        </w:tabs>
        <w:ind w:left="972" w:hanging="432"/>
      </w:pPr>
      <w:rPr>
        <w:rFonts w:ascii="Arial" w:hAnsi="Arial" w:hint="default"/>
        <w:bCs/>
        <w:iCs w:val="0"/>
        <w:dstrike w:val="0"/>
        <w:emboss w:val="0"/>
        <w:imprint w:val="0"/>
        <w:color w:val="auto"/>
        <w:w w:val="100"/>
        <w:kern w:val="0"/>
        <w:position w:val="0"/>
        <w:sz w:val="28"/>
        <w:effect w:val="none"/>
        <w:bdr w:val="none" w:sz="0" w:space="0" w:color="auto"/>
        <w:shd w:val="clear" w:color="auto" w:fill="auto"/>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61611F45"/>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C717B00"/>
    <w:multiLevelType w:val="hybridMultilevel"/>
    <w:tmpl w:val="EAE851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7E1C436E"/>
    <w:multiLevelType w:val="multilevel"/>
    <w:tmpl w:val="16C83F2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1"/>
  </w:num>
  <w:num w:numId="4">
    <w:abstractNumId w:val="8"/>
  </w:num>
  <w:num w:numId="5">
    <w:abstractNumId w:val="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6"/>
  </w:num>
  <w:num w:numId="16">
    <w:abstractNumId w:val="10"/>
  </w:num>
  <w:num w:numId="17">
    <w:abstractNumId w:val="2"/>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5"/>
  </w:num>
  <w:num w:numId="23">
    <w:abstractNumId w:val="6"/>
  </w:num>
  <w:num w:numId="24">
    <w:abstractNumId w:val="0"/>
  </w:num>
  <w:num w:numId="25">
    <w:abstractNumId w:val="17"/>
  </w:num>
  <w:num w:numId="26">
    <w:abstractNumId w:val="3"/>
  </w:num>
  <w:num w:numId="27">
    <w:abstractNumId w:val="1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D82898"/>
    <w:rsid w:val="00017D57"/>
    <w:rsid w:val="000250E7"/>
    <w:rsid w:val="0002543F"/>
    <w:rsid w:val="00025537"/>
    <w:rsid w:val="00026792"/>
    <w:rsid w:val="0003035F"/>
    <w:rsid w:val="00041432"/>
    <w:rsid w:val="000434FE"/>
    <w:rsid w:val="00045452"/>
    <w:rsid w:val="000550E8"/>
    <w:rsid w:val="00062471"/>
    <w:rsid w:val="000707AE"/>
    <w:rsid w:val="00072509"/>
    <w:rsid w:val="00086774"/>
    <w:rsid w:val="000873FD"/>
    <w:rsid w:val="00097B53"/>
    <w:rsid w:val="000B6E55"/>
    <w:rsid w:val="000C1AA8"/>
    <w:rsid w:val="000D4D4B"/>
    <w:rsid w:val="000E015B"/>
    <w:rsid w:val="000E07DE"/>
    <w:rsid w:val="000E5D03"/>
    <w:rsid w:val="000E7D6C"/>
    <w:rsid w:val="000F099D"/>
    <w:rsid w:val="000F2B33"/>
    <w:rsid w:val="000F312E"/>
    <w:rsid w:val="000F4B38"/>
    <w:rsid w:val="000F77AC"/>
    <w:rsid w:val="00101B83"/>
    <w:rsid w:val="00102E7F"/>
    <w:rsid w:val="0010380F"/>
    <w:rsid w:val="00111C30"/>
    <w:rsid w:val="00113BC9"/>
    <w:rsid w:val="001311E4"/>
    <w:rsid w:val="00132795"/>
    <w:rsid w:val="00134181"/>
    <w:rsid w:val="00137E8A"/>
    <w:rsid w:val="001414AA"/>
    <w:rsid w:val="001459D0"/>
    <w:rsid w:val="001478E6"/>
    <w:rsid w:val="0015537E"/>
    <w:rsid w:val="001554CB"/>
    <w:rsid w:val="00155C39"/>
    <w:rsid w:val="001567CA"/>
    <w:rsid w:val="00163628"/>
    <w:rsid w:val="001665EA"/>
    <w:rsid w:val="001741E8"/>
    <w:rsid w:val="00186032"/>
    <w:rsid w:val="001B13B2"/>
    <w:rsid w:val="001C3EA9"/>
    <w:rsid w:val="001C64D8"/>
    <w:rsid w:val="001D1770"/>
    <w:rsid w:val="001D455B"/>
    <w:rsid w:val="001D6641"/>
    <w:rsid w:val="001E2544"/>
    <w:rsid w:val="001E2A3D"/>
    <w:rsid w:val="001F178B"/>
    <w:rsid w:val="001F5F00"/>
    <w:rsid w:val="0020054A"/>
    <w:rsid w:val="00200E5A"/>
    <w:rsid w:val="00206696"/>
    <w:rsid w:val="00211B57"/>
    <w:rsid w:val="002137D5"/>
    <w:rsid w:val="00215F26"/>
    <w:rsid w:val="002178AD"/>
    <w:rsid w:val="002341F4"/>
    <w:rsid w:val="0024141F"/>
    <w:rsid w:val="002449A8"/>
    <w:rsid w:val="00251239"/>
    <w:rsid w:val="00254C54"/>
    <w:rsid w:val="00265183"/>
    <w:rsid w:val="002705BD"/>
    <w:rsid w:val="0027205B"/>
    <w:rsid w:val="00274F8B"/>
    <w:rsid w:val="00275B30"/>
    <w:rsid w:val="00280C44"/>
    <w:rsid w:val="002870C2"/>
    <w:rsid w:val="00296135"/>
    <w:rsid w:val="00296950"/>
    <w:rsid w:val="002A1D4E"/>
    <w:rsid w:val="002A3290"/>
    <w:rsid w:val="002B5215"/>
    <w:rsid w:val="002C4B08"/>
    <w:rsid w:val="002C6F1B"/>
    <w:rsid w:val="002D224C"/>
    <w:rsid w:val="002E46CC"/>
    <w:rsid w:val="00311B9D"/>
    <w:rsid w:val="00313D29"/>
    <w:rsid w:val="00320B10"/>
    <w:rsid w:val="00321ABE"/>
    <w:rsid w:val="00331AB9"/>
    <w:rsid w:val="00335DB5"/>
    <w:rsid w:val="00337FBC"/>
    <w:rsid w:val="00341660"/>
    <w:rsid w:val="003538AF"/>
    <w:rsid w:val="00355DD8"/>
    <w:rsid w:val="003631AE"/>
    <w:rsid w:val="00371617"/>
    <w:rsid w:val="0037790A"/>
    <w:rsid w:val="0039077D"/>
    <w:rsid w:val="0039451A"/>
    <w:rsid w:val="003A377C"/>
    <w:rsid w:val="003B6A77"/>
    <w:rsid w:val="003C2DC2"/>
    <w:rsid w:val="003C5CB9"/>
    <w:rsid w:val="003C6AE1"/>
    <w:rsid w:val="003D2365"/>
    <w:rsid w:val="003D3C88"/>
    <w:rsid w:val="003E2304"/>
    <w:rsid w:val="00415094"/>
    <w:rsid w:val="004234F4"/>
    <w:rsid w:val="00432023"/>
    <w:rsid w:val="00441020"/>
    <w:rsid w:val="00442691"/>
    <w:rsid w:val="00442A74"/>
    <w:rsid w:val="00462713"/>
    <w:rsid w:val="00473276"/>
    <w:rsid w:val="00474AD2"/>
    <w:rsid w:val="0047707D"/>
    <w:rsid w:val="00481322"/>
    <w:rsid w:val="004929D4"/>
    <w:rsid w:val="00495D68"/>
    <w:rsid w:val="004A117C"/>
    <w:rsid w:val="004A3443"/>
    <w:rsid w:val="004A3841"/>
    <w:rsid w:val="004A45FB"/>
    <w:rsid w:val="004B1EC2"/>
    <w:rsid w:val="004B487A"/>
    <w:rsid w:val="004C3E0B"/>
    <w:rsid w:val="004D2E2A"/>
    <w:rsid w:val="004D40A6"/>
    <w:rsid w:val="004D43A3"/>
    <w:rsid w:val="004E3177"/>
    <w:rsid w:val="004E3419"/>
    <w:rsid w:val="004E52CF"/>
    <w:rsid w:val="004E58EB"/>
    <w:rsid w:val="004F6521"/>
    <w:rsid w:val="004F6F35"/>
    <w:rsid w:val="005113DE"/>
    <w:rsid w:val="00514B5E"/>
    <w:rsid w:val="00517478"/>
    <w:rsid w:val="00523378"/>
    <w:rsid w:val="00524B62"/>
    <w:rsid w:val="00526847"/>
    <w:rsid w:val="00526E38"/>
    <w:rsid w:val="00565F3E"/>
    <w:rsid w:val="005702F5"/>
    <w:rsid w:val="00571EBE"/>
    <w:rsid w:val="005745C9"/>
    <w:rsid w:val="00580950"/>
    <w:rsid w:val="00586807"/>
    <w:rsid w:val="00593445"/>
    <w:rsid w:val="00593F4E"/>
    <w:rsid w:val="00594AF3"/>
    <w:rsid w:val="00595D3E"/>
    <w:rsid w:val="005B0D80"/>
    <w:rsid w:val="005B6244"/>
    <w:rsid w:val="005C4AA1"/>
    <w:rsid w:val="005C7BC8"/>
    <w:rsid w:val="005D45CD"/>
    <w:rsid w:val="005E46A9"/>
    <w:rsid w:val="005E612D"/>
    <w:rsid w:val="005F0F20"/>
    <w:rsid w:val="005F2A34"/>
    <w:rsid w:val="005F37D5"/>
    <w:rsid w:val="005F65D2"/>
    <w:rsid w:val="00604231"/>
    <w:rsid w:val="00606B85"/>
    <w:rsid w:val="006111B9"/>
    <w:rsid w:val="00611640"/>
    <w:rsid w:val="006127EE"/>
    <w:rsid w:val="00624CC1"/>
    <w:rsid w:val="00633E9D"/>
    <w:rsid w:val="00635EB4"/>
    <w:rsid w:val="006369F8"/>
    <w:rsid w:val="006444AC"/>
    <w:rsid w:val="00677210"/>
    <w:rsid w:val="006A2CE5"/>
    <w:rsid w:val="006A5F94"/>
    <w:rsid w:val="006A6A48"/>
    <w:rsid w:val="006C3E25"/>
    <w:rsid w:val="006D0A5B"/>
    <w:rsid w:val="006D2D9D"/>
    <w:rsid w:val="006E09B9"/>
    <w:rsid w:val="006E798A"/>
    <w:rsid w:val="006F45D4"/>
    <w:rsid w:val="006F5C30"/>
    <w:rsid w:val="0073149F"/>
    <w:rsid w:val="007350A5"/>
    <w:rsid w:val="00742288"/>
    <w:rsid w:val="00747834"/>
    <w:rsid w:val="007506A7"/>
    <w:rsid w:val="00756375"/>
    <w:rsid w:val="007569DA"/>
    <w:rsid w:val="00763A41"/>
    <w:rsid w:val="00767120"/>
    <w:rsid w:val="00767FCB"/>
    <w:rsid w:val="0077008E"/>
    <w:rsid w:val="00772E13"/>
    <w:rsid w:val="0077598F"/>
    <w:rsid w:val="007846E7"/>
    <w:rsid w:val="00787CB4"/>
    <w:rsid w:val="0079605D"/>
    <w:rsid w:val="0079732E"/>
    <w:rsid w:val="007A11F0"/>
    <w:rsid w:val="007A3D96"/>
    <w:rsid w:val="007A609C"/>
    <w:rsid w:val="007A699D"/>
    <w:rsid w:val="007B74B3"/>
    <w:rsid w:val="007C2C56"/>
    <w:rsid w:val="007C4518"/>
    <w:rsid w:val="007D6006"/>
    <w:rsid w:val="00802F5B"/>
    <w:rsid w:val="00807644"/>
    <w:rsid w:val="008206A2"/>
    <w:rsid w:val="00823492"/>
    <w:rsid w:val="00826EF9"/>
    <w:rsid w:val="008312B8"/>
    <w:rsid w:val="00834A91"/>
    <w:rsid w:val="00834EA9"/>
    <w:rsid w:val="008458F6"/>
    <w:rsid w:val="00852D82"/>
    <w:rsid w:val="00852E58"/>
    <w:rsid w:val="00854F45"/>
    <w:rsid w:val="00857942"/>
    <w:rsid w:val="00863104"/>
    <w:rsid w:val="00864169"/>
    <w:rsid w:val="00883336"/>
    <w:rsid w:val="008849DA"/>
    <w:rsid w:val="00887AA4"/>
    <w:rsid w:val="00891B99"/>
    <w:rsid w:val="00892226"/>
    <w:rsid w:val="008952FF"/>
    <w:rsid w:val="0089663A"/>
    <w:rsid w:val="008A3FA4"/>
    <w:rsid w:val="008A72AB"/>
    <w:rsid w:val="008B4B2F"/>
    <w:rsid w:val="008C27E1"/>
    <w:rsid w:val="008C30C0"/>
    <w:rsid w:val="008C61EA"/>
    <w:rsid w:val="008E2013"/>
    <w:rsid w:val="008F03D8"/>
    <w:rsid w:val="008F4BA5"/>
    <w:rsid w:val="009204BE"/>
    <w:rsid w:val="00922589"/>
    <w:rsid w:val="00931E02"/>
    <w:rsid w:val="00934185"/>
    <w:rsid w:val="00934272"/>
    <w:rsid w:val="00941FFF"/>
    <w:rsid w:val="00947125"/>
    <w:rsid w:val="009528C4"/>
    <w:rsid w:val="00953FFB"/>
    <w:rsid w:val="009628E8"/>
    <w:rsid w:val="00963733"/>
    <w:rsid w:val="00970653"/>
    <w:rsid w:val="00983B1A"/>
    <w:rsid w:val="009B1496"/>
    <w:rsid w:val="009B2FA4"/>
    <w:rsid w:val="009B522A"/>
    <w:rsid w:val="009C01CF"/>
    <w:rsid w:val="009C2756"/>
    <w:rsid w:val="009C2E5E"/>
    <w:rsid w:val="009C4AFE"/>
    <w:rsid w:val="009C5824"/>
    <w:rsid w:val="009C59E9"/>
    <w:rsid w:val="009C6B52"/>
    <w:rsid w:val="009D22EC"/>
    <w:rsid w:val="009D6C63"/>
    <w:rsid w:val="009E4E0C"/>
    <w:rsid w:val="009E787F"/>
    <w:rsid w:val="009F3686"/>
    <w:rsid w:val="00A0159E"/>
    <w:rsid w:val="00A05DAB"/>
    <w:rsid w:val="00A07874"/>
    <w:rsid w:val="00A11D40"/>
    <w:rsid w:val="00A17667"/>
    <w:rsid w:val="00A31B95"/>
    <w:rsid w:val="00A35FFE"/>
    <w:rsid w:val="00A408AD"/>
    <w:rsid w:val="00A5685C"/>
    <w:rsid w:val="00A650BD"/>
    <w:rsid w:val="00A704C4"/>
    <w:rsid w:val="00A706D5"/>
    <w:rsid w:val="00A7294C"/>
    <w:rsid w:val="00A76E89"/>
    <w:rsid w:val="00A82FE8"/>
    <w:rsid w:val="00A90D17"/>
    <w:rsid w:val="00A9185E"/>
    <w:rsid w:val="00A930B6"/>
    <w:rsid w:val="00A94274"/>
    <w:rsid w:val="00A95146"/>
    <w:rsid w:val="00AB555E"/>
    <w:rsid w:val="00AC11E9"/>
    <w:rsid w:val="00AC224A"/>
    <w:rsid w:val="00AC44F9"/>
    <w:rsid w:val="00AC6630"/>
    <w:rsid w:val="00AC7D2F"/>
    <w:rsid w:val="00AF03E6"/>
    <w:rsid w:val="00AF4440"/>
    <w:rsid w:val="00AF756F"/>
    <w:rsid w:val="00B06F96"/>
    <w:rsid w:val="00B075E8"/>
    <w:rsid w:val="00B109D1"/>
    <w:rsid w:val="00B2048B"/>
    <w:rsid w:val="00B21D6D"/>
    <w:rsid w:val="00B246C1"/>
    <w:rsid w:val="00B2605C"/>
    <w:rsid w:val="00B279E1"/>
    <w:rsid w:val="00B30021"/>
    <w:rsid w:val="00B3343B"/>
    <w:rsid w:val="00B3557E"/>
    <w:rsid w:val="00B37E5C"/>
    <w:rsid w:val="00B44AE7"/>
    <w:rsid w:val="00B51648"/>
    <w:rsid w:val="00B64623"/>
    <w:rsid w:val="00B664E5"/>
    <w:rsid w:val="00B6654C"/>
    <w:rsid w:val="00B738D7"/>
    <w:rsid w:val="00B739C1"/>
    <w:rsid w:val="00BB1AF0"/>
    <w:rsid w:val="00BB4DF7"/>
    <w:rsid w:val="00BC0733"/>
    <w:rsid w:val="00BC2D57"/>
    <w:rsid w:val="00BC3718"/>
    <w:rsid w:val="00BC48BE"/>
    <w:rsid w:val="00BC6106"/>
    <w:rsid w:val="00BC7456"/>
    <w:rsid w:val="00BE0ED2"/>
    <w:rsid w:val="00BE7C42"/>
    <w:rsid w:val="00BE7D3F"/>
    <w:rsid w:val="00BF074E"/>
    <w:rsid w:val="00BF1683"/>
    <w:rsid w:val="00BF4C75"/>
    <w:rsid w:val="00C043F8"/>
    <w:rsid w:val="00C116B9"/>
    <w:rsid w:val="00C16ACA"/>
    <w:rsid w:val="00C17E5F"/>
    <w:rsid w:val="00C27EB6"/>
    <w:rsid w:val="00C41C77"/>
    <w:rsid w:val="00C42494"/>
    <w:rsid w:val="00C55BAF"/>
    <w:rsid w:val="00C662DA"/>
    <w:rsid w:val="00C71652"/>
    <w:rsid w:val="00C72695"/>
    <w:rsid w:val="00C729C5"/>
    <w:rsid w:val="00C8647E"/>
    <w:rsid w:val="00C866EF"/>
    <w:rsid w:val="00C871C8"/>
    <w:rsid w:val="00C96A98"/>
    <w:rsid w:val="00CA1869"/>
    <w:rsid w:val="00CA1903"/>
    <w:rsid w:val="00CA2929"/>
    <w:rsid w:val="00CA5027"/>
    <w:rsid w:val="00CA59BB"/>
    <w:rsid w:val="00CA700B"/>
    <w:rsid w:val="00CB3191"/>
    <w:rsid w:val="00CC1D89"/>
    <w:rsid w:val="00CD3BD3"/>
    <w:rsid w:val="00CD47C0"/>
    <w:rsid w:val="00CD4E64"/>
    <w:rsid w:val="00CE01DE"/>
    <w:rsid w:val="00CE17A3"/>
    <w:rsid w:val="00CE2E80"/>
    <w:rsid w:val="00CE3968"/>
    <w:rsid w:val="00CF139B"/>
    <w:rsid w:val="00CF3D5D"/>
    <w:rsid w:val="00D262A9"/>
    <w:rsid w:val="00D44226"/>
    <w:rsid w:val="00D5103A"/>
    <w:rsid w:val="00D5408B"/>
    <w:rsid w:val="00D62FB4"/>
    <w:rsid w:val="00D64DD0"/>
    <w:rsid w:val="00D65C41"/>
    <w:rsid w:val="00D82898"/>
    <w:rsid w:val="00D94E02"/>
    <w:rsid w:val="00D97DCC"/>
    <w:rsid w:val="00DA1D2B"/>
    <w:rsid w:val="00DB445B"/>
    <w:rsid w:val="00DB572A"/>
    <w:rsid w:val="00DC0BBD"/>
    <w:rsid w:val="00DC3727"/>
    <w:rsid w:val="00DD201A"/>
    <w:rsid w:val="00DD6B8E"/>
    <w:rsid w:val="00DE664A"/>
    <w:rsid w:val="00E04F0C"/>
    <w:rsid w:val="00E0607A"/>
    <w:rsid w:val="00E248E1"/>
    <w:rsid w:val="00E2665C"/>
    <w:rsid w:val="00E36A64"/>
    <w:rsid w:val="00E435E6"/>
    <w:rsid w:val="00E5005B"/>
    <w:rsid w:val="00E56491"/>
    <w:rsid w:val="00E62E17"/>
    <w:rsid w:val="00E67690"/>
    <w:rsid w:val="00E704B6"/>
    <w:rsid w:val="00E7794E"/>
    <w:rsid w:val="00EA1036"/>
    <w:rsid w:val="00EA39AC"/>
    <w:rsid w:val="00EA5DE4"/>
    <w:rsid w:val="00EA6BD2"/>
    <w:rsid w:val="00EB54C3"/>
    <w:rsid w:val="00EB6931"/>
    <w:rsid w:val="00EB7D22"/>
    <w:rsid w:val="00EC097A"/>
    <w:rsid w:val="00EE292C"/>
    <w:rsid w:val="00EE2D0E"/>
    <w:rsid w:val="00EE4E41"/>
    <w:rsid w:val="00EE75D6"/>
    <w:rsid w:val="00EE7930"/>
    <w:rsid w:val="00EF071C"/>
    <w:rsid w:val="00EF0FC7"/>
    <w:rsid w:val="00EF412A"/>
    <w:rsid w:val="00F03F15"/>
    <w:rsid w:val="00F04785"/>
    <w:rsid w:val="00F12957"/>
    <w:rsid w:val="00F20A94"/>
    <w:rsid w:val="00F2477E"/>
    <w:rsid w:val="00F34DA9"/>
    <w:rsid w:val="00F363DC"/>
    <w:rsid w:val="00F46E21"/>
    <w:rsid w:val="00F55866"/>
    <w:rsid w:val="00F64A4F"/>
    <w:rsid w:val="00F65FF9"/>
    <w:rsid w:val="00F73174"/>
    <w:rsid w:val="00F77A71"/>
    <w:rsid w:val="00F8118E"/>
    <w:rsid w:val="00F838C6"/>
    <w:rsid w:val="00F9474B"/>
    <w:rsid w:val="00FA6F08"/>
    <w:rsid w:val="00FB015F"/>
    <w:rsid w:val="00FB2A1B"/>
    <w:rsid w:val="00FB308D"/>
    <w:rsid w:val="00FC65FC"/>
    <w:rsid w:val="00FC664D"/>
    <w:rsid w:val="00FD3AD3"/>
    <w:rsid w:val="00FD7561"/>
    <w:rsid w:val="00FD7BBD"/>
    <w:rsid w:val="00FD7E54"/>
    <w:rsid w:val="00FF59E0"/>
    <w:rsid w:val="00FF616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E1"/>
    <w:pPr>
      <w:spacing w:before="120" w:after="120" w:line="240" w:lineRule="auto"/>
      <w:jc w:val="both"/>
    </w:pPr>
    <w:rPr>
      <w:rFonts w:ascii="Arial" w:eastAsia="Times New Roman" w:hAnsi="Arial" w:cs="Times New Roman"/>
      <w:szCs w:val="20"/>
      <w:lang w:val="en-GB" w:eastAsia="fi-FI"/>
    </w:rPr>
  </w:style>
  <w:style w:type="paragraph" w:styleId="Heading1">
    <w:name w:val="heading 1"/>
    <w:aliases w:val="h1,SAHeading 1,Heading 1-ERI"/>
    <w:basedOn w:val="Normal"/>
    <w:next w:val="Normal"/>
    <w:link w:val="Heading1Char"/>
    <w:qFormat/>
    <w:rsid w:val="00275B30"/>
    <w:pPr>
      <w:keepNext/>
      <w:numPr>
        <w:numId w:val="2"/>
      </w:numPr>
      <w:spacing w:before="240" w:after="240"/>
      <w:jc w:val="center"/>
      <w:outlineLvl w:val="0"/>
    </w:pPr>
    <w:rPr>
      <w:b/>
      <w:sz w:val="36"/>
      <w:szCs w:val="36"/>
    </w:rPr>
  </w:style>
  <w:style w:type="paragraph" w:styleId="Heading2">
    <w:name w:val="heading 2"/>
    <w:aliases w:val="2Heading 2,h2"/>
    <w:basedOn w:val="Normal"/>
    <w:next w:val="Normal"/>
    <w:link w:val="Heading2Char"/>
    <w:qFormat/>
    <w:rsid w:val="00B279E1"/>
    <w:pPr>
      <w:keepNext/>
      <w:numPr>
        <w:ilvl w:val="1"/>
        <w:numId w:val="2"/>
      </w:numPr>
      <w:spacing w:before="240" w:after="60"/>
      <w:outlineLvl w:val="1"/>
    </w:pPr>
    <w:rPr>
      <w:rFonts w:cs="Arial"/>
      <w:b/>
      <w:bCs/>
      <w:i/>
      <w:iCs/>
      <w:sz w:val="28"/>
      <w:szCs w:val="28"/>
    </w:rPr>
  </w:style>
  <w:style w:type="paragraph" w:styleId="Heading3">
    <w:name w:val="heading 3"/>
    <w:aliases w:val="h3"/>
    <w:basedOn w:val="Normal"/>
    <w:next w:val="Normal"/>
    <w:link w:val="Heading3Char"/>
    <w:qFormat/>
    <w:rsid w:val="00D82898"/>
    <w:pPr>
      <w:keepNext/>
      <w:numPr>
        <w:ilvl w:val="2"/>
        <w:numId w:val="2"/>
      </w:numPr>
      <w:outlineLvl w:val="2"/>
    </w:pPr>
    <w:rPr>
      <w:sz w:val="28"/>
    </w:rPr>
  </w:style>
  <w:style w:type="paragraph" w:styleId="Heading4">
    <w:name w:val="heading 4"/>
    <w:aliases w:val="h4"/>
    <w:basedOn w:val="Normal"/>
    <w:next w:val="Normal"/>
    <w:link w:val="Heading4Char"/>
    <w:qFormat/>
    <w:rsid w:val="00D82898"/>
    <w:pPr>
      <w:keepNext/>
      <w:numPr>
        <w:ilvl w:val="3"/>
        <w:numId w:val="2"/>
      </w:numPr>
      <w:jc w:val="left"/>
      <w:outlineLvl w:val="3"/>
    </w:pPr>
    <w:rPr>
      <w:b/>
    </w:rPr>
  </w:style>
  <w:style w:type="paragraph" w:styleId="Heading5">
    <w:name w:val="heading 5"/>
    <w:aliases w:val="h5"/>
    <w:basedOn w:val="Normal"/>
    <w:next w:val="Normal"/>
    <w:link w:val="Heading5Char"/>
    <w:qFormat/>
    <w:rsid w:val="00D82898"/>
    <w:pPr>
      <w:keepNext/>
      <w:numPr>
        <w:ilvl w:val="4"/>
        <w:numId w:val="2"/>
      </w:numPr>
      <w:outlineLvl w:val="4"/>
    </w:pPr>
    <w:rPr>
      <w:b/>
      <w:color w:val="000000"/>
    </w:rPr>
  </w:style>
  <w:style w:type="paragraph" w:styleId="Heading6">
    <w:name w:val="heading 6"/>
    <w:aliases w:val="h6"/>
    <w:basedOn w:val="Normal"/>
    <w:next w:val="Normal"/>
    <w:link w:val="Heading6Char"/>
    <w:qFormat/>
    <w:rsid w:val="00D82898"/>
    <w:pPr>
      <w:keepNext/>
      <w:numPr>
        <w:ilvl w:val="5"/>
        <w:numId w:val="2"/>
      </w:numPr>
      <w:outlineLvl w:val="5"/>
    </w:pPr>
    <w:rPr>
      <w:i/>
      <w:color w:val="000000"/>
    </w:rPr>
  </w:style>
  <w:style w:type="paragraph" w:styleId="Heading7">
    <w:name w:val="heading 7"/>
    <w:basedOn w:val="Normal"/>
    <w:next w:val="Normal"/>
    <w:link w:val="Heading7Char"/>
    <w:qFormat/>
    <w:rsid w:val="00D82898"/>
    <w:pPr>
      <w:keepNext/>
      <w:numPr>
        <w:ilvl w:val="6"/>
        <w:numId w:val="2"/>
      </w:numPr>
      <w:outlineLvl w:val="6"/>
    </w:pPr>
    <w:rPr>
      <w:u w:val="single"/>
    </w:rPr>
  </w:style>
  <w:style w:type="paragraph" w:styleId="Heading8">
    <w:name w:val="heading 8"/>
    <w:basedOn w:val="Normal"/>
    <w:next w:val="Normal"/>
    <w:link w:val="Heading8Char"/>
    <w:qFormat/>
    <w:rsid w:val="00D82898"/>
    <w:pPr>
      <w:keepNext/>
      <w:numPr>
        <w:ilvl w:val="7"/>
        <w:numId w:val="2"/>
      </w:numPr>
      <w:outlineLvl w:val="7"/>
    </w:pPr>
    <w:rPr>
      <w:color w:val="000000"/>
      <w:u w:val="single"/>
    </w:rPr>
  </w:style>
  <w:style w:type="paragraph" w:styleId="Heading9">
    <w:name w:val="heading 9"/>
    <w:aliases w:val="App Heading"/>
    <w:basedOn w:val="Normal"/>
    <w:next w:val="Normal"/>
    <w:link w:val="Heading9Char"/>
    <w:qFormat/>
    <w:rsid w:val="00D82898"/>
    <w:pPr>
      <w:keepNext/>
      <w:numPr>
        <w:ilvl w:val="8"/>
        <w:numId w:val="2"/>
      </w:numPr>
      <w:jc w:val="center"/>
      <w:outlineLvl w:val="8"/>
    </w:pPr>
    <w:rPr>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AHeading 1 Char,Heading 1-ERI Char"/>
    <w:basedOn w:val="DefaultParagraphFont"/>
    <w:link w:val="Heading1"/>
    <w:rsid w:val="00275B30"/>
    <w:rPr>
      <w:rFonts w:ascii="Arial" w:eastAsia="Times New Roman" w:hAnsi="Arial" w:cs="Times New Roman"/>
      <w:b/>
      <w:sz w:val="36"/>
      <w:szCs w:val="36"/>
      <w:lang w:val="en-GB" w:eastAsia="fi-FI"/>
    </w:rPr>
  </w:style>
  <w:style w:type="character" w:customStyle="1" w:styleId="Heading2Char">
    <w:name w:val="Heading 2 Char"/>
    <w:aliases w:val="2Heading 2 Char,h2 Char"/>
    <w:basedOn w:val="DefaultParagraphFont"/>
    <w:link w:val="Heading2"/>
    <w:rsid w:val="00B279E1"/>
    <w:rPr>
      <w:rFonts w:ascii="Arial" w:eastAsia="Times New Roman" w:hAnsi="Arial" w:cs="Arial"/>
      <w:b/>
      <w:bCs/>
      <w:i/>
      <w:iCs/>
      <w:sz w:val="28"/>
      <w:szCs w:val="28"/>
      <w:lang w:val="en-GB" w:eastAsia="fi-FI"/>
    </w:rPr>
  </w:style>
  <w:style w:type="character" w:customStyle="1" w:styleId="Heading3Char">
    <w:name w:val="Heading 3 Char"/>
    <w:aliases w:val="h3 Char"/>
    <w:basedOn w:val="DefaultParagraphFont"/>
    <w:link w:val="Heading3"/>
    <w:rsid w:val="00D82898"/>
    <w:rPr>
      <w:rFonts w:ascii="Arial" w:eastAsia="Times New Roman" w:hAnsi="Arial" w:cs="Times New Roman"/>
      <w:sz w:val="28"/>
      <w:szCs w:val="20"/>
      <w:lang w:val="en-GB" w:eastAsia="fi-FI"/>
    </w:rPr>
  </w:style>
  <w:style w:type="character" w:customStyle="1" w:styleId="Heading4Char">
    <w:name w:val="Heading 4 Char"/>
    <w:aliases w:val="h4 Char"/>
    <w:basedOn w:val="DefaultParagraphFont"/>
    <w:link w:val="Heading4"/>
    <w:rsid w:val="00D82898"/>
    <w:rPr>
      <w:rFonts w:ascii="Arial" w:eastAsia="Times New Roman" w:hAnsi="Arial" w:cs="Times New Roman"/>
      <w:b/>
      <w:szCs w:val="20"/>
      <w:lang w:val="en-GB" w:eastAsia="fi-FI"/>
    </w:rPr>
  </w:style>
  <w:style w:type="character" w:customStyle="1" w:styleId="Heading5Char">
    <w:name w:val="Heading 5 Char"/>
    <w:aliases w:val="h5 Char"/>
    <w:basedOn w:val="DefaultParagraphFont"/>
    <w:link w:val="Heading5"/>
    <w:rsid w:val="00D82898"/>
    <w:rPr>
      <w:rFonts w:ascii="Arial" w:eastAsia="Times New Roman" w:hAnsi="Arial" w:cs="Times New Roman"/>
      <w:b/>
      <w:color w:val="000000"/>
      <w:szCs w:val="20"/>
      <w:lang w:val="en-GB" w:eastAsia="fi-FI"/>
    </w:rPr>
  </w:style>
  <w:style w:type="character" w:customStyle="1" w:styleId="Heading6Char">
    <w:name w:val="Heading 6 Char"/>
    <w:aliases w:val="h6 Char"/>
    <w:basedOn w:val="DefaultParagraphFont"/>
    <w:link w:val="Heading6"/>
    <w:rsid w:val="00D82898"/>
    <w:rPr>
      <w:rFonts w:ascii="Arial" w:eastAsia="Times New Roman" w:hAnsi="Arial" w:cs="Times New Roman"/>
      <w:i/>
      <w:color w:val="000000"/>
      <w:szCs w:val="20"/>
      <w:lang w:val="en-GB" w:eastAsia="fi-FI"/>
    </w:rPr>
  </w:style>
  <w:style w:type="character" w:customStyle="1" w:styleId="Heading7Char">
    <w:name w:val="Heading 7 Char"/>
    <w:basedOn w:val="DefaultParagraphFont"/>
    <w:link w:val="Heading7"/>
    <w:rsid w:val="00D82898"/>
    <w:rPr>
      <w:rFonts w:ascii="Arial" w:eastAsia="Times New Roman" w:hAnsi="Arial" w:cs="Times New Roman"/>
      <w:szCs w:val="20"/>
      <w:u w:val="single"/>
      <w:lang w:val="en-GB" w:eastAsia="fi-FI"/>
    </w:rPr>
  </w:style>
  <w:style w:type="character" w:customStyle="1" w:styleId="Heading8Char">
    <w:name w:val="Heading 8 Char"/>
    <w:basedOn w:val="DefaultParagraphFont"/>
    <w:link w:val="Heading8"/>
    <w:rsid w:val="00D82898"/>
    <w:rPr>
      <w:rFonts w:ascii="Arial" w:eastAsia="Times New Roman" w:hAnsi="Arial" w:cs="Times New Roman"/>
      <w:color w:val="000000"/>
      <w:szCs w:val="20"/>
      <w:u w:val="single"/>
      <w:lang w:val="en-GB" w:eastAsia="fi-FI"/>
    </w:rPr>
  </w:style>
  <w:style w:type="character" w:customStyle="1" w:styleId="Heading9Char">
    <w:name w:val="Heading 9 Char"/>
    <w:aliases w:val="App Heading Char"/>
    <w:basedOn w:val="DefaultParagraphFont"/>
    <w:link w:val="Heading9"/>
    <w:rsid w:val="00D82898"/>
    <w:rPr>
      <w:rFonts w:ascii="Arial" w:eastAsia="Times New Roman" w:hAnsi="Arial" w:cs="Times New Roman"/>
      <w:i/>
      <w:snapToGrid w:val="0"/>
      <w:szCs w:val="20"/>
      <w:lang w:val="en-GB"/>
    </w:rPr>
  </w:style>
  <w:style w:type="paragraph" w:styleId="Header">
    <w:name w:val="header"/>
    <w:basedOn w:val="Normal"/>
    <w:link w:val="HeaderChar"/>
    <w:rsid w:val="00D82898"/>
    <w:pPr>
      <w:tabs>
        <w:tab w:val="center" w:pos="4536"/>
        <w:tab w:val="right" w:pos="9072"/>
      </w:tabs>
    </w:pPr>
  </w:style>
  <w:style w:type="character" w:customStyle="1" w:styleId="HeaderChar">
    <w:name w:val="Header Char"/>
    <w:basedOn w:val="DefaultParagraphFont"/>
    <w:link w:val="Header"/>
    <w:rsid w:val="00D82898"/>
    <w:rPr>
      <w:rFonts w:ascii="Times New Roman" w:eastAsia="Times New Roman" w:hAnsi="Times New Roman" w:cs="Times New Roman"/>
      <w:szCs w:val="20"/>
      <w:lang w:val="en-GB" w:eastAsia="fi-FI"/>
    </w:rPr>
  </w:style>
  <w:style w:type="paragraph" w:styleId="Footer">
    <w:name w:val="footer"/>
    <w:basedOn w:val="Normal"/>
    <w:link w:val="FooterChar"/>
    <w:rsid w:val="00D82898"/>
    <w:pPr>
      <w:tabs>
        <w:tab w:val="center" w:pos="4536"/>
        <w:tab w:val="right" w:pos="9072"/>
      </w:tabs>
    </w:pPr>
  </w:style>
  <w:style w:type="character" w:customStyle="1" w:styleId="FooterChar">
    <w:name w:val="Footer Char"/>
    <w:basedOn w:val="DefaultParagraphFont"/>
    <w:link w:val="Footer"/>
    <w:rsid w:val="00D82898"/>
    <w:rPr>
      <w:rFonts w:ascii="Times New Roman" w:eastAsia="Times New Roman" w:hAnsi="Times New Roman" w:cs="Times New Roman"/>
      <w:szCs w:val="20"/>
      <w:lang w:val="en-GB" w:eastAsia="fi-FI"/>
    </w:rPr>
  </w:style>
  <w:style w:type="paragraph" w:customStyle="1" w:styleId="Textkrper1">
    <w:name w:val="Textkörper1"/>
    <w:basedOn w:val="Normal"/>
    <w:link w:val="BodytextChar"/>
    <w:rsid w:val="00D82898"/>
  </w:style>
  <w:style w:type="character" w:customStyle="1" w:styleId="BodytextChar">
    <w:name w:val="Body text Char"/>
    <w:link w:val="Textkrper1"/>
    <w:rsid w:val="00D82898"/>
    <w:rPr>
      <w:rFonts w:ascii="Arial" w:eastAsia="Times New Roman" w:hAnsi="Arial" w:cs="Times New Roman"/>
      <w:szCs w:val="20"/>
      <w:lang w:val="en-GB" w:eastAsia="fi-FI"/>
    </w:rPr>
  </w:style>
  <w:style w:type="paragraph" w:styleId="Title">
    <w:name w:val="Title"/>
    <w:basedOn w:val="Normal"/>
    <w:link w:val="TitleChar"/>
    <w:qFormat/>
    <w:rsid w:val="00D82898"/>
    <w:pPr>
      <w:jc w:val="center"/>
    </w:pPr>
    <w:rPr>
      <w:b/>
      <w:lang w:val="hu-HU"/>
    </w:rPr>
  </w:style>
  <w:style w:type="character" w:customStyle="1" w:styleId="TitleChar">
    <w:name w:val="Title Char"/>
    <w:basedOn w:val="DefaultParagraphFont"/>
    <w:link w:val="Title"/>
    <w:rsid w:val="00D82898"/>
    <w:rPr>
      <w:rFonts w:ascii="Times New Roman" w:eastAsia="Times New Roman" w:hAnsi="Times New Roman" w:cs="Times New Roman"/>
      <w:b/>
      <w:szCs w:val="20"/>
      <w:lang w:val="hu-HU" w:eastAsia="fi-FI"/>
    </w:rPr>
  </w:style>
  <w:style w:type="paragraph" w:styleId="List">
    <w:name w:val="List"/>
    <w:basedOn w:val="Normal"/>
    <w:rsid w:val="00D82898"/>
    <w:pPr>
      <w:spacing w:before="40" w:after="40"/>
      <w:ind w:left="851" w:hanging="284"/>
    </w:pPr>
  </w:style>
  <w:style w:type="paragraph" w:styleId="TOC1">
    <w:name w:val="toc 1"/>
    <w:basedOn w:val="Normal"/>
    <w:next w:val="Normal"/>
    <w:autoRedefine/>
    <w:uiPriority w:val="39"/>
    <w:rsid w:val="00D82898"/>
    <w:pPr>
      <w:tabs>
        <w:tab w:val="left" w:pos="440"/>
        <w:tab w:val="right" w:leader="dot" w:pos="9062"/>
      </w:tabs>
      <w:spacing w:before="60" w:after="60"/>
      <w:jc w:val="left"/>
    </w:pPr>
    <w:rPr>
      <w:caps/>
      <w:noProof/>
      <w:sz w:val="20"/>
    </w:rPr>
  </w:style>
  <w:style w:type="paragraph" w:styleId="TOC2">
    <w:name w:val="toc 2"/>
    <w:basedOn w:val="Normal"/>
    <w:next w:val="Normal"/>
    <w:autoRedefine/>
    <w:uiPriority w:val="39"/>
    <w:rsid w:val="00D82898"/>
    <w:pPr>
      <w:spacing w:before="0" w:after="0"/>
      <w:ind w:left="220"/>
      <w:jc w:val="left"/>
    </w:pPr>
    <w:rPr>
      <w:smallCaps/>
      <w:sz w:val="20"/>
    </w:rPr>
  </w:style>
  <w:style w:type="paragraph" w:customStyle="1" w:styleId="Header1">
    <w:name w:val="Header 1"/>
    <w:basedOn w:val="Heading1"/>
    <w:rsid w:val="00D82898"/>
  </w:style>
  <w:style w:type="paragraph" w:customStyle="1" w:styleId="Header2">
    <w:name w:val="Header 2"/>
    <w:basedOn w:val="Heading2"/>
    <w:autoRedefine/>
    <w:rsid w:val="00D82898"/>
    <w:pPr>
      <w:spacing w:before="360" w:after="120"/>
      <w:jc w:val="left"/>
    </w:pPr>
    <w:rPr>
      <w:rFonts w:cs="Times New Roman"/>
      <w:i w:val="0"/>
      <w:iCs w:val="0"/>
    </w:rPr>
  </w:style>
  <w:style w:type="paragraph" w:styleId="BodyText">
    <w:name w:val="Body Text"/>
    <w:basedOn w:val="Normal"/>
    <w:link w:val="BodyTextChar0"/>
    <w:rsid w:val="00D82898"/>
    <w:pPr>
      <w:spacing w:before="240"/>
    </w:pPr>
    <w:rPr>
      <w:rFonts w:ascii="Times" w:hAnsi="Times"/>
      <w:color w:val="000000"/>
    </w:rPr>
  </w:style>
  <w:style w:type="character" w:customStyle="1" w:styleId="BodyTextChar0">
    <w:name w:val="Body Text Char"/>
    <w:basedOn w:val="DefaultParagraphFont"/>
    <w:link w:val="BodyText"/>
    <w:rsid w:val="00D82898"/>
    <w:rPr>
      <w:rFonts w:ascii="Times" w:eastAsia="Times New Roman" w:hAnsi="Times" w:cs="Times New Roman"/>
      <w:color w:val="000000"/>
      <w:szCs w:val="20"/>
      <w:lang w:val="en-GB" w:eastAsia="fi-FI"/>
    </w:rPr>
  </w:style>
  <w:style w:type="paragraph" w:styleId="BodyText2">
    <w:name w:val="Body Text 2"/>
    <w:basedOn w:val="Normal"/>
    <w:link w:val="BodyText2Char"/>
    <w:rsid w:val="00D82898"/>
    <w:pPr>
      <w:spacing w:before="60" w:after="60"/>
      <w:ind w:left="284"/>
    </w:pPr>
    <w:rPr>
      <w:snapToGrid w:val="0"/>
      <w:color w:val="000000"/>
      <w:lang w:val="en-US"/>
    </w:rPr>
  </w:style>
  <w:style w:type="character" w:customStyle="1" w:styleId="BodyText2Char">
    <w:name w:val="Body Text 2 Char"/>
    <w:basedOn w:val="DefaultParagraphFont"/>
    <w:link w:val="BodyText2"/>
    <w:rsid w:val="00D82898"/>
    <w:rPr>
      <w:rFonts w:ascii="Arial" w:eastAsia="Times New Roman" w:hAnsi="Arial" w:cs="Times New Roman"/>
      <w:snapToGrid w:val="0"/>
      <w:color w:val="000000"/>
      <w:szCs w:val="20"/>
      <w:lang w:val="en-US" w:eastAsia="fi-FI"/>
    </w:rPr>
  </w:style>
  <w:style w:type="paragraph" w:customStyle="1" w:styleId="Header3">
    <w:name w:val="Header 3"/>
    <w:basedOn w:val="Heading3"/>
    <w:rsid w:val="00D82898"/>
    <w:rPr>
      <w:snapToGrid w:val="0"/>
      <w:lang w:eastAsia="en-US"/>
    </w:rPr>
  </w:style>
  <w:style w:type="paragraph" w:customStyle="1" w:styleId="Appendix">
    <w:name w:val="Appendix"/>
    <w:basedOn w:val="Heading3"/>
    <w:rsid w:val="00D82898"/>
    <w:pPr>
      <w:numPr>
        <w:ilvl w:val="0"/>
        <w:numId w:val="0"/>
      </w:numPr>
    </w:pPr>
  </w:style>
  <w:style w:type="paragraph" w:customStyle="1" w:styleId="Textkrper3">
    <w:name w:val="Textkörper3"/>
    <w:basedOn w:val="BodyText2"/>
    <w:rsid w:val="00D82898"/>
    <w:pPr>
      <w:ind w:left="567"/>
    </w:pPr>
  </w:style>
  <w:style w:type="paragraph" w:styleId="FootnoteText">
    <w:name w:val="footnote text"/>
    <w:basedOn w:val="Normal"/>
    <w:link w:val="FootnoteTextChar"/>
    <w:semiHidden/>
    <w:rsid w:val="00D82898"/>
    <w:pPr>
      <w:spacing w:before="40" w:after="40"/>
    </w:pPr>
    <w:rPr>
      <w:sz w:val="20"/>
    </w:rPr>
  </w:style>
  <w:style w:type="character" w:customStyle="1" w:styleId="FootnoteTextChar">
    <w:name w:val="Footnote Text Char"/>
    <w:basedOn w:val="DefaultParagraphFont"/>
    <w:link w:val="FootnoteText"/>
    <w:semiHidden/>
    <w:rsid w:val="00D82898"/>
    <w:rPr>
      <w:rFonts w:ascii="Times New Roman" w:eastAsia="Times New Roman" w:hAnsi="Times New Roman" w:cs="Times New Roman"/>
      <w:sz w:val="20"/>
      <w:szCs w:val="20"/>
      <w:lang w:val="en-GB" w:eastAsia="fi-FI"/>
    </w:rPr>
  </w:style>
  <w:style w:type="paragraph" w:styleId="TOC3">
    <w:name w:val="toc 3"/>
    <w:basedOn w:val="Normal"/>
    <w:next w:val="Normal"/>
    <w:autoRedefine/>
    <w:uiPriority w:val="39"/>
    <w:rsid w:val="00D82898"/>
    <w:pPr>
      <w:spacing w:before="0" w:after="0"/>
      <w:ind w:left="440"/>
      <w:jc w:val="left"/>
    </w:pPr>
    <w:rPr>
      <w:i/>
      <w:sz w:val="20"/>
    </w:rPr>
  </w:style>
  <w:style w:type="character" w:styleId="FootnoteReference">
    <w:name w:val="footnote reference"/>
    <w:semiHidden/>
    <w:rsid w:val="00D82898"/>
    <w:rPr>
      <w:vertAlign w:val="superscript"/>
    </w:rPr>
  </w:style>
  <w:style w:type="paragraph" w:styleId="BalloonText">
    <w:name w:val="Balloon Text"/>
    <w:basedOn w:val="Normal"/>
    <w:link w:val="BalloonTextChar"/>
    <w:uiPriority w:val="99"/>
    <w:semiHidden/>
    <w:unhideWhenUsed/>
    <w:rsid w:val="00D8289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98"/>
    <w:rPr>
      <w:rFonts w:ascii="Tahoma" w:eastAsia="Times New Roman" w:hAnsi="Tahoma" w:cs="Tahoma"/>
      <w:sz w:val="16"/>
      <w:szCs w:val="16"/>
      <w:lang w:val="en-GB" w:eastAsia="fi-FI"/>
    </w:rPr>
  </w:style>
  <w:style w:type="character" w:styleId="Hyperlink">
    <w:name w:val="Hyperlink"/>
    <w:basedOn w:val="DefaultParagraphFont"/>
    <w:uiPriority w:val="99"/>
    <w:unhideWhenUsed/>
    <w:rsid w:val="001478E6"/>
    <w:rPr>
      <w:color w:val="0000FF" w:themeColor="hyperlink"/>
      <w:u w:val="single"/>
    </w:rPr>
  </w:style>
  <w:style w:type="paragraph" w:styleId="ListParagraph">
    <w:name w:val="List Paragraph"/>
    <w:basedOn w:val="Normal"/>
    <w:uiPriority w:val="34"/>
    <w:qFormat/>
    <w:rsid w:val="00B109D1"/>
    <w:pPr>
      <w:ind w:left="720"/>
      <w:contextualSpacing/>
    </w:pPr>
  </w:style>
  <w:style w:type="character" w:styleId="CommentReference">
    <w:name w:val="annotation reference"/>
    <w:basedOn w:val="DefaultParagraphFont"/>
    <w:uiPriority w:val="99"/>
    <w:semiHidden/>
    <w:unhideWhenUsed/>
    <w:rsid w:val="00934185"/>
    <w:rPr>
      <w:sz w:val="16"/>
      <w:szCs w:val="16"/>
    </w:rPr>
  </w:style>
  <w:style w:type="paragraph" w:styleId="CommentText">
    <w:name w:val="annotation text"/>
    <w:basedOn w:val="Normal"/>
    <w:link w:val="CommentTextChar"/>
    <w:uiPriority w:val="99"/>
    <w:semiHidden/>
    <w:unhideWhenUsed/>
    <w:rsid w:val="00934185"/>
    <w:rPr>
      <w:sz w:val="20"/>
    </w:rPr>
  </w:style>
  <w:style w:type="character" w:customStyle="1" w:styleId="CommentTextChar">
    <w:name w:val="Comment Text Char"/>
    <w:basedOn w:val="DefaultParagraphFont"/>
    <w:link w:val="CommentText"/>
    <w:uiPriority w:val="99"/>
    <w:semiHidden/>
    <w:rsid w:val="00934185"/>
    <w:rPr>
      <w:rFonts w:ascii="Arial" w:eastAsia="Times New Roman" w:hAnsi="Arial" w:cs="Times New Roman"/>
      <w:sz w:val="20"/>
      <w:szCs w:val="20"/>
      <w:lang w:val="en-GB" w:eastAsia="fi-FI"/>
    </w:rPr>
  </w:style>
  <w:style w:type="paragraph" w:styleId="CommentSubject">
    <w:name w:val="annotation subject"/>
    <w:basedOn w:val="CommentText"/>
    <w:next w:val="CommentText"/>
    <w:link w:val="CommentSubjectChar"/>
    <w:uiPriority w:val="99"/>
    <w:semiHidden/>
    <w:unhideWhenUsed/>
    <w:rsid w:val="00934185"/>
    <w:rPr>
      <w:b/>
      <w:bCs/>
    </w:rPr>
  </w:style>
  <w:style w:type="character" w:customStyle="1" w:styleId="CommentSubjectChar">
    <w:name w:val="Comment Subject Char"/>
    <w:basedOn w:val="CommentTextChar"/>
    <w:link w:val="CommentSubject"/>
    <w:uiPriority w:val="99"/>
    <w:semiHidden/>
    <w:rsid w:val="00934185"/>
    <w:rPr>
      <w:b/>
      <w:bCs/>
    </w:rPr>
  </w:style>
  <w:style w:type="character" w:customStyle="1" w:styleId="apple-converted-space">
    <w:name w:val="apple-converted-space"/>
    <w:basedOn w:val="DefaultParagraphFont"/>
    <w:rsid w:val="008C61EA"/>
  </w:style>
  <w:style w:type="paragraph" w:customStyle="1" w:styleId="XML">
    <w:name w:val="XML"/>
    <w:basedOn w:val="Normal"/>
    <w:link w:val="XMLChar"/>
    <w:qFormat/>
    <w:rsid w:val="0015537E"/>
    <w:pPr>
      <w:pBdr>
        <w:top w:val="dotted" w:sz="4" w:space="1" w:color="auto"/>
        <w:left w:val="dotted" w:sz="4" w:space="4" w:color="auto"/>
        <w:bottom w:val="dotted" w:sz="4" w:space="1" w:color="auto"/>
        <w:right w:val="dotted" w:sz="4" w:space="4" w:color="auto"/>
      </w:pBdr>
      <w:autoSpaceDE w:val="0"/>
      <w:autoSpaceDN w:val="0"/>
      <w:adjustRightInd w:val="0"/>
      <w:spacing w:before="0" w:after="0"/>
      <w:jc w:val="left"/>
    </w:pPr>
    <w:rPr>
      <w:rFonts w:ascii="Courier New" w:eastAsiaTheme="minorHAnsi" w:hAnsi="Courier New" w:cs="Courier New"/>
      <w:noProof/>
      <w:color w:val="0000FF"/>
      <w:sz w:val="20"/>
      <w:lang w:eastAsia="en-US"/>
    </w:rPr>
  </w:style>
  <w:style w:type="paragraph" w:styleId="NormalWeb">
    <w:name w:val="Normal (Web)"/>
    <w:basedOn w:val="Normal"/>
    <w:uiPriority w:val="99"/>
    <w:unhideWhenUsed/>
    <w:rsid w:val="009E787F"/>
    <w:pPr>
      <w:spacing w:before="100" w:beforeAutospacing="1" w:after="100" w:afterAutospacing="1"/>
      <w:jc w:val="left"/>
    </w:pPr>
    <w:rPr>
      <w:rFonts w:ascii="Times New Roman" w:hAnsi="Times New Roman"/>
      <w:sz w:val="24"/>
      <w:szCs w:val="24"/>
      <w:lang w:val="nl-BE" w:eastAsia="nl-BE"/>
    </w:rPr>
  </w:style>
  <w:style w:type="character" w:customStyle="1" w:styleId="XMLChar">
    <w:name w:val="XML Char"/>
    <w:basedOn w:val="DefaultParagraphFont"/>
    <w:link w:val="XML"/>
    <w:rsid w:val="0015537E"/>
    <w:rPr>
      <w:rFonts w:ascii="Courier New" w:hAnsi="Courier New" w:cs="Courier New"/>
      <w:noProof/>
      <w:color w:val="0000FF"/>
      <w:sz w:val="20"/>
      <w:szCs w:val="20"/>
      <w:lang w:val="en-GB"/>
    </w:rPr>
  </w:style>
  <w:style w:type="paragraph" w:styleId="Caption">
    <w:name w:val="caption"/>
    <w:basedOn w:val="Normal"/>
    <w:next w:val="Normal"/>
    <w:uiPriority w:val="35"/>
    <w:unhideWhenUsed/>
    <w:qFormat/>
    <w:rsid w:val="00571EBE"/>
    <w:pPr>
      <w:spacing w:before="0" w:after="200"/>
    </w:pPr>
    <w:rPr>
      <w:b/>
      <w:bCs/>
      <w:color w:val="4F81BD" w:themeColor="accent1"/>
      <w:sz w:val="18"/>
      <w:szCs w:val="18"/>
    </w:rPr>
  </w:style>
  <w:style w:type="table" w:styleId="TableGrid">
    <w:name w:val="Table Grid"/>
    <w:basedOn w:val="TableNormal"/>
    <w:uiPriority w:val="59"/>
    <w:rsid w:val="00EA5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81322"/>
    <w:pPr>
      <w:spacing w:after="0" w:line="240" w:lineRule="auto"/>
    </w:pPr>
    <w:rPr>
      <w:rFonts w:ascii="Arial" w:eastAsia="Times New Roman" w:hAnsi="Arial" w:cs="Times New Roman"/>
      <w:szCs w:val="20"/>
      <w:lang w:val="en-GB"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2898"/>
    <w:pPr>
      <w:spacing w:before="120" w:after="120" w:line="240" w:lineRule="auto"/>
      <w:jc w:val="both"/>
    </w:pPr>
    <w:rPr>
      <w:rFonts w:ascii="Arial" w:eastAsia="Times New Roman" w:hAnsi="Arial" w:cs="Times New Roman"/>
      <w:szCs w:val="20"/>
      <w:lang w:val="en-GB" w:eastAsia="fi-FI"/>
    </w:rPr>
  </w:style>
  <w:style w:type="paragraph" w:styleId="berschrift1">
    <w:name w:val="heading 1"/>
    <w:aliases w:val="h1,SAHeading 1,Heading 1-ERI"/>
    <w:basedOn w:val="Standard"/>
    <w:next w:val="Standard"/>
    <w:link w:val="berschrift1Zchn"/>
    <w:qFormat/>
    <w:rsid w:val="00D82898"/>
    <w:pPr>
      <w:keepNext/>
      <w:numPr>
        <w:numId w:val="2"/>
      </w:numPr>
      <w:spacing w:before="240" w:after="240"/>
      <w:jc w:val="center"/>
      <w:outlineLvl w:val="0"/>
    </w:pPr>
    <w:rPr>
      <w:b/>
      <w:sz w:val="32"/>
    </w:rPr>
  </w:style>
  <w:style w:type="paragraph" w:styleId="berschrift2">
    <w:name w:val="heading 2"/>
    <w:aliases w:val="2Heading 2,h2"/>
    <w:basedOn w:val="Standard"/>
    <w:next w:val="Standard"/>
    <w:link w:val="berschrift2Zchn"/>
    <w:qFormat/>
    <w:rsid w:val="00D82898"/>
    <w:pPr>
      <w:keepNext/>
      <w:spacing w:before="240" w:after="60"/>
      <w:outlineLvl w:val="1"/>
    </w:pPr>
    <w:rPr>
      <w:rFonts w:cs="Arial"/>
      <w:b/>
      <w:bCs/>
      <w:i/>
      <w:iCs/>
      <w:sz w:val="28"/>
      <w:szCs w:val="28"/>
    </w:rPr>
  </w:style>
  <w:style w:type="paragraph" w:styleId="berschrift3">
    <w:name w:val="heading 3"/>
    <w:aliases w:val="h3"/>
    <w:basedOn w:val="Standard"/>
    <w:next w:val="Standard"/>
    <w:link w:val="berschrift3Zchn"/>
    <w:qFormat/>
    <w:rsid w:val="00D82898"/>
    <w:pPr>
      <w:keepNext/>
      <w:numPr>
        <w:ilvl w:val="2"/>
        <w:numId w:val="2"/>
      </w:numPr>
      <w:outlineLvl w:val="2"/>
    </w:pPr>
    <w:rPr>
      <w:sz w:val="28"/>
    </w:rPr>
  </w:style>
  <w:style w:type="paragraph" w:styleId="berschrift4">
    <w:name w:val="heading 4"/>
    <w:aliases w:val="h4"/>
    <w:basedOn w:val="Standard"/>
    <w:next w:val="Standard"/>
    <w:link w:val="berschrift4Zchn"/>
    <w:qFormat/>
    <w:rsid w:val="00D82898"/>
    <w:pPr>
      <w:keepNext/>
      <w:numPr>
        <w:ilvl w:val="3"/>
        <w:numId w:val="2"/>
      </w:numPr>
      <w:jc w:val="left"/>
      <w:outlineLvl w:val="3"/>
    </w:pPr>
    <w:rPr>
      <w:b/>
    </w:rPr>
  </w:style>
  <w:style w:type="paragraph" w:styleId="berschrift5">
    <w:name w:val="heading 5"/>
    <w:aliases w:val="h5"/>
    <w:basedOn w:val="Standard"/>
    <w:next w:val="Standard"/>
    <w:link w:val="berschrift5Zchn"/>
    <w:qFormat/>
    <w:rsid w:val="00D82898"/>
    <w:pPr>
      <w:keepNext/>
      <w:numPr>
        <w:ilvl w:val="4"/>
        <w:numId w:val="2"/>
      </w:numPr>
      <w:outlineLvl w:val="4"/>
    </w:pPr>
    <w:rPr>
      <w:b/>
      <w:color w:val="000000"/>
    </w:rPr>
  </w:style>
  <w:style w:type="paragraph" w:styleId="berschrift6">
    <w:name w:val="heading 6"/>
    <w:aliases w:val="h6"/>
    <w:basedOn w:val="Standard"/>
    <w:next w:val="Standard"/>
    <w:link w:val="berschrift6Zchn"/>
    <w:qFormat/>
    <w:rsid w:val="00D82898"/>
    <w:pPr>
      <w:keepNext/>
      <w:numPr>
        <w:ilvl w:val="5"/>
        <w:numId w:val="2"/>
      </w:numPr>
      <w:outlineLvl w:val="5"/>
    </w:pPr>
    <w:rPr>
      <w:i/>
      <w:color w:val="000000"/>
    </w:rPr>
  </w:style>
  <w:style w:type="paragraph" w:styleId="berschrift7">
    <w:name w:val="heading 7"/>
    <w:basedOn w:val="Standard"/>
    <w:next w:val="Standard"/>
    <w:link w:val="berschrift7Zchn"/>
    <w:qFormat/>
    <w:rsid w:val="00D82898"/>
    <w:pPr>
      <w:keepNext/>
      <w:numPr>
        <w:ilvl w:val="6"/>
        <w:numId w:val="2"/>
      </w:numPr>
      <w:outlineLvl w:val="6"/>
    </w:pPr>
    <w:rPr>
      <w:u w:val="single"/>
    </w:rPr>
  </w:style>
  <w:style w:type="paragraph" w:styleId="berschrift8">
    <w:name w:val="heading 8"/>
    <w:basedOn w:val="Standard"/>
    <w:next w:val="Standard"/>
    <w:link w:val="berschrift8Zchn"/>
    <w:qFormat/>
    <w:rsid w:val="00D82898"/>
    <w:pPr>
      <w:keepNext/>
      <w:numPr>
        <w:ilvl w:val="7"/>
        <w:numId w:val="2"/>
      </w:numPr>
      <w:outlineLvl w:val="7"/>
    </w:pPr>
    <w:rPr>
      <w:color w:val="000000"/>
      <w:u w:val="single"/>
    </w:rPr>
  </w:style>
  <w:style w:type="paragraph" w:styleId="berschrift9">
    <w:name w:val="heading 9"/>
    <w:aliases w:val="App Heading"/>
    <w:basedOn w:val="Standard"/>
    <w:next w:val="Standard"/>
    <w:link w:val="berschrift9Zchn"/>
    <w:qFormat/>
    <w:rsid w:val="00D82898"/>
    <w:pPr>
      <w:keepNext/>
      <w:numPr>
        <w:ilvl w:val="8"/>
        <w:numId w:val="2"/>
      </w:numPr>
      <w:jc w:val="center"/>
      <w:outlineLvl w:val="8"/>
    </w:pPr>
    <w:rPr>
      <w:i/>
      <w:snapToGrid w:val="0"/>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SAHeading 1 Zchn,Heading 1-ERI Zchn"/>
    <w:basedOn w:val="Absatz-Standardschriftart"/>
    <w:link w:val="berschrift1"/>
    <w:rsid w:val="00D82898"/>
    <w:rPr>
      <w:rFonts w:ascii="Times New Roman" w:eastAsia="Times New Roman" w:hAnsi="Times New Roman" w:cs="Times New Roman"/>
      <w:b/>
      <w:sz w:val="32"/>
      <w:szCs w:val="20"/>
      <w:lang w:val="en-GB" w:eastAsia="fi-FI"/>
    </w:rPr>
  </w:style>
  <w:style w:type="character" w:customStyle="1" w:styleId="berschrift2Zchn">
    <w:name w:val="Überschrift 2 Zchn"/>
    <w:aliases w:val="2Heading 2 Zchn,h2 Zchn"/>
    <w:basedOn w:val="Absatz-Standardschriftart"/>
    <w:link w:val="berschrift2"/>
    <w:rsid w:val="00D82898"/>
    <w:rPr>
      <w:rFonts w:ascii="Arial" w:eastAsia="Times New Roman" w:hAnsi="Arial" w:cs="Arial"/>
      <w:b/>
      <w:bCs/>
      <w:i/>
      <w:iCs/>
      <w:sz w:val="28"/>
      <w:szCs w:val="28"/>
      <w:lang w:val="en-GB" w:eastAsia="fi-FI"/>
    </w:rPr>
  </w:style>
  <w:style w:type="character" w:customStyle="1" w:styleId="berschrift3Zchn">
    <w:name w:val="Überschrift 3 Zchn"/>
    <w:aliases w:val="h3 Zchn"/>
    <w:basedOn w:val="Absatz-Standardschriftart"/>
    <w:link w:val="berschrift3"/>
    <w:rsid w:val="00D82898"/>
    <w:rPr>
      <w:rFonts w:ascii="Arial" w:eastAsia="Times New Roman" w:hAnsi="Arial" w:cs="Times New Roman"/>
      <w:sz w:val="28"/>
      <w:szCs w:val="20"/>
      <w:lang w:val="en-GB" w:eastAsia="fi-FI"/>
    </w:rPr>
  </w:style>
  <w:style w:type="character" w:customStyle="1" w:styleId="berschrift4Zchn">
    <w:name w:val="Überschrift 4 Zchn"/>
    <w:aliases w:val="h4 Zchn"/>
    <w:basedOn w:val="Absatz-Standardschriftart"/>
    <w:link w:val="berschrift4"/>
    <w:rsid w:val="00D82898"/>
    <w:rPr>
      <w:rFonts w:ascii="Arial" w:eastAsia="Times New Roman" w:hAnsi="Arial" w:cs="Times New Roman"/>
      <w:b/>
      <w:szCs w:val="20"/>
      <w:lang w:val="en-GB" w:eastAsia="fi-FI"/>
    </w:rPr>
  </w:style>
  <w:style w:type="character" w:customStyle="1" w:styleId="berschrift5Zchn">
    <w:name w:val="Überschrift 5 Zchn"/>
    <w:aliases w:val="h5 Zchn"/>
    <w:basedOn w:val="Absatz-Standardschriftart"/>
    <w:link w:val="berschrift5"/>
    <w:rsid w:val="00D82898"/>
    <w:rPr>
      <w:rFonts w:ascii="Times New Roman" w:eastAsia="Times New Roman" w:hAnsi="Times New Roman" w:cs="Times New Roman"/>
      <w:b/>
      <w:color w:val="000000"/>
      <w:szCs w:val="20"/>
      <w:lang w:val="en-GB" w:eastAsia="fi-FI"/>
    </w:rPr>
  </w:style>
  <w:style w:type="character" w:customStyle="1" w:styleId="berschrift6Zchn">
    <w:name w:val="Überschrift 6 Zchn"/>
    <w:aliases w:val="h6 Zchn"/>
    <w:basedOn w:val="Absatz-Standardschriftart"/>
    <w:link w:val="berschrift6"/>
    <w:rsid w:val="00D82898"/>
    <w:rPr>
      <w:rFonts w:ascii="Times New Roman" w:eastAsia="Times New Roman" w:hAnsi="Times New Roman" w:cs="Times New Roman"/>
      <w:i/>
      <w:color w:val="000000"/>
      <w:szCs w:val="20"/>
      <w:lang w:val="en-GB" w:eastAsia="fi-FI"/>
    </w:rPr>
  </w:style>
  <w:style w:type="character" w:customStyle="1" w:styleId="berschrift7Zchn">
    <w:name w:val="Überschrift 7 Zchn"/>
    <w:basedOn w:val="Absatz-Standardschriftart"/>
    <w:link w:val="berschrift7"/>
    <w:rsid w:val="00D82898"/>
    <w:rPr>
      <w:rFonts w:ascii="Times New Roman" w:eastAsia="Times New Roman" w:hAnsi="Times New Roman" w:cs="Times New Roman"/>
      <w:szCs w:val="20"/>
      <w:u w:val="single"/>
      <w:lang w:val="en-GB" w:eastAsia="fi-FI"/>
    </w:rPr>
  </w:style>
  <w:style w:type="character" w:customStyle="1" w:styleId="berschrift8Zchn">
    <w:name w:val="Überschrift 8 Zchn"/>
    <w:basedOn w:val="Absatz-Standardschriftart"/>
    <w:link w:val="berschrift8"/>
    <w:rsid w:val="00D82898"/>
    <w:rPr>
      <w:rFonts w:ascii="Times New Roman" w:eastAsia="Times New Roman" w:hAnsi="Times New Roman" w:cs="Times New Roman"/>
      <w:color w:val="000000"/>
      <w:szCs w:val="20"/>
      <w:u w:val="single"/>
      <w:lang w:val="en-GB" w:eastAsia="fi-FI"/>
    </w:rPr>
  </w:style>
  <w:style w:type="character" w:customStyle="1" w:styleId="berschrift9Zchn">
    <w:name w:val="Überschrift 9 Zchn"/>
    <w:aliases w:val="App Heading Zchn"/>
    <w:basedOn w:val="Absatz-Standardschriftart"/>
    <w:link w:val="berschrift9"/>
    <w:rsid w:val="00D82898"/>
    <w:rPr>
      <w:rFonts w:ascii="Times New Roman" w:eastAsia="Times New Roman" w:hAnsi="Times New Roman" w:cs="Times New Roman"/>
      <w:i/>
      <w:snapToGrid w:val="0"/>
      <w:szCs w:val="20"/>
      <w:lang w:val="en-GB"/>
    </w:rPr>
  </w:style>
  <w:style w:type="paragraph" w:styleId="Kopfzeile">
    <w:name w:val="header"/>
    <w:basedOn w:val="Standard"/>
    <w:link w:val="KopfzeileZchn"/>
    <w:rsid w:val="00D82898"/>
    <w:pPr>
      <w:tabs>
        <w:tab w:val="center" w:pos="4536"/>
        <w:tab w:val="right" w:pos="9072"/>
      </w:tabs>
    </w:pPr>
  </w:style>
  <w:style w:type="character" w:customStyle="1" w:styleId="KopfzeileZchn">
    <w:name w:val="Kopfzeile Zchn"/>
    <w:basedOn w:val="Absatz-Standardschriftart"/>
    <w:link w:val="Kopfzeile"/>
    <w:rsid w:val="00D82898"/>
    <w:rPr>
      <w:rFonts w:ascii="Times New Roman" w:eastAsia="Times New Roman" w:hAnsi="Times New Roman" w:cs="Times New Roman"/>
      <w:szCs w:val="20"/>
      <w:lang w:val="en-GB" w:eastAsia="fi-FI"/>
    </w:rPr>
  </w:style>
  <w:style w:type="paragraph" w:styleId="Fuzeile">
    <w:name w:val="footer"/>
    <w:basedOn w:val="Standard"/>
    <w:link w:val="FuzeileZchn"/>
    <w:rsid w:val="00D82898"/>
    <w:pPr>
      <w:tabs>
        <w:tab w:val="center" w:pos="4536"/>
        <w:tab w:val="right" w:pos="9072"/>
      </w:tabs>
    </w:pPr>
  </w:style>
  <w:style w:type="character" w:customStyle="1" w:styleId="FuzeileZchn">
    <w:name w:val="Fußzeile Zchn"/>
    <w:basedOn w:val="Absatz-Standardschriftart"/>
    <w:link w:val="Fuzeile"/>
    <w:rsid w:val="00D82898"/>
    <w:rPr>
      <w:rFonts w:ascii="Times New Roman" w:eastAsia="Times New Roman" w:hAnsi="Times New Roman" w:cs="Times New Roman"/>
      <w:szCs w:val="20"/>
      <w:lang w:val="en-GB" w:eastAsia="fi-FI"/>
    </w:rPr>
  </w:style>
  <w:style w:type="paragraph" w:customStyle="1" w:styleId="Textkrper1">
    <w:name w:val="Textkörper1"/>
    <w:basedOn w:val="Standard"/>
    <w:link w:val="BodytextChar"/>
    <w:rsid w:val="00D82898"/>
  </w:style>
  <w:style w:type="character" w:customStyle="1" w:styleId="BodytextChar">
    <w:name w:val="Body text Char"/>
    <w:link w:val="Textkrper1"/>
    <w:rsid w:val="00D82898"/>
    <w:rPr>
      <w:rFonts w:ascii="Arial" w:eastAsia="Times New Roman" w:hAnsi="Arial" w:cs="Times New Roman"/>
      <w:szCs w:val="20"/>
      <w:lang w:val="en-GB" w:eastAsia="fi-FI"/>
    </w:rPr>
  </w:style>
  <w:style w:type="paragraph" w:styleId="Titel">
    <w:name w:val="Title"/>
    <w:basedOn w:val="Standard"/>
    <w:link w:val="TitelZchn"/>
    <w:qFormat/>
    <w:rsid w:val="00D82898"/>
    <w:pPr>
      <w:jc w:val="center"/>
    </w:pPr>
    <w:rPr>
      <w:b/>
      <w:lang w:val="hu-HU"/>
    </w:rPr>
  </w:style>
  <w:style w:type="character" w:customStyle="1" w:styleId="TitelZchn">
    <w:name w:val="Titel Zchn"/>
    <w:basedOn w:val="Absatz-Standardschriftart"/>
    <w:link w:val="Titel"/>
    <w:rsid w:val="00D82898"/>
    <w:rPr>
      <w:rFonts w:ascii="Times New Roman" w:eastAsia="Times New Roman" w:hAnsi="Times New Roman" w:cs="Times New Roman"/>
      <w:b/>
      <w:szCs w:val="20"/>
      <w:lang w:val="hu-HU" w:eastAsia="fi-FI"/>
    </w:rPr>
  </w:style>
  <w:style w:type="paragraph" w:styleId="Liste">
    <w:name w:val="List"/>
    <w:basedOn w:val="Standard"/>
    <w:rsid w:val="00D82898"/>
    <w:pPr>
      <w:spacing w:before="40" w:after="40"/>
      <w:ind w:left="851" w:hanging="284"/>
    </w:pPr>
  </w:style>
  <w:style w:type="paragraph" w:styleId="Verzeichnis1">
    <w:name w:val="toc 1"/>
    <w:basedOn w:val="Standard"/>
    <w:next w:val="Standard"/>
    <w:autoRedefine/>
    <w:uiPriority w:val="39"/>
    <w:rsid w:val="00D82898"/>
    <w:pPr>
      <w:tabs>
        <w:tab w:val="left" w:pos="440"/>
        <w:tab w:val="right" w:leader="dot" w:pos="9062"/>
      </w:tabs>
      <w:spacing w:before="60" w:after="60"/>
      <w:jc w:val="left"/>
    </w:pPr>
    <w:rPr>
      <w:caps/>
      <w:noProof/>
      <w:sz w:val="20"/>
    </w:rPr>
  </w:style>
  <w:style w:type="paragraph" w:styleId="Verzeichnis2">
    <w:name w:val="toc 2"/>
    <w:basedOn w:val="Standard"/>
    <w:next w:val="Standard"/>
    <w:autoRedefine/>
    <w:uiPriority w:val="39"/>
    <w:rsid w:val="00D82898"/>
    <w:pPr>
      <w:spacing w:before="0" w:after="0"/>
      <w:ind w:left="220"/>
      <w:jc w:val="left"/>
    </w:pPr>
    <w:rPr>
      <w:smallCaps/>
      <w:sz w:val="20"/>
    </w:rPr>
  </w:style>
  <w:style w:type="paragraph" w:customStyle="1" w:styleId="Header1">
    <w:name w:val="Header 1"/>
    <w:basedOn w:val="berschrift1"/>
    <w:rsid w:val="00D82898"/>
    <w:rPr>
      <w:sz w:val="36"/>
    </w:rPr>
  </w:style>
  <w:style w:type="paragraph" w:customStyle="1" w:styleId="Header2">
    <w:name w:val="Header 2"/>
    <w:basedOn w:val="berschrift2"/>
    <w:autoRedefine/>
    <w:rsid w:val="00D82898"/>
    <w:pPr>
      <w:spacing w:before="360" w:after="120"/>
      <w:jc w:val="left"/>
    </w:pPr>
    <w:rPr>
      <w:rFonts w:cs="Times New Roman"/>
      <w:i w:val="0"/>
      <w:iCs w:val="0"/>
    </w:rPr>
  </w:style>
  <w:style w:type="paragraph" w:styleId="Textkrper">
    <w:name w:val="Body Text"/>
    <w:basedOn w:val="Standard"/>
    <w:link w:val="TextkrperZchn"/>
    <w:rsid w:val="00D82898"/>
    <w:pPr>
      <w:spacing w:before="240"/>
    </w:pPr>
    <w:rPr>
      <w:rFonts w:ascii="Times" w:hAnsi="Times"/>
      <w:color w:val="000000"/>
    </w:rPr>
  </w:style>
  <w:style w:type="character" w:customStyle="1" w:styleId="TextkrperZchn">
    <w:name w:val="Textkörper Zchn"/>
    <w:basedOn w:val="Absatz-Standardschriftart"/>
    <w:link w:val="Textkrper"/>
    <w:rsid w:val="00D82898"/>
    <w:rPr>
      <w:rFonts w:ascii="Times" w:eastAsia="Times New Roman" w:hAnsi="Times" w:cs="Times New Roman"/>
      <w:color w:val="000000"/>
      <w:szCs w:val="20"/>
      <w:lang w:val="en-GB" w:eastAsia="fi-FI"/>
    </w:rPr>
  </w:style>
  <w:style w:type="paragraph" w:styleId="Textkrper2">
    <w:name w:val="Body Text 2"/>
    <w:basedOn w:val="Standard"/>
    <w:link w:val="Textkrper2Zchn"/>
    <w:rsid w:val="00D82898"/>
    <w:pPr>
      <w:spacing w:before="60" w:after="60"/>
      <w:ind w:left="284"/>
    </w:pPr>
    <w:rPr>
      <w:snapToGrid w:val="0"/>
      <w:color w:val="000000"/>
      <w:lang w:val="en-US"/>
    </w:rPr>
  </w:style>
  <w:style w:type="character" w:customStyle="1" w:styleId="Textkrper2Zchn">
    <w:name w:val="Textkörper 2 Zchn"/>
    <w:basedOn w:val="Absatz-Standardschriftart"/>
    <w:link w:val="Textkrper2"/>
    <w:rsid w:val="00D82898"/>
    <w:rPr>
      <w:rFonts w:ascii="Arial" w:eastAsia="Times New Roman" w:hAnsi="Arial" w:cs="Times New Roman"/>
      <w:snapToGrid w:val="0"/>
      <w:color w:val="000000"/>
      <w:szCs w:val="20"/>
      <w:lang w:val="en-US" w:eastAsia="fi-FI"/>
    </w:rPr>
  </w:style>
  <w:style w:type="paragraph" w:customStyle="1" w:styleId="Header3">
    <w:name w:val="Header 3"/>
    <w:basedOn w:val="berschrift3"/>
    <w:rsid w:val="00D82898"/>
    <w:pPr>
      <w:tabs>
        <w:tab w:val="clear" w:pos="720"/>
        <w:tab w:val="num" w:pos="1224"/>
      </w:tabs>
      <w:ind w:left="1224" w:hanging="504"/>
    </w:pPr>
    <w:rPr>
      <w:snapToGrid w:val="0"/>
      <w:lang w:eastAsia="en-US"/>
    </w:rPr>
  </w:style>
  <w:style w:type="paragraph" w:customStyle="1" w:styleId="Appendix">
    <w:name w:val="Appendix"/>
    <w:basedOn w:val="berschrift3"/>
    <w:rsid w:val="00D82898"/>
    <w:pPr>
      <w:numPr>
        <w:ilvl w:val="0"/>
        <w:numId w:val="0"/>
      </w:numPr>
    </w:pPr>
  </w:style>
  <w:style w:type="paragraph" w:customStyle="1" w:styleId="Textkrper3">
    <w:name w:val="Textkörper3"/>
    <w:basedOn w:val="Textkrper2"/>
    <w:rsid w:val="00D82898"/>
    <w:pPr>
      <w:ind w:left="567"/>
    </w:pPr>
  </w:style>
  <w:style w:type="paragraph" w:styleId="Funotentext">
    <w:name w:val="footnote text"/>
    <w:basedOn w:val="Standard"/>
    <w:link w:val="FunotentextZchn"/>
    <w:semiHidden/>
    <w:rsid w:val="00D82898"/>
    <w:pPr>
      <w:spacing w:before="40" w:after="40"/>
    </w:pPr>
    <w:rPr>
      <w:sz w:val="20"/>
    </w:rPr>
  </w:style>
  <w:style w:type="character" w:customStyle="1" w:styleId="FunotentextZchn">
    <w:name w:val="Fußnotentext Zchn"/>
    <w:basedOn w:val="Absatz-Standardschriftart"/>
    <w:link w:val="Funotentext"/>
    <w:semiHidden/>
    <w:rsid w:val="00D82898"/>
    <w:rPr>
      <w:rFonts w:ascii="Times New Roman" w:eastAsia="Times New Roman" w:hAnsi="Times New Roman" w:cs="Times New Roman"/>
      <w:sz w:val="20"/>
      <w:szCs w:val="20"/>
      <w:lang w:val="en-GB" w:eastAsia="fi-FI"/>
    </w:rPr>
  </w:style>
  <w:style w:type="paragraph" w:styleId="Verzeichnis3">
    <w:name w:val="toc 3"/>
    <w:basedOn w:val="Standard"/>
    <w:next w:val="Standard"/>
    <w:autoRedefine/>
    <w:uiPriority w:val="39"/>
    <w:rsid w:val="00D82898"/>
    <w:pPr>
      <w:spacing w:before="0" w:after="0"/>
      <w:ind w:left="440"/>
      <w:jc w:val="left"/>
    </w:pPr>
    <w:rPr>
      <w:i/>
      <w:sz w:val="20"/>
    </w:rPr>
  </w:style>
  <w:style w:type="character" w:styleId="Funotenzeichen">
    <w:name w:val="footnote reference"/>
    <w:semiHidden/>
    <w:rsid w:val="00D82898"/>
    <w:rPr>
      <w:vertAlign w:val="superscript"/>
    </w:rPr>
  </w:style>
  <w:style w:type="paragraph" w:styleId="Sprechblasentext">
    <w:name w:val="Balloon Text"/>
    <w:basedOn w:val="Standard"/>
    <w:link w:val="SprechblasentextZchn"/>
    <w:uiPriority w:val="99"/>
    <w:semiHidden/>
    <w:unhideWhenUsed/>
    <w:rsid w:val="00D82898"/>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2898"/>
    <w:rPr>
      <w:rFonts w:ascii="Tahoma" w:eastAsia="Times New Roman" w:hAnsi="Tahoma" w:cs="Tahoma"/>
      <w:sz w:val="16"/>
      <w:szCs w:val="16"/>
      <w:lang w:val="en-GB" w:eastAsia="fi-FI"/>
    </w:rPr>
  </w:style>
  <w:style w:type="character" w:styleId="Hyperlink">
    <w:name w:val="Hyperlink"/>
    <w:basedOn w:val="Absatz-Standardschriftart"/>
    <w:uiPriority w:val="99"/>
    <w:unhideWhenUsed/>
    <w:rsid w:val="001478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27371">
      <w:bodyDiv w:val="1"/>
      <w:marLeft w:val="0"/>
      <w:marRight w:val="0"/>
      <w:marTop w:val="0"/>
      <w:marBottom w:val="0"/>
      <w:divBdr>
        <w:top w:val="none" w:sz="0" w:space="0" w:color="auto"/>
        <w:left w:val="none" w:sz="0" w:space="0" w:color="auto"/>
        <w:bottom w:val="none" w:sz="0" w:space="0" w:color="auto"/>
        <w:right w:val="none" w:sz="0" w:space="0" w:color="auto"/>
      </w:divBdr>
    </w:div>
    <w:div w:id="512766417">
      <w:bodyDiv w:val="1"/>
      <w:marLeft w:val="0"/>
      <w:marRight w:val="0"/>
      <w:marTop w:val="0"/>
      <w:marBottom w:val="0"/>
      <w:divBdr>
        <w:top w:val="none" w:sz="0" w:space="0" w:color="auto"/>
        <w:left w:val="none" w:sz="0" w:space="0" w:color="auto"/>
        <w:bottom w:val="none" w:sz="0" w:space="0" w:color="auto"/>
        <w:right w:val="none" w:sz="0" w:space="0" w:color="auto"/>
      </w:divBdr>
    </w:div>
    <w:div w:id="606889301">
      <w:bodyDiv w:val="1"/>
      <w:marLeft w:val="0"/>
      <w:marRight w:val="0"/>
      <w:marTop w:val="0"/>
      <w:marBottom w:val="0"/>
      <w:divBdr>
        <w:top w:val="none" w:sz="0" w:space="0" w:color="auto"/>
        <w:left w:val="none" w:sz="0" w:space="0" w:color="auto"/>
        <w:bottom w:val="none" w:sz="0" w:space="0" w:color="auto"/>
        <w:right w:val="none" w:sz="0" w:space="0" w:color="auto"/>
      </w:divBdr>
      <w:divsChild>
        <w:div w:id="330260908">
          <w:marLeft w:val="0"/>
          <w:marRight w:val="0"/>
          <w:marTop w:val="0"/>
          <w:marBottom w:val="0"/>
          <w:divBdr>
            <w:top w:val="none" w:sz="0" w:space="0" w:color="auto"/>
            <w:left w:val="none" w:sz="0" w:space="0" w:color="auto"/>
            <w:bottom w:val="none" w:sz="0" w:space="0" w:color="auto"/>
            <w:right w:val="none" w:sz="0" w:space="0" w:color="auto"/>
          </w:divBdr>
          <w:divsChild>
            <w:div w:id="572663992">
              <w:marLeft w:val="0"/>
              <w:marRight w:val="0"/>
              <w:marTop w:val="0"/>
              <w:marBottom w:val="0"/>
              <w:divBdr>
                <w:top w:val="none" w:sz="0" w:space="0" w:color="auto"/>
                <w:left w:val="none" w:sz="0" w:space="0" w:color="auto"/>
                <w:bottom w:val="none" w:sz="0" w:space="0" w:color="auto"/>
                <w:right w:val="none" w:sz="0" w:space="0" w:color="auto"/>
              </w:divBdr>
            </w:div>
            <w:div w:id="928734230">
              <w:marLeft w:val="0"/>
              <w:marRight w:val="0"/>
              <w:marTop w:val="0"/>
              <w:marBottom w:val="0"/>
              <w:divBdr>
                <w:top w:val="none" w:sz="0" w:space="0" w:color="auto"/>
                <w:left w:val="none" w:sz="0" w:space="0" w:color="auto"/>
                <w:bottom w:val="none" w:sz="0" w:space="0" w:color="auto"/>
                <w:right w:val="none" w:sz="0" w:space="0" w:color="auto"/>
              </w:divBdr>
            </w:div>
            <w:div w:id="1645429421">
              <w:marLeft w:val="0"/>
              <w:marRight w:val="0"/>
              <w:marTop w:val="0"/>
              <w:marBottom w:val="0"/>
              <w:divBdr>
                <w:top w:val="none" w:sz="0" w:space="0" w:color="auto"/>
                <w:left w:val="none" w:sz="0" w:space="0" w:color="auto"/>
                <w:bottom w:val="none" w:sz="0" w:space="0" w:color="auto"/>
                <w:right w:val="none" w:sz="0" w:space="0" w:color="auto"/>
              </w:divBdr>
            </w:div>
            <w:div w:id="183634055">
              <w:marLeft w:val="0"/>
              <w:marRight w:val="0"/>
              <w:marTop w:val="0"/>
              <w:marBottom w:val="0"/>
              <w:divBdr>
                <w:top w:val="none" w:sz="0" w:space="0" w:color="auto"/>
                <w:left w:val="none" w:sz="0" w:space="0" w:color="auto"/>
                <w:bottom w:val="none" w:sz="0" w:space="0" w:color="auto"/>
                <w:right w:val="none" w:sz="0" w:space="0" w:color="auto"/>
              </w:divBdr>
            </w:div>
            <w:div w:id="554242966">
              <w:marLeft w:val="0"/>
              <w:marRight w:val="0"/>
              <w:marTop w:val="0"/>
              <w:marBottom w:val="0"/>
              <w:divBdr>
                <w:top w:val="none" w:sz="0" w:space="0" w:color="auto"/>
                <w:left w:val="none" w:sz="0" w:space="0" w:color="auto"/>
                <w:bottom w:val="none" w:sz="0" w:space="0" w:color="auto"/>
                <w:right w:val="none" w:sz="0" w:space="0" w:color="auto"/>
              </w:divBdr>
            </w:div>
            <w:div w:id="2009212854">
              <w:marLeft w:val="0"/>
              <w:marRight w:val="0"/>
              <w:marTop w:val="0"/>
              <w:marBottom w:val="0"/>
              <w:divBdr>
                <w:top w:val="none" w:sz="0" w:space="0" w:color="auto"/>
                <w:left w:val="none" w:sz="0" w:space="0" w:color="auto"/>
                <w:bottom w:val="none" w:sz="0" w:space="0" w:color="auto"/>
                <w:right w:val="none" w:sz="0" w:space="0" w:color="auto"/>
              </w:divBdr>
            </w:div>
            <w:div w:id="197356569">
              <w:marLeft w:val="0"/>
              <w:marRight w:val="0"/>
              <w:marTop w:val="0"/>
              <w:marBottom w:val="0"/>
              <w:divBdr>
                <w:top w:val="none" w:sz="0" w:space="0" w:color="auto"/>
                <w:left w:val="none" w:sz="0" w:space="0" w:color="auto"/>
                <w:bottom w:val="none" w:sz="0" w:space="0" w:color="auto"/>
                <w:right w:val="none" w:sz="0" w:space="0" w:color="auto"/>
              </w:divBdr>
            </w:div>
            <w:div w:id="681667614">
              <w:marLeft w:val="0"/>
              <w:marRight w:val="0"/>
              <w:marTop w:val="0"/>
              <w:marBottom w:val="0"/>
              <w:divBdr>
                <w:top w:val="none" w:sz="0" w:space="0" w:color="auto"/>
                <w:left w:val="none" w:sz="0" w:space="0" w:color="auto"/>
                <w:bottom w:val="none" w:sz="0" w:space="0" w:color="auto"/>
                <w:right w:val="none" w:sz="0" w:space="0" w:color="auto"/>
              </w:divBdr>
            </w:div>
            <w:div w:id="1731340432">
              <w:marLeft w:val="0"/>
              <w:marRight w:val="0"/>
              <w:marTop w:val="0"/>
              <w:marBottom w:val="0"/>
              <w:divBdr>
                <w:top w:val="none" w:sz="0" w:space="0" w:color="auto"/>
                <w:left w:val="none" w:sz="0" w:space="0" w:color="auto"/>
                <w:bottom w:val="none" w:sz="0" w:space="0" w:color="auto"/>
                <w:right w:val="none" w:sz="0" w:space="0" w:color="auto"/>
              </w:divBdr>
            </w:div>
            <w:div w:id="982387455">
              <w:marLeft w:val="0"/>
              <w:marRight w:val="0"/>
              <w:marTop w:val="0"/>
              <w:marBottom w:val="0"/>
              <w:divBdr>
                <w:top w:val="none" w:sz="0" w:space="0" w:color="auto"/>
                <w:left w:val="none" w:sz="0" w:space="0" w:color="auto"/>
                <w:bottom w:val="none" w:sz="0" w:space="0" w:color="auto"/>
                <w:right w:val="none" w:sz="0" w:space="0" w:color="auto"/>
              </w:divBdr>
            </w:div>
            <w:div w:id="1679456661">
              <w:marLeft w:val="0"/>
              <w:marRight w:val="0"/>
              <w:marTop w:val="0"/>
              <w:marBottom w:val="0"/>
              <w:divBdr>
                <w:top w:val="none" w:sz="0" w:space="0" w:color="auto"/>
                <w:left w:val="none" w:sz="0" w:space="0" w:color="auto"/>
                <w:bottom w:val="none" w:sz="0" w:space="0" w:color="auto"/>
                <w:right w:val="none" w:sz="0" w:space="0" w:color="auto"/>
              </w:divBdr>
            </w:div>
            <w:div w:id="2028629376">
              <w:marLeft w:val="0"/>
              <w:marRight w:val="0"/>
              <w:marTop w:val="0"/>
              <w:marBottom w:val="0"/>
              <w:divBdr>
                <w:top w:val="none" w:sz="0" w:space="0" w:color="auto"/>
                <w:left w:val="none" w:sz="0" w:space="0" w:color="auto"/>
                <w:bottom w:val="none" w:sz="0" w:space="0" w:color="auto"/>
                <w:right w:val="none" w:sz="0" w:space="0" w:color="auto"/>
              </w:divBdr>
            </w:div>
            <w:div w:id="14815905">
              <w:marLeft w:val="0"/>
              <w:marRight w:val="0"/>
              <w:marTop w:val="0"/>
              <w:marBottom w:val="0"/>
              <w:divBdr>
                <w:top w:val="none" w:sz="0" w:space="0" w:color="auto"/>
                <w:left w:val="none" w:sz="0" w:space="0" w:color="auto"/>
                <w:bottom w:val="none" w:sz="0" w:space="0" w:color="auto"/>
                <w:right w:val="none" w:sz="0" w:space="0" w:color="auto"/>
              </w:divBdr>
            </w:div>
            <w:div w:id="1239557015">
              <w:marLeft w:val="0"/>
              <w:marRight w:val="0"/>
              <w:marTop w:val="0"/>
              <w:marBottom w:val="0"/>
              <w:divBdr>
                <w:top w:val="none" w:sz="0" w:space="0" w:color="auto"/>
                <w:left w:val="none" w:sz="0" w:space="0" w:color="auto"/>
                <w:bottom w:val="none" w:sz="0" w:space="0" w:color="auto"/>
                <w:right w:val="none" w:sz="0" w:space="0" w:color="auto"/>
              </w:divBdr>
            </w:div>
            <w:div w:id="1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3711">
      <w:bodyDiv w:val="1"/>
      <w:marLeft w:val="0"/>
      <w:marRight w:val="0"/>
      <w:marTop w:val="0"/>
      <w:marBottom w:val="0"/>
      <w:divBdr>
        <w:top w:val="none" w:sz="0" w:space="0" w:color="auto"/>
        <w:left w:val="none" w:sz="0" w:space="0" w:color="auto"/>
        <w:bottom w:val="none" w:sz="0" w:space="0" w:color="auto"/>
        <w:right w:val="none" w:sz="0" w:space="0" w:color="auto"/>
      </w:divBdr>
    </w:div>
    <w:div w:id="940379251">
      <w:bodyDiv w:val="1"/>
      <w:marLeft w:val="0"/>
      <w:marRight w:val="0"/>
      <w:marTop w:val="0"/>
      <w:marBottom w:val="0"/>
      <w:divBdr>
        <w:top w:val="none" w:sz="0" w:space="0" w:color="auto"/>
        <w:left w:val="none" w:sz="0" w:space="0" w:color="auto"/>
        <w:bottom w:val="none" w:sz="0" w:space="0" w:color="auto"/>
        <w:right w:val="none" w:sz="0" w:space="0" w:color="auto"/>
      </w:divBdr>
    </w:div>
    <w:div w:id="967783920">
      <w:bodyDiv w:val="1"/>
      <w:marLeft w:val="0"/>
      <w:marRight w:val="0"/>
      <w:marTop w:val="0"/>
      <w:marBottom w:val="0"/>
      <w:divBdr>
        <w:top w:val="none" w:sz="0" w:space="0" w:color="auto"/>
        <w:left w:val="none" w:sz="0" w:space="0" w:color="auto"/>
        <w:bottom w:val="none" w:sz="0" w:space="0" w:color="auto"/>
        <w:right w:val="none" w:sz="0" w:space="0" w:color="auto"/>
      </w:divBdr>
    </w:div>
    <w:div w:id="971640444">
      <w:bodyDiv w:val="1"/>
      <w:marLeft w:val="0"/>
      <w:marRight w:val="0"/>
      <w:marTop w:val="0"/>
      <w:marBottom w:val="0"/>
      <w:divBdr>
        <w:top w:val="none" w:sz="0" w:space="0" w:color="auto"/>
        <w:left w:val="none" w:sz="0" w:space="0" w:color="auto"/>
        <w:bottom w:val="none" w:sz="0" w:space="0" w:color="auto"/>
        <w:right w:val="none" w:sz="0" w:space="0" w:color="auto"/>
      </w:divBdr>
      <w:divsChild>
        <w:div w:id="982929078">
          <w:marLeft w:val="0"/>
          <w:marRight w:val="0"/>
          <w:marTop w:val="0"/>
          <w:marBottom w:val="0"/>
          <w:divBdr>
            <w:top w:val="none" w:sz="0" w:space="0" w:color="auto"/>
            <w:left w:val="none" w:sz="0" w:space="0" w:color="auto"/>
            <w:bottom w:val="none" w:sz="0" w:space="0" w:color="auto"/>
            <w:right w:val="none" w:sz="0" w:space="0" w:color="auto"/>
          </w:divBdr>
          <w:divsChild>
            <w:div w:id="1802338067">
              <w:marLeft w:val="0"/>
              <w:marRight w:val="0"/>
              <w:marTop w:val="0"/>
              <w:marBottom w:val="0"/>
              <w:divBdr>
                <w:top w:val="none" w:sz="0" w:space="0" w:color="auto"/>
                <w:left w:val="none" w:sz="0" w:space="0" w:color="auto"/>
                <w:bottom w:val="none" w:sz="0" w:space="0" w:color="auto"/>
                <w:right w:val="none" w:sz="0" w:space="0" w:color="auto"/>
              </w:divBdr>
              <w:divsChild>
                <w:div w:id="48693804">
                  <w:marLeft w:val="0"/>
                  <w:marRight w:val="0"/>
                  <w:marTop w:val="0"/>
                  <w:marBottom w:val="0"/>
                  <w:divBdr>
                    <w:top w:val="none" w:sz="0" w:space="0" w:color="auto"/>
                    <w:left w:val="none" w:sz="0" w:space="0" w:color="auto"/>
                    <w:bottom w:val="none" w:sz="0" w:space="0" w:color="auto"/>
                    <w:right w:val="none" w:sz="0" w:space="0" w:color="auto"/>
                  </w:divBdr>
                  <w:divsChild>
                    <w:div w:id="1826579126">
                      <w:marLeft w:val="0"/>
                      <w:marRight w:val="0"/>
                      <w:marTop w:val="0"/>
                      <w:marBottom w:val="0"/>
                      <w:divBdr>
                        <w:top w:val="none" w:sz="0" w:space="0" w:color="auto"/>
                        <w:left w:val="none" w:sz="0" w:space="0" w:color="auto"/>
                        <w:bottom w:val="none" w:sz="0" w:space="0" w:color="auto"/>
                        <w:right w:val="none" w:sz="0" w:space="0" w:color="auto"/>
                      </w:divBdr>
                      <w:divsChild>
                        <w:div w:id="1682198069">
                          <w:marLeft w:val="0"/>
                          <w:marRight w:val="0"/>
                          <w:marTop w:val="0"/>
                          <w:marBottom w:val="0"/>
                          <w:divBdr>
                            <w:top w:val="none" w:sz="0" w:space="0" w:color="auto"/>
                            <w:left w:val="none" w:sz="0" w:space="0" w:color="auto"/>
                            <w:bottom w:val="none" w:sz="0" w:space="0" w:color="auto"/>
                            <w:right w:val="none" w:sz="0" w:space="0" w:color="auto"/>
                          </w:divBdr>
                          <w:divsChild>
                            <w:div w:id="1355619479">
                              <w:marLeft w:val="0"/>
                              <w:marRight w:val="0"/>
                              <w:marTop w:val="0"/>
                              <w:marBottom w:val="0"/>
                              <w:divBdr>
                                <w:top w:val="dashed" w:sz="6" w:space="0" w:color="auto"/>
                                <w:left w:val="dashed" w:sz="6" w:space="0" w:color="auto"/>
                                <w:bottom w:val="dashed" w:sz="6" w:space="0" w:color="auto"/>
                                <w:right w:val="dashed" w:sz="6" w:space="0" w:color="auto"/>
                              </w:divBdr>
                              <w:divsChild>
                                <w:div w:id="1136799135">
                                  <w:marLeft w:val="0"/>
                                  <w:marRight w:val="0"/>
                                  <w:marTop w:val="0"/>
                                  <w:marBottom w:val="0"/>
                                  <w:divBdr>
                                    <w:top w:val="none" w:sz="0" w:space="0" w:color="auto"/>
                                    <w:left w:val="none" w:sz="0" w:space="0" w:color="auto"/>
                                    <w:bottom w:val="none" w:sz="0" w:space="0" w:color="auto"/>
                                    <w:right w:val="none" w:sz="0" w:space="0" w:color="auto"/>
                                  </w:divBdr>
                                  <w:divsChild>
                                    <w:div w:id="1494489462">
                                      <w:marLeft w:val="0"/>
                                      <w:marRight w:val="0"/>
                                      <w:marTop w:val="0"/>
                                      <w:marBottom w:val="0"/>
                                      <w:divBdr>
                                        <w:top w:val="none" w:sz="0" w:space="0" w:color="auto"/>
                                        <w:left w:val="none" w:sz="0" w:space="0" w:color="auto"/>
                                        <w:bottom w:val="none" w:sz="0" w:space="0" w:color="auto"/>
                                        <w:right w:val="none" w:sz="0" w:space="0" w:color="auto"/>
                                      </w:divBdr>
                                      <w:divsChild>
                                        <w:div w:id="1284192863">
                                          <w:marLeft w:val="0"/>
                                          <w:marRight w:val="0"/>
                                          <w:marTop w:val="240"/>
                                          <w:marBottom w:val="240"/>
                                          <w:divBdr>
                                            <w:top w:val="none" w:sz="0" w:space="0" w:color="auto"/>
                                            <w:left w:val="none" w:sz="0" w:space="0" w:color="auto"/>
                                            <w:bottom w:val="none" w:sz="0" w:space="0" w:color="auto"/>
                                            <w:right w:val="none" w:sz="0" w:space="0" w:color="auto"/>
                                          </w:divBdr>
                                          <w:divsChild>
                                            <w:div w:id="841894185">
                                              <w:marLeft w:val="0"/>
                                              <w:marRight w:val="0"/>
                                              <w:marTop w:val="0"/>
                                              <w:marBottom w:val="0"/>
                                              <w:divBdr>
                                                <w:top w:val="none" w:sz="0" w:space="0" w:color="auto"/>
                                                <w:left w:val="none" w:sz="0" w:space="0" w:color="auto"/>
                                                <w:bottom w:val="none" w:sz="0" w:space="0" w:color="auto"/>
                                                <w:right w:val="none" w:sz="0" w:space="0" w:color="auto"/>
                                              </w:divBdr>
                                              <w:divsChild>
                                                <w:div w:id="1859737099">
                                                  <w:marLeft w:val="0"/>
                                                  <w:marRight w:val="0"/>
                                                  <w:marTop w:val="0"/>
                                                  <w:marBottom w:val="0"/>
                                                  <w:divBdr>
                                                    <w:top w:val="none" w:sz="0" w:space="0" w:color="auto"/>
                                                    <w:left w:val="none" w:sz="0" w:space="0" w:color="auto"/>
                                                    <w:bottom w:val="none" w:sz="0" w:space="0" w:color="auto"/>
                                                    <w:right w:val="none" w:sz="0" w:space="0" w:color="auto"/>
                                                  </w:divBdr>
                                                </w:div>
                                                <w:div w:id="87233773">
                                                  <w:marLeft w:val="0"/>
                                                  <w:marRight w:val="0"/>
                                                  <w:marTop w:val="0"/>
                                                  <w:marBottom w:val="0"/>
                                                  <w:divBdr>
                                                    <w:top w:val="none" w:sz="0" w:space="0" w:color="auto"/>
                                                    <w:left w:val="none" w:sz="0" w:space="0" w:color="auto"/>
                                                    <w:bottom w:val="none" w:sz="0" w:space="0" w:color="auto"/>
                                                    <w:right w:val="none" w:sz="0" w:space="0" w:color="auto"/>
                                                  </w:divBdr>
                                                </w:div>
                                                <w:div w:id="1486167565">
                                                  <w:marLeft w:val="0"/>
                                                  <w:marRight w:val="0"/>
                                                  <w:marTop w:val="0"/>
                                                  <w:marBottom w:val="0"/>
                                                  <w:divBdr>
                                                    <w:top w:val="none" w:sz="0" w:space="0" w:color="auto"/>
                                                    <w:left w:val="none" w:sz="0" w:space="0" w:color="auto"/>
                                                    <w:bottom w:val="none" w:sz="0" w:space="0" w:color="auto"/>
                                                    <w:right w:val="none" w:sz="0" w:space="0" w:color="auto"/>
                                                  </w:divBdr>
                                                </w:div>
                                                <w:div w:id="1595749475">
                                                  <w:marLeft w:val="0"/>
                                                  <w:marRight w:val="0"/>
                                                  <w:marTop w:val="0"/>
                                                  <w:marBottom w:val="0"/>
                                                  <w:divBdr>
                                                    <w:top w:val="none" w:sz="0" w:space="0" w:color="auto"/>
                                                    <w:left w:val="none" w:sz="0" w:space="0" w:color="auto"/>
                                                    <w:bottom w:val="none" w:sz="0" w:space="0" w:color="auto"/>
                                                    <w:right w:val="none" w:sz="0" w:space="0" w:color="auto"/>
                                                  </w:divBdr>
                                                </w:div>
                                                <w:div w:id="1343699379">
                                                  <w:marLeft w:val="0"/>
                                                  <w:marRight w:val="0"/>
                                                  <w:marTop w:val="0"/>
                                                  <w:marBottom w:val="0"/>
                                                  <w:divBdr>
                                                    <w:top w:val="none" w:sz="0" w:space="0" w:color="auto"/>
                                                    <w:left w:val="none" w:sz="0" w:space="0" w:color="auto"/>
                                                    <w:bottom w:val="none" w:sz="0" w:space="0" w:color="auto"/>
                                                    <w:right w:val="none" w:sz="0" w:space="0" w:color="auto"/>
                                                  </w:divBdr>
                                                </w:div>
                                                <w:div w:id="472648628">
                                                  <w:marLeft w:val="0"/>
                                                  <w:marRight w:val="0"/>
                                                  <w:marTop w:val="0"/>
                                                  <w:marBottom w:val="0"/>
                                                  <w:divBdr>
                                                    <w:top w:val="none" w:sz="0" w:space="0" w:color="auto"/>
                                                    <w:left w:val="none" w:sz="0" w:space="0" w:color="auto"/>
                                                    <w:bottom w:val="none" w:sz="0" w:space="0" w:color="auto"/>
                                                    <w:right w:val="none" w:sz="0" w:space="0" w:color="auto"/>
                                                  </w:divBdr>
                                                </w:div>
                                                <w:div w:id="270163747">
                                                  <w:marLeft w:val="0"/>
                                                  <w:marRight w:val="0"/>
                                                  <w:marTop w:val="0"/>
                                                  <w:marBottom w:val="0"/>
                                                  <w:divBdr>
                                                    <w:top w:val="none" w:sz="0" w:space="0" w:color="auto"/>
                                                    <w:left w:val="none" w:sz="0" w:space="0" w:color="auto"/>
                                                    <w:bottom w:val="none" w:sz="0" w:space="0" w:color="auto"/>
                                                    <w:right w:val="none" w:sz="0" w:space="0" w:color="auto"/>
                                                  </w:divBdr>
                                                </w:div>
                                                <w:div w:id="1672220188">
                                                  <w:marLeft w:val="0"/>
                                                  <w:marRight w:val="0"/>
                                                  <w:marTop w:val="0"/>
                                                  <w:marBottom w:val="0"/>
                                                  <w:divBdr>
                                                    <w:top w:val="none" w:sz="0" w:space="0" w:color="auto"/>
                                                    <w:left w:val="none" w:sz="0" w:space="0" w:color="auto"/>
                                                    <w:bottom w:val="none" w:sz="0" w:space="0" w:color="auto"/>
                                                    <w:right w:val="none" w:sz="0" w:space="0" w:color="auto"/>
                                                  </w:divBdr>
                                                </w:div>
                                                <w:div w:id="1595631884">
                                                  <w:marLeft w:val="0"/>
                                                  <w:marRight w:val="0"/>
                                                  <w:marTop w:val="0"/>
                                                  <w:marBottom w:val="0"/>
                                                  <w:divBdr>
                                                    <w:top w:val="none" w:sz="0" w:space="0" w:color="auto"/>
                                                    <w:left w:val="none" w:sz="0" w:space="0" w:color="auto"/>
                                                    <w:bottom w:val="none" w:sz="0" w:space="0" w:color="auto"/>
                                                    <w:right w:val="none" w:sz="0" w:space="0" w:color="auto"/>
                                                  </w:divBdr>
                                                </w:div>
                                                <w:div w:id="188300142">
                                                  <w:marLeft w:val="0"/>
                                                  <w:marRight w:val="0"/>
                                                  <w:marTop w:val="0"/>
                                                  <w:marBottom w:val="0"/>
                                                  <w:divBdr>
                                                    <w:top w:val="none" w:sz="0" w:space="0" w:color="auto"/>
                                                    <w:left w:val="none" w:sz="0" w:space="0" w:color="auto"/>
                                                    <w:bottom w:val="none" w:sz="0" w:space="0" w:color="auto"/>
                                                    <w:right w:val="none" w:sz="0" w:space="0" w:color="auto"/>
                                                  </w:divBdr>
                                                </w:div>
                                                <w:div w:id="130095895">
                                                  <w:marLeft w:val="0"/>
                                                  <w:marRight w:val="0"/>
                                                  <w:marTop w:val="0"/>
                                                  <w:marBottom w:val="0"/>
                                                  <w:divBdr>
                                                    <w:top w:val="none" w:sz="0" w:space="0" w:color="auto"/>
                                                    <w:left w:val="none" w:sz="0" w:space="0" w:color="auto"/>
                                                    <w:bottom w:val="none" w:sz="0" w:space="0" w:color="auto"/>
                                                    <w:right w:val="none" w:sz="0" w:space="0" w:color="auto"/>
                                                  </w:divBdr>
                                                </w:div>
                                                <w:div w:id="1497109373">
                                                  <w:marLeft w:val="0"/>
                                                  <w:marRight w:val="0"/>
                                                  <w:marTop w:val="0"/>
                                                  <w:marBottom w:val="0"/>
                                                  <w:divBdr>
                                                    <w:top w:val="none" w:sz="0" w:space="0" w:color="auto"/>
                                                    <w:left w:val="none" w:sz="0" w:space="0" w:color="auto"/>
                                                    <w:bottom w:val="none" w:sz="0" w:space="0" w:color="auto"/>
                                                    <w:right w:val="none" w:sz="0" w:space="0" w:color="auto"/>
                                                  </w:divBdr>
                                                </w:div>
                                                <w:div w:id="823594580">
                                                  <w:marLeft w:val="0"/>
                                                  <w:marRight w:val="0"/>
                                                  <w:marTop w:val="0"/>
                                                  <w:marBottom w:val="0"/>
                                                  <w:divBdr>
                                                    <w:top w:val="none" w:sz="0" w:space="0" w:color="auto"/>
                                                    <w:left w:val="none" w:sz="0" w:space="0" w:color="auto"/>
                                                    <w:bottom w:val="none" w:sz="0" w:space="0" w:color="auto"/>
                                                    <w:right w:val="none" w:sz="0" w:space="0" w:color="auto"/>
                                                  </w:divBdr>
                                                </w:div>
                                                <w:div w:id="881482198">
                                                  <w:marLeft w:val="0"/>
                                                  <w:marRight w:val="0"/>
                                                  <w:marTop w:val="0"/>
                                                  <w:marBottom w:val="0"/>
                                                  <w:divBdr>
                                                    <w:top w:val="none" w:sz="0" w:space="0" w:color="auto"/>
                                                    <w:left w:val="none" w:sz="0" w:space="0" w:color="auto"/>
                                                    <w:bottom w:val="none" w:sz="0" w:space="0" w:color="auto"/>
                                                    <w:right w:val="none" w:sz="0" w:space="0" w:color="auto"/>
                                                  </w:divBdr>
                                                </w:div>
                                                <w:div w:id="465782780">
                                                  <w:marLeft w:val="0"/>
                                                  <w:marRight w:val="0"/>
                                                  <w:marTop w:val="0"/>
                                                  <w:marBottom w:val="0"/>
                                                  <w:divBdr>
                                                    <w:top w:val="none" w:sz="0" w:space="0" w:color="auto"/>
                                                    <w:left w:val="none" w:sz="0" w:space="0" w:color="auto"/>
                                                    <w:bottom w:val="none" w:sz="0" w:space="0" w:color="auto"/>
                                                    <w:right w:val="none" w:sz="0" w:space="0" w:color="auto"/>
                                                  </w:divBdr>
                                                </w:div>
                                                <w:div w:id="715350732">
                                                  <w:marLeft w:val="0"/>
                                                  <w:marRight w:val="0"/>
                                                  <w:marTop w:val="0"/>
                                                  <w:marBottom w:val="0"/>
                                                  <w:divBdr>
                                                    <w:top w:val="none" w:sz="0" w:space="0" w:color="auto"/>
                                                    <w:left w:val="none" w:sz="0" w:space="0" w:color="auto"/>
                                                    <w:bottom w:val="none" w:sz="0" w:space="0" w:color="auto"/>
                                                    <w:right w:val="none" w:sz="0" w:space="0" w:color="auto"/>
                                                  </w:divBdr>
                                                </w:div>
                                                <w:div w:id="1608538775">
                                                  <w:marLeft w:val="0"/>
                                                  <w:marRight w:val="0"/>
                                                  <w:marTop w:val="0"/>
                                                  <w:marBottom w:val="0"/>
                                                  <w:divBdr>
                                                    <w:top w:val="none" w:sz="0" w:space="0" w:color="auto"/>
                                                    <w:left w:val="none" w:sz="0" w:space="0" w:color="auto"/>
                                                    <w:bottom w:val="none" w:sz="0" w:space="0" w:color="auto"/>
                                                    <w:right w:val="none" w:sz="0" w:space="0" w:color="auto"/>
                                                  </w:divBdr>
                                                </w:div>
                                                <w:div w:id="2035959120">
                                                  <w:marLeft w:val="0"/>
                                                  <w:marRight w:val="0"/>
                                                  <w:marTop w:val="0"/>
                                                  <w:marBottom w:val="0"/>
                                                  <w:divBdr>
                                                    <w:top w:val="none" w:sz="0" w:space="0" w:color="auto"/>
                                                    <w:left w:val="none" w:sz="0" w:space="0" w:color="auto"/>
                                                    <w:bottom w:val="none" w:sz="0" w:space="0" w:color="auto"/>
                                                    <w:right w:val="none" w:sz="0" w:space="0" w:color="auto"/>
                                                  </w:divBdr>
                                                </w:div>
                                                <w:div w:id="465584409">
                                                  <w:marLeft w:val="0"/>
                                                  <w:marRight w:val="0"/>
                                                  <w:marTop w:val="0"/>
                                                  <w:marBottom w:val="0"/>
                                                  <w:divBdr>
                                                    <w:top w:val="none" w:sz="0" w:space="0" w:color="auto"/>
                                                    <w:left w:val="none" w:sz="0" w:space="0" w:color="auto"/>
                                                    <w:bottom w:val="none" w:sz="0" w:space="0" w:color="auto"/>
                                                    <w:right w:val="none" w:sz="0" w:space="0" w:color="auto"/>
                                                  </w:divBdr>
                                                </w:div>
                                                <w:div w:id="1975939547">
                                                  <w:marLeft w:val="0"/>
                                                  <w:marRight w:val="0"/>
                                                  <w:marTop w:val="0"/>
                                                  <w:marBottom w:val="0"/>
                                                  <w:divBdr>
                                                    <w:top w:val="none" w:sz="0" w:space="0" w:color="auto"/>
                                                    <w:left w:val="none" w:sz="0" w:space="0" w:color="auto"/>
                                                    <w:bottom w:val="none" w:sz="0" w:space="0" w:color="auto"/>
                                                    <w:right w:val="none" w:sz="0" w:space="0" w:color="auto"/>
                                                  </w:divBdr>
                                                </w:div>
                                                <w:div w:id="295109955">
                                                  <w:marLeft w:val="0"/>
                                                  <w:marRight w:val="0"/>
                                                  <w:marTop w:val="0"/>
                                                  <w:marBottom w:val="0"/>
                                                  <w:divBdr>
                                                    <w:top w:val="none" w:sz="0" w:space="0" w:color="auto"/>
                                                    <w:left w:val="none" w:sz="0" w:space="0" w:color="auto"/>
                                                    <w:bottom w:val="none" w:sz="0" w:space="0" w:color="auto"/>
                                                    <w:right w:val="none" w:sz="0" w:space="0" w:color="auto"/>
                                                  </w:divBdr>
                                                </w:div>
                                                <w:div w:id="1633706885">
                                                  <w:marLeft w:val="0"/>
                                                  <w:marRight w:val="0"/>
                                                  <w:marTop w:val="0"/>
                                                  <w:marBottom w:val="0"/>
                                                  <w:divBdr>
                                                    <w:top w:val="none" w:sz="0" w:space="0" w:color="auto"/>
                                                    <w:left w:val="none" w:sz="0" w:space="0" w:color="auto"/>
                                                    <w:bottom w:val="none" w:sz="0" w:space="0" w:color="auto"/>
                                                    <w:right w:val="none" w:sz="0" w:space="0" w:color="auto"/>
                                                  </w:divBdr>
                                                </w:div>
                                                <w:div w:id="499276999">
                                                  <w:marLeft w:val="0"/>
                                                  <w:marRight w:val="0"/>
                                                  <w:marTop w:val="0"/>
                                                  <w:marBottom w:val="0"/>
                                                  <w:divBdr>
                                                    <w:top w:val="none" w:sz="0" w:space="0" w:color="auto"/>
                                                    <w:left w:val="none" w:sz="0" w:space="0" w:color="auto"/>
                                                    <w:bottom w:val="none" w:sz="0" w:space="0" w:color="auto"/>
                                                    <w:right w:val="none" w:sz="0" w:space="0" w:color="auto"/>
                                                  </w:divBdr>
                                                </w:div>
                                                <w:div w:id="1742287305">
                                                  <w:marLeft w:val="0"/>
                                                  <w:marRight w:val="0"/>
                                                  <w:marTop w:val="0"/>
                                                  <w:marBottom w:val="0"/>
                                                  <w:divBdr>
                                                    <w:top w:val="none" w:sz="0" w:space="0" w:color="auto"/>
                                                    <w:left w:val="none" w:sz="0" w:space="0" w:color="auto"/>
                                                    <w:bottom w:val="none" w:sz="0" w:space="0" w:color="auto"/>
                                                    <w:right w:val="none" w:sz="0" w:space="0" w:color="auto"/>
                                                  </w:divBdr>
                                                </w:div>
                                                <w:div w:id="33042863">
                                                  <w:marLeft w:val="0"/>
                                                  <w:marRight w:val="0"/>
                                                  <w:marTop w:val="0"/>
                                                  <w:marBottom w:val="0"/>
                                                  <w:divBdr>
                                                    <w:top w:val="none" w:sz="0" w:space="0" w:color="auto"/>
                                                    <w:left w:val="none" w:sz="0" w:space="0" w:color="auto"/>
                                                    <w:bottom w:val="none" w:sz="0" w:space="0" w:color="auto"/>
                                                    <w:right w:val="none" w:sz="0" w:space="0" w:color="auto"/>
                                                  </w:divBdr>
                                                </w:div>
                                                <w:div w:id="202838667">
                                                  <w:marLeft w:val="0"/>
                                                  <w:marRight w:val="0"/>
                                                  <w:marTop w:val="0"/>
                                                  <w:marBottom w:val="0"/>
                                                  <w:divBdr>
                                                    <w:top w:val="none" w:sz="0" w:space="0" w:color="auto"/>
                                                    <w:left w:val="none" w:sz="0" w:space="0" w:color="auto"/>
                                                    <w:bottom w:val="none" w:sz="0" w:space="0" w:color="auto"/>
                                                    <w:right w:val="none" w:sz="0" w:space="0" w:color="auto"/>
                                                  </w:divBdr>
                                                </w:div>
                                                <w:div w:id="1646081849">
                                                  <w:marLeft w:val="0"/>
                                                  <w:marRight w:val="0"/>
                                                  <w:marTop w:val="0"/>
                                                  <w:marBottom w:val="0"/>
                                                  <w:divBdr>
                                                    <w:top w:val="none" w:sz="0" w:space="0" w:color="auto"/>
                                                    <w:left w:val="none" w:sz="0" w:space="0" w:color="auto"/>
                                                    <w:bottom w:val="none" w:sz="0" w:space="0" w:color="auto"/>
                                                    <w:right w:val="none" w:sz="0" w:space="0" w:color="auto"/>
                                                  </w:divBdr>
                                                </w:div>
                                                <w:div w:id="540213579">
                                                  <w:marLeft w:val="0"/>
                                                  <w:marRight w:val="0"/>
                                                  <w:marTop w:val="0"/>
                                                  <w:marBottom w:val="0"/>
                                                  <w:divBdr>
                                                    <w:top w:val="none" w:sz="0" w:space="0" w:color="auto"/>
                                                    <w:left w:val="none" w:sz="0" w:space="0" w:color="auto"/>
                                                    <w:bottom w:val="none" w:sz="0" w:space="0" w:color="auto"/>
                                                    <w:right w:val="none" w:sz="0" w:space="0" w:color="auto"/>
                                                  </w:divBdr>
                                                </w:div>
                                                <w:div w:id="677537269">
                                                  <w:marLeft w:val="0"/>
                                                  <w:marRight w:val="0"/>
                                                  <w:marTop w:val="0"/>
                                                  <w:marBottom w:val="0"/>
                                                  <w:divBdr>
                                                    <w:top w:val="none" w:sz="0" w:space="0" w:color="auto"/>
                                                    <w:left w:val="none" w:sz="0" w:space="0" w:color="auto"/>
                                                    <w:bottom w:val="none" w:sz="0" w:space="0" w:color="auto"/>
                                                    <w:right w:val="none" w:sz="0" w:space="0" w:color="auto"/>
                                                  </w:divBdr>
                                                </w:div>
                                                <w:div w:id="298918799">
                                                  <w:marLeft w:val="0"/>
                                                  <w:marRight w:val="0"/>
                                                  <w:marTop w:val="0"/>
                                                  <w:marBottom w:val="0"/>
                                                  <w:divBdr>
                                                    <w:top w:val="none" w:sz="0" w:space="0" w:color="auto"/>
                                                    <w:left w:val="none" w:sz="0" w:space="0" w:color="auto"/>
                                                    <w:bottom w:val="none" w:sz="0" w:space="0" w:color="auto"/>
                                                    <w:right w:val="none" w:sz="0" w:space="0" w:color="auto"/>
                                                  </w:divBdr>
                                                </w:div>
                                                <w:div w:id="1207640186">
                                                  <w:marLeft w:val="0"/>
                                                  <w:marRight w:val="0"/>
                                                  <w:marTop w:val="0"/>
                                                  <w:marBottom w:val="0"/>
                                                  <w:divBdr>
                                                    <w:top w:val="none" w:sz="0" w:space="0" w:color="auto"/>
                                                    <w:left w:val="none" w:sz="0" w:space="0" w:color="auto"/>
                                                    <w:bottom w:val="none" w:sz="0" w:space="0" w:color="auto"/>
                                                    <w:right w:val="none" w:sz="0" w:space="0" w:color="auto"/>
                                                  </w:divBdr>
                                                </w:div>
                                                <w:div w:id="1939368047">
                                                  <w:marLeft w:val="0"/>
                                                  <w:marRight w:val="0"/>
                                                  <w:marTop w:val="0"/>
                                                  <w:marBottom w:val="0"/>
                                                  <w:divBdr>
                                                    <w:top w:val="none" w:sz="0" w:space="0" w:color="auto"/>
                                                    <w:left w:val="none" w:sz="0" w:space="0" w:color="auto"/>
                                                    <w:bottom w:val="none" w:sz="0" w:space="0" w:color="auto"/>
                                                    <w:right w:val="none" w:sz="0" w:space="0" w:color="auto"/>
                                                  </w:divBdr>
                                                </w:div>
                                                <w:div w:id="293604734">
                                                  <w:marLeft w:val="0"/>
                                                  <w:marRight w:val="0"/>
                                                  <w:marTop w:val="0"/>
                                                  <w:marBottom w:val="0"/>
                                                  <w:divBdr>
                                                    <w:top w:val="none" w:sz="0" w:space="0" w:color="auto"/>
                                                    <w:left w:val="none" w:sz="0" w:space="0" w:color="auto"/>
                                                    <w:bottom w:val="none" w:sz="0" w:space="0" w:color="auto"/>
                                                    <w:right w:val="none" w:sz="0" w:space="0" w:color="auto"/>
                                                  </w:divBdr>
                                                </w:div>
                                                <w:div w:id="961694743">
                                                  <w:marLeft w:val="0"/>
                                                  <w:marRight w:val="0"/>
                                                  <w:marTop w:val="0"/>
                                                  <w:marBottom w:val="0"/>
                                                  <w:divBdr>
                                                    <w:top w:val="none" w:sz="0" w:space="0" w:color="auto"/>
                                                    <w:left w:val="none" w:sz="0" w:space="0" w:color="auto"/>
                                                    <w:bottom w:val="none" w:sz="0" w:space="0" w:color="auto"/>
                                                    <w:right w:val="none" w:sz="0" w:space="0" w:color="auto"/>
                                                  </w:divBdr>
                                                </w:div>
                                                <w:div w:id="911044916">
                                                  <w:marLeft w:val="0"/>
                                                  <w:marRight w:val="0"/>
                                                  <w:marTop w:val="0"/>
                                                  <w:marBottom w:val="0"/>
                                                  <w:divBdr>
                                                    <w:top w:val="none" w:sz="0" w:space="0" w:color="auto"/>
                                                    <w:left w:val="none" w:sz="0" w:space="0" w:color="auto"/>
                                                    <w:bottom w:val="none" w:sz="0" w:space="0" w:color="auto"/>
                                                    <w:right w:val="none" w:sz="0" w:space="0" w:color="auto"/>
                                                  </w:divBdr>
                                                </w:div>
                                                <w:div w:id="118568619">
                                                  <w:marLeft w:val="0"/>
                                                  <w:marRight w:val="0"/>
                                                  <w:marTop w:val="0"/>
                                                  <w:marBottom w:val="0"/>
                                                  <w:divBdr>
                                                    <w:top w:val="none" w:sz="0" w:space="0" w:color="auto"/>
                                                    <w:left w:val="none" w:sz="0" w:space="0" w:color="auto"/>
                                                    <w:bottom w:val="none" w:sz="0" w:space="0" w:color="auto"/>
                                                    <w:right w:val="none" w:sz="0" w:space="0" w:color="auto"/>
                                                  </w:divBdr>
                                                </w:div>
                                                <w:div w:id="1711879485">
                                                  <w:marLeft w:val="0"/>
                                                  <w:marRight w:val="0"/>
                                                  <w:marTop w:val="0"/>
                                                  <w:marBottom w:val="0"/>
                                                  <w:divBdr>
                                                    <w:top w:val="none" w:sz="0" w:space="0" w:color="auto"/>
                                                    <w:left w:val="none" w:sz="0" w:space="0" w:color="auto"/>
                                                    <w:bottom w:val="none" w:sz="0" w:space="0" w:color="auto"/>
                                                    <w:right w:val="none" w:sz="0" w:space="0" w:color="auto"/>
                                                  </w:divBdr>
                                                </w:div>
                                                <w:div w:id="2147357277">
                                                  <w:marLeft w:val="0"/>
                                                  <w:marRight w:val="0"/>
                                                  <w:marTop w:val="0"/>
                                                  <w:marBottom w:val="0"/>
                                                  <w:divBdr>
                                                    <w:top w:val="none" w:sz="0" w:space="0" w:color="auto"/>
                                                    <w:left w:val="none" w:sz="0" w:space="0" w:color="auto"/>
                                                    <w:bottom w:val="none" w:sz="0" w:space="0" w:color="auto"/>
                                                    <w:right w:val="none" w:sz="0" w:space="0" w:color="auto"/>
                                                  </w:divBdr>
                                                </w:div>
                                                <w:div w:id="2067413402">
                                                  <w:marLeft w:val="0"/>
                                                  <w:marRight w:val="0"/>
                                                  <w:marTop w:val="0"/>
                                                  <w:marBottom w:val="0"/>
                                                  <w:divBdr>
                                                    <w:top w:val="none" w:sz="0" w:space="0" w:color="auto"/>
                                                    <w:left w:val="none" w:sz="0" w:space="0" w:color="auto"/>
                                                    <w:bottom w:val="none" w:sz="0" w:space="0" w:color="auto"/>
                                                    <w:right w:val="none" w:sz="0" w:space="0" w:color="auto"/>
                                                  </w:divBdr>
                                                </w:div>
                                                <w:div w:id="1791586633">
                                                  <w:marLeft w:val="0"/>
                                                  <w:marRight w:val="0"/>
                                                  <w:marTop w:val="0"/>
                                                  <w:marBottom w:val="0"/>
                                                  <w:divBdr>
                                                    <w:top w:val="none" w:sz="0" w:space="0" w:color="auto"/>
                                                    <w:left w:val="none" w:sz="0" w:space="0" w:color="auto"/>
                                                    <w:bottom w:val="none" w:sz="0" w:space="0" w:color="auto"/>
                                                    <w:right w:val="none" w:sz="0" w:space="0" w:color="auto"/>
                                                  </w:divBdr>
                                                </w:div>
                                                <w:div w:id="372849447">
                                                  <w:marLeft w:val="0"/>
                                                  <w:marRight w:val="0"/>
                                                  <w:marTop w:val="0"/>
                                                  <w:marBottom w:val="0"/>
                                                  <w:divBdr>
                                                    <w:top w:val="none" w:sz="0" w:space="0" w:color="auto"/>
                                                    <w:left w:val="none" w:sz="0" w:space="0" w:color="auto"/>
                                                    <w:bottom w:val="none" w:sz="0" w:space="0" w:color="auto"/>
                                                    <w:right w:val="none" w:sz="0" w:space="0" w:color="auto"/>
                                                  </w:divBdr>
                                                </w:div>
                                                <w:div w:id="1573005684">
                                                  <w:marLeft w:val="0"/>
                                                  <w:marRight w:val="0"/>
                                                  <w:marTop w:val="0"/>
                                                  <w:marBottom w:val="0"/>
                                                  <w:divBdr>
                                                    <w:top w:val="none" w:sz="0" w:space="0" w:color="auto"/>
                                                    <w:left w:val="none" w:sz="0" w:space="0" w:color="auto"/>
                                                    <w:bottom w:val="none" w:sz="0" w:space="0" w:color="auto"/>
                                                    <w:right w:val="none" w:sz="0" w:space="0" w:color="auto"/>
                                                  </w:divBdr>
                                                </w:div>
                                                <w:div w:id="1347052340">
                                                  <w:marLeft w:val="0"/>
                                                  <w:marRight w:val="0"/>
                                                  <w:marTop w:val="0"/>
                                                  <w:marBottom w:val="0"/>
                                                  <w:divBdr>
                                                    <w:top w:val="none" w:sz="0" w:space="0" w:color="auto"/>
                                                    <w:left w:val="none" w:sz="0" w:space="0" w:color="auto"/>
                                                    <w:bottom w:val="none" w:sz="0" w:space="0" w:color="auto"/>
                                                    <w:right w:val="none" w:sz="0" w:space="0" w:color="auto"/>
                                                  </w:divBdr>
                                                </w:div>
                                                <w:div w:id="1705709412">
                                                  <w:marLeft w:val="0"/>
                                                  <w:marRight w:val="0"/>
                                                  <w:marTop w:val="0"/>
                                                  <w:marBottom w:val="0"/>
                                                  <w:divBdr>
                                                    <w:top w:val="none" w:sz="0" w:space="0" w:color="auto"/>
                                                    <w:left w:val="none" w:sz="0" w:space="0" w:color="auto"/>
                                                    <w:bottom w:val="none" w:sz="0" w:space="0" w:color="auto"/>
                                                    <w:right w:val="none" w:sz="0" w:space="0" w:color="auto"/>
                                                  </w:divBdr>
                                                </w:div>
                                                <w:div w:id="32460636">
                                                  <w:marLeft w:val="0"/>
                                                  <w:marRight w:val="0"/>
                                                  <w:marTop w:val="0"/>
                                                  <w:marBottom w:val="0"/>
                                                  <w:divBdr>
                                                    <w:top w:val="none" w:sz="0" w:space="0" w:color="auto"/>
                                                    <w:left w:val="none" w:sz="0" w:space="0" w:color="auto"/>
                                                    <w:bottom w:val="none" w:sz="0" w:space="0" w:color="auto"/>
                                                    <w:right w:val="none" w:sz="0" w:space="0" w:color="auto"/>
                                                  </w:divBdr>
                                                </w:div>
                                                <w:div w:id="585573400">
                                                  <w:marLeft w:val="0"/>
                                                  <w:marRight w:val="0"/>
                                                  <w:marTop w:val="0"/>
                                                  <w:marBottom w:val="0"/>
                                                  <w:divBdr>
                                                    <w:top w:val="none" w:sz="0" w:space="0" w:color="auto"/>
                                                    <w:left w:val="none" w:sz="0" w:space="0" w:color="auto"/>
                                                    <w:bottom w:val="none" w:sz="0" w:space="0" w:color="auto"/>
                                                    <w:right w:val="none" w:sz="0" w:space="0" w:color="auto"/>
                                                  </w:divBdr>
                                                </w:div>
                                                <w:div w:id="1072121173">
                                                  <w:marLeft w:val="0"/>
                                                  <w:marRight w:val="0"/>
                                                  <w:marTop w:val="0"/>
                                                  <w:marBottom w:val="0"/>
                                                  <w:divBdr>
                                                    <w:top w:val="none" w:sz="0" w:space="0" w:color="auto"/>
                                                    <w:left w:val="none" w:sz="0" w:space="0" w:color="auto"/>
                                                    <w:bottom w:val="none" w:sz="0" w:space="0" w:color="auto"/>
                                                    <w:right w:val="none" w:sz="0" w:space="0" w:color="auto"/>
                                                  </w:divBdr>
                                                </w:div>
                                                <w:div w:id="1700230575">
                                                  <w:marLeft w:val="0"/>
                                                  <w:marRight w:val="0"/>
                                                  <w:marTop w:val="0"/>
                                                  <w:marBottom w:val="0"/>
                                                  <w:divBdr>
                                                    <w:top w:val="none" w:sz="0" w:space="0" w:color="auto"/>
                                                    <w:left w:val="none" w:sz="0" w:space="0" w:color="auto"/>
                                                    <w:bottom w:val="none" w:sz="0" w:space="0" w:color="auto"/>
                                                    <w:right w:val="none" w:sz="0" w:space="0" w:color="auto"/>
                                                  </w:divBdr>
                                                </w:div>
                                                <w:div w:id="1508327969">
                                                  <w:marLeft w:val="0"/>
                                                  <w:marRight w:val="0"/>
                                                  <w:marTop w:val="0"/>
                                                  <w:marBottom w:val="0"/>
                                                  <w:divBdr>
                                                    <w:top w:val="none" w:sz="0" w:space="0" w:color="auto"/>
                                                    <w:left w:val="none" w:sz="0" w:space="0" w:color="auto"/>
                                                    <w:bottom w:val="none" w:sz="0" w:space="0" w:color="auto"/>
                                                    <w:right w:val="none" w:sz="0" w:space="0" w:color="auto"/>
                                                  </w:divBdr>
                                                </w:div>
                                                <w:div w:id="2137796616">
                                                  <w:marLeft w:val="0"/>
                                                  <w:marRight w:val="0"/>
                                                  <w:marTop w:val="0"/>
                                                  <w:marBottom w:val="0"/>
                                                  <w:divBdr>
                                                    <w:top w:val="none" w:sz="0" w:space="0" w:color="auto"/>
                                                    <w:left w:val="none" w:sz="0" w:space="0" w:color="auto"/>
                                                    <w:bottom w:val="none" w:sz="0" w:space="0" w:color="auto"/>
                                                    <w:right w:val="none" w:sz="0" w:space="0" w:color="auto"/>
                                                  </w:divBdr>
                                                </w:div>
                                                <w:div w:id="991644652">
                                                  <w:marLeft w:val="0"/>
                                                  <w:marRight w:val="0"/>
                                                  <w:marTop w:val="0"/>
                                                  <w:marBottom w:val="0"/>
                                                  <w:divBdr>
                                                    <w:top w:val="none" w:sz="0" w:space="0" w:color="auto"/>
                                                    <w:left w:val="none" w:sz="0" w:space="0" w:color="auto"/>
                                                    <w:bottom w:val="none" w:sz="0" w:space="0" w:color="auto"/>
                                                    <w:right w:val="none" w:sz="0" w:space="0" w:color="auto"/>
                                                  </w:divBdr>
                                                </w:div>
                                                <w:div w:id="1197888987">
                                                  <w:marLeft w:val="0"/>
                                                  <w:marRight w:val="0"/>
                                                  <w:marTop w:val="0"/>
                                                  <w:marBottom w:val="0"/>
                                                  <w:divBdr>
                                                    <w:top w:val="none" w:sz="0" w:space="0" w:color="auto"/>
                                                    <w:left w:val="none" w:sz="0" w:space="0" w:color="auto"/>
                                                    <w:bottom w:val="none" w:sz="0" w:space="0" w:color="auto"/>
                                                    <w:right w:val="none" w:sz="0" w:space="0" w:color="auto"/>
                                                  </w:divBdr>
                                                </w:div>
                                                <w:div w:id="1344628339">
                                                  <w:marLeft w:val="0"/>
                                                  <w:marRight w:val="0"/>
                                                  <w:marTop w:val="0"/>
                                                  <w:marBottom w:val="0"/>
                                                  <w:divBdr>
                                                    <w:top w:val="none" w:sz="0" w:space="0" w:color="auto"/>
                                                    <w:left w:val="none" w:sz="0" w:space="0" w:color="auto"/>
                                                    <w:bottom w:val="none" w:sz="0" w:space="0" w:color="auto"/>
                                                    <w:right w:val="none" w:sz="0" w:space="0" w:color="auto"/>
                                                  </w:divBdr>
                                                </w:div>
                                                <w:div w:id="1713647629">
                                                  <w:marLeft w:val="0"/>
                                                  <w:marRight w:val="0"/>
                                                  <w:marTop w:val="0"/>
                                                  <w:marBottom w:val="0"/>
                                                  <w:divBdr>
                                                    <w:top w:val="none" w:sz="0" w:space="0" w:color="auto"/>
                                                    <w:left w:val="none" w:sz="0" w:space="0" w:color="auto"/>
                                                    <w:bottom w:val="none" w:sz="0" w:space="0" w:color="auto"/>
                                                    <w:right w:val="none" w:sz="0" w:space="0" w:color="auto"/>
                                                  </w:divBdr>
                                                </w:div>
                                                <w:div w:id="1886260188">
                                                  <w:marLeft w:val="0"/>
                                                  <w:marRight w:val="0"/>
                                                  <w:marTop w:val="0"/>
                                                  <w:marBottom w:val="0"/>
                                                  <w:divBdr>
                                                    <w:top w:val="none" w:sz="0" w:space="0" w:color="auto"/>
                                                    <w:left w:val="none" w:sz="0" w:space="0" w:color="auto"/>
                                                    <w:bottom w:val="none" w:sz="0" w:space="0" w:color="auto"/>
                                                    <w:right w:val="none" w:sz="0" w:space="0" w:color="auto"/>
                                                  </w:divBdr>
                                                </w:div>
                                                <w:div w:id="150559783">
                                                  <w:marLeft w:val="0"/>
                                                  <w:marRight w:val="0"/>
                                                  <w:marTop w:val="0"/>
                                                  <w:marBottom w:val="0"/>
                                                  <w:divBdr>
                                                    <w:top w:val="none" w:sz="0" w:space="0" w:color="auto"/>
                                                    <w:left w:val="none" w:sz="0" w:space="0" w:color="auto"/>
                                                    <w:bottom w:val="none" w:sz="0" w:space="0" w:color="auto"/>
                                                    <w:right w:val="none" w:sz="0" w:space="0" w:color="auto"/>
                                                  </w:divBdr>
                                                </w:div>
                                                <w:div w:id="1544168340">
                                                  <w:marLeft w:val="0"/>
                                                  <w:marRight w:val="0"/>
                                                  <w:marTop w:val="0"/>
                                                  <w:marBottom w:val="0"/>
                                                  <w:divBdr>
                                                    <w:top w:val="none" w:sz="0" w:space="0" w:color="auto"/>
                                                    <w:left w:val="none" w:sz="0" w:space="0" w:color="auto"/>
                                                    <w:bottom w:val="none" w:sz="0" w:space="0" w:color="auto"/>
                                                    <w:right w:val="none" w:sz="0" w:space="0" w:color="auto"/>
                                                  </w:divBdr>
                                                </w:div>
                                                <w:div w:id="11733827">
                                                  <w:marLeft w:val="0"/>
                                                  <w:marRight w:val="0"/>
                                                  <w:marTop w:val="0"/>
                                                  <w:marBottom w:val="0"/>
                                                  <w:divBdr>
                                                    <w:top w:val="none" w:sz="0" w:space="0" w:color="auto"/>
                                                    <w:left w:val="none" w:sz="0" w:space="0" w:color="auto"/>
                                                    <w:bottom w:val="none" w:sz="0" w:space="0" w:color="auto"/>
                                                    <w:right w:val="none" w:sz="0" w:space="0" w:color="auto"/>
                                                  </w:divBdr>
                                                </w:div>
                                                <w:div w:id="433550265">
                                                  <w:marLeft w:val="0"/>
                                                  <w:marRight w:val="0"/>
                                                  <w:marTop w:val="0"/>
                                                  <w:marBottom w:val="0"/>
                                                  <w:divBdr>
                                                    <w:top w:val="none" w:sz="0" w:space="0" w:color="auto"/>
                                                    <w:left w:val="none" w:sz="0" w:space="0" w:color="auto"/>
                                                    <w:bottom w:val="none" w:sz="0" w:space="0" w:color="auto"/>
                                                    <w:right w:val="none" w:sz="0" w:space="0" w:color="auto"/>
                                                  </w:divBdr>
                                                </w:div>
                                                <w:div w:id="650865706">
                                                  <w:marLeft w:val="0"/>
                                                  <w:marRight w:val="0"/>
                                                  <w:marTop w:val="0"/>
                                                  <w:marBottom w:val="0"/>
                                                  <w:divBdr>
                                                    <w:top w:val="none" w:sz="0" w:space="0" w:color="auto"/>
                                                    <w:left w:val="none" w:sz="0" w:space="0" w:color="auto"/>
                                                    <w:bottom w:val="none" w:sz="0" w:space="0" w:color="auto"/>
                                                    <w:right w:val="none" w:sz="0" w:space="0" w:color="auto"/>
                                                  </w:divBdr>
                                                </w:div>
                                                <w:div w:id="1064838564">
                                                  <w:marLeft w:val="0"/>
                                                  <w:marRight w:val="0"/>
                                                  <w:marTop w:val="0"/>
                                                  <w:marBottom w:val="0"/>
                                                  <w:divBdr>
                                                    <w:top w:val="none" w:sz="0" w:space="0" w:color="auto"/>
                                                    <w:left w:val="none" w:sz="0" w:space="0" w:color="auto"/>
                                                    <w:bottom w:val="none" w:sz="0" w:space="0" w:color="auto"/>
                                                    <w:right w:val="none" w:sz="0" w:space="0" w:color="auto"/>
                                                  </w:divBdr>
                                                </w:div>
                                                <w:div w:id="178928989">
                                                  <w:marLeft w:val="0"/>
                                                  <w:marRight w:val="0"/>
                                                  <w:marTop w:val="0"/>
                                                  <w:marBottom w:val="0"/>
                                                  <w:divBdr>
                                                    <w:top w:val="none" w:sz="0" w:space="0" w:color="auto"/>
                                                    <w:left w:val="none" w:sz="0" w:space="0" w:color="auto"/>
                                                    <w:bottom w:val="none" w:sz="0" w:space="0" w:color="auto"/>
                                                    <w:right w:val="none" w:sz="0" w:space="0" w:color="auto"/>
                                                  </w:divBdr>
                                                </w:div>
                                                <w:div w:id="779451261">
                                                  <w:marLeft w:val="0"/>
                                                  <w:marRight w:val="0"/>
                                                  <w:marTop w:val="0"/>
                                                  <w:marBottom w:val="0"/>
                                                  <w:divBdr>
                                                    <w:top w:val="none" w:sz="0" w:space="0" w:color="auto"/>
                                                    <w:left w:val="none" w:sz="0" w:space="0" w:color="auto"/>
                                                    <w:bottom w:val="none" w:sz="0" w:space="0" w:color="auto"/>
                                                    <w:right w:val="none" w:sz="0" w:space="0" w:color="auto"/>
                                                  </w:divBdr>
                                                </w:div>
                                                <w:div w:id="514227825">
                                                  <w:marLeft w:val="0"/>
                                                  <w:marRight w:val="0"/>
                                                  <w:marTop w:val="0"/>
                                                  <w:marBottom w:val="0"/>
                                                  <w:divBdr>
                                                    <w:top w:val="none" w:sz="0" w:space="0" w:color="auto"/>
                                                    <w:left w:val="none" w:sz="0" w:space="0" w:color="auto"/>
                                                    <w:bottom w:val="none" w:sz="0" w:space="0" w:color="auto"/>
                                                    <w:right w:val="none" w:sz="0" w:space="0" w:color="auto"/>
                                                  </w:divBdr>
                                                </w:div>
                                                <w:div w:id="1802068294">
                                                  <w:marLeft w:val="0"/>
                                                  <w:marRight w:val="0"/>
                                                  <w:marTop w:val="0"/>
                                                  <w:marBottom w:val="0"/>
                                                  <w:divBdr>
                                                    <w:top w:val="none" w:sz="0" w:space="0" w:color="auto"/>
                                                    <w:left w:val="none" w:sz="0" w:space="0" w:color="auto"/>
                                                    <w:bottom w:val="none" w:sz="0" w:space="0" w:color="auto"/>
                                                    <w:right w:val="none" w:sz="0" w:space="0" w:color="auto"/>
                                                  </w:divBdr>
                                                </w:div>
                                                <w:div w:id="1670257404">
                                                  <w:marLeft w:val="0"/>
                                                  <w:marRight w:val="0"/>
                                                  <w:marTop w:val="0"/>
                                                  <w:marBottom w:val="0"/>
                                                  <w:divBdr>
                                                    <w:top w:val="none" w:sz="0" w:space="0" w:color="auto"/>
                                                    <w:left w:val="none" w:sz="0" w:space="0" w:color="auto"/>
                                                    <w:bottom w:val="none" w:sz="0" w:space="0" w:color="auto"/>
                                                    <w:right w:val="none" w:sz="0" w:space="0" w:color="auto"/>
                                                  </w:divBdr>
                                                </w:div>
                                                <w:div w:id="973633052">
                                                  <w:marLeft w:val="0"/>
                                                  <w:marRight w:val="0"/>
                                                  <w:marTop w:val="0"/>
                                                  <w:marBottom w:val="0"/>
                                                  <w:divBdr>
                                                    <w:top w:val="none" w:sz="0" w:space="0" w:color="auto"/>
                                                    <w:left w:val="none" w:sz="0" w:space="0" w:color="auto"/>
                                                    <w:bottom w:val="none" w:sz="0" w:space="0" w:color="auto"/>
                                                    <w:right w:val="none" w:sz="0" w:space="0" w:color="auto"/>
                                                  </w:divBdr>
                                                </w:div>
                                                <w:div w:id="687290575">
                                                  <w:marLeft w:val="0"/>
                                                  <w:marRight w:val="0"/>
                                                  <w:marTop w:val="0"/>
                                                  <w:marBottom w:val="0"/>
                                                  <w:divBdr>
                                                    <w:top w:val="none" w:sz="0" w:space="0" w:color="auto"/>
                                                    <w:left w:val="none" w:sz="0" w:space="0" w:color="auto"/>
                                                    <w:bottom w:val="none" w:sz="0" w:space="0" w:color="auto"/>
                                                    <w:right w:val="none" w:sz="0" w:space="0" w:color="auto"/>
                                                  </w:divBdr>
                                                </w:div>
                                                <w:div w:id="144980332">
                                                  <w:marLeft w:val="0"/>
                                                  <w:marRight w:val="0"/>
                                                  <w:marTop w:val="0"/>
                                                  <w:marBottom w:val="0"/>
                                                  <w:divBdr>
                                                    <w:top w:val="none" w:sz="0" w:space="0" w:color="auto"/>
                                                    <w:left w:val="none" w:sz="0" w:space="0" w:color="auto"/>
                                                    <w:bottom w:val="none" w:sz="0" w:space="0" w:color="auto"/>
                                                    <w:right w:val="none" w:sz="0" w:space="0" w:color="auto"/>
                                                  </w:divBdr>
                                                </w:div>
                                                <w:div w:id="2068605724">
                                                  <w:marLeft w:val="0"/>
                                                  <w:marRight w:val="0"/>
                                                  <w:marTop w:val="0"/>
                                                  <w:marBottom w:val="0"/>
                                                  <w:divBdr>
                                                    <w:top w:val="none" w:sz="0" w:space="0" w:color="auto"/>
                                                    <w:left w:val="none" w:sz="0" w:space="0" w:color="auto"/>
                                                    <w:bottom w:val="none" w:sz="0" w:space="0" w:color="auto"/>
                                                    <w:right w:val="none" w:sz="0" w:space="0" w:color="auto"/>
                                                  </w:divBdr>
                                                </w:div>
                                                <w:div w:id="719017623">
                                                  <w:marLeft w:val="0"/>
                                                  <w:marRight w:val="0"/>
                                                  <w:marTop w:val="0"/>
                                                  <w:marBottom w:val="0"/>
                                                  <w:divBdr>
                                                    <w:top w:val="none" w:sz="0" w:space="0" w:color="auto"/>
                                                    <w:left w:val="none" w:sz="0" w:space="0" w:color="auto"/>
                                                    <w:bottom w:val="none" w:sz="0" w:space="0" w:color="auto"/>
                                                    <w:right w:val="none" w:sz="0" w:space="0" w:color="auto"/>
                                                  </w:divBdr>
                                                </w:div>
                                                <w:div w:id="1633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133903">
      <w:bodyDiv w:val="1"/>
      <w:marLeft w:val="0"/>
      <w:marRight w:val="0"/>
      <w:marTop w:val="0"/>
      <w:marBottom w:val="0"/>
      <w:divBdr>
        <w:top w:val="none" w:sz="0" w:space="0" w:color="auto"/>
        <w:left w:val="none" w:sz="0" w:space="0" w:color="auto"/>
        <w:bottom w:val="none" w:sz="0" w:space="0" w:color="auto"/>
        <w:right w:val="none" w:sz="0" w:space="0" w:color="auto"/>
      </w:divBdr>
    </w:div>
    <w:div w:id="1216694862">
      <w:bodyDiv w:val="1"/>
      <w:marLeft w:val="0"/>
      <w:marRight w:val="0"/>
      <w:marTop w:val="0"/>
      <w:marBottom w:val="0"/>
      <w:divBdr>
        <w:top w:val="none" w:sz="0" w:space="0" w:color="auto"/>
        <w:left w:val="none" w:sz="0" w:space="0" w:color="auto"/>
        <w:bottom w:val="none" w:sz="0" w:space="0" w:color="auto"/>
        <w:right w:val="none" w:sz="0" w:space="0" w:color="auto"/>
      </w:divBdr>
      <w:divsChild>
        <w:div w:id="1499081773">
          <w:marLeft w:val="0"/>
          <w:marRight w:val="0"/>
          <w:marTop w:val="0"/>
          <w:marBottom w:val="0"/>
          <w:divBdr>
            <w:top w:val="none" w:sz="0" w:space="0" w:color="auto"/>
            <w:left w:val="none" w:sz="0" w:space="0" w:color="auto"/>
            <w:bottom w:val="none" w:sz="0" w:space="0" w:color="auto"/>
            <w:right w:val="none" w:sz="0" w:space="0" w:color="auto"/>
          </w:divBdr>
          <w:divsChild>
            <w:div w:id="1006906027">
              <w:marLeft w:val="0"/>
              <w:marRight w:val="0"/>
              <w:marTop w:val="0"/>
              <w:marBottom w:val="0"/>
              <w:divBdr>
                <w:top w:val="none" w:sz="0" w:space="0" w:color="auto"/>
                <w:left w:val="none" w:sz="0" w:space="0" w:color="auto"/>
                <w:bottom w:val="none" w:sz="0" w:space="0" w:color="auto"/>
                <w:right w:val="none" w:sz="0" w:space="0" w:color="auto"/>
              </w:divBdr>
            </w:div>
            <w:div w:id="1747991635">
              <w:marLeft w:val="0"/>
              <w:marRight w:val="0"/>
              <w:marTop w:val="0"/>
              <w:marBottom w:val="0"/>
              <w:divBdr>
                <w:top w:val="none" w:sz="0" w:space="0" w:color="auto"/>
                <w:left w:val="none" w:sz="0" w:space="0" w:color="auto"/>
                <w:bottom w:val="none" w:sz="0" w:space="0" w:color="auto"/>
                <w:right w:val="none" w:sz="0" w:space="0" w:color="auto"/>
              </w:divBdr>
            </w:div>
            <w:div w:id="13776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8321">
      <w:bodyDiv w:val="1"/>
      <w:marLeft w:val="0"/>
      <w:marRight w:val="0"/>
      <w:marTop w:val="0"/>
      <w:marBottom w:val="0"/>
      <w:divBdr>
        <w:top w:val="none" w:sz="0" w:space="0" w:color="auto"/>
        <w:left w:val="none" w:sz="0" w:space="0" w:color="auto"/>
        <w:bottom w:val="none" w:sz="0" w:space="0" w:color="auto"/>
        <w:right w:val="none" w:sz="0" w:space="0" w:color="auto"/>
      </w:divBdr>
    </w:div>
    <w:div w:id="1482772846">
      <w:bodyDiv w:val="1"/>
      <w:marLeft w:val="0"/>
      <w:marRight w:val="0"/>
      <w:marTop w:val="0"/>
      <w:marBottom w:val="0"/>
      <w:divBdr>
        <w:top w:val="none" w:sz="0" w:space="0" w:color="auto"/>
        <w:left w:val="none" w:sz="0" w:space="0" w:color="auto"/>
        <w:bottom w:val="none" w:sz="0" w:space="0" w:color="auto"/>
        <w:right w:val="none" w:sz="0" w:space="0" w:color="auto"/>
      </w:divBdr>
      <w:divsChild>
        <w:div w:id="1324315078">
          <w:marLeft w:val="0"/>
          <w:marRight w:val="0"/>
          <w:marTop w:val="0"/>
          <w:marBottom w:val="0"/>
          <w:divBdr>
            <w:top w:val="none" w:sz="0" w:space="0" w:color="auto"/>
            <w:left w:val="none" w:sz="0" w:space="0" w:color="auto"/>
            <w:bottom w:val="none" w:sz="0" w:space="0" w:color="auto"/>
            <w:right w:val="none" w:sz="0" w:space="0" w:color="auto"/>
          </w:divBdr>
          <w:divsChild>
            <w:div w:id="775902713">
              <w:marLeft w:val="0"/>
              <w:marRight w:val="0"/>
              <w:marTop w:val="0"/>
              <w:marBottom w:val="0"/>
              <w:divBdr>
                <w:top w:val="none" w:sz="0" w:space="0" w:color="auto"/>
                <w:left w:val="none" w:sz="0" w:space="0" w:color="auto"/>
                <w:bottom w:val="none" w:sz="0" w:space="0" w:color="auto"/>
                <w:right w:val="none" w:sz="0" w:space="0" w:color="auto"/>
              </w:divBdr>
              <w:divsChild>
                <w:div w:id="1307319863">
                  <w:marLeft w:val="0"/>
                  <w:marRight w:val="0"/>
                  <w:marTop w:val="0"/>
                  <w:marBottom w:val="0"/>
                  <w:divBdr>
                    <w:top w:val="none" w:sz="0" w:space="0" w:color="auto"/>
                    <w:left w:val="none" w:sz="0" w:space="0" w:color="auto"/>
                    <w:bottom w:val="none" w:sz="0" w:space="0" w:color="auto"/>
                    <w:right w:val="none" w:sz="0" w:space="0" w:color="auto"/>
                  </w:divBdr>
                  <w:divsChild>
                    <w:div w:id="2068140927">
                      <w:marLeft w:val="0"/>
                      <w:marRight w:val="0"/>
                      <w:marTop w:val="0"/>
                      <w:marBottom w:val="0"/>
                      <w:divBdr>
                        <w:top w:val="none" w:sz="0" w:space="0" w:color="auto"/>
                        <w:left w:val="none" w:sz="0" w:space="0" w:color="auto"/>
                        <w:bottom w:val="none" w:sz="0" w:space="0" w:color="auto"/>
                        <w:right w:val="none" w:sz="0" w:space="0" w:color="auto"/>
                      </w:divBdr>
                      <w:divsChild>
                        <w:div w:id="1764378665">
                          <w:marLeft w:val="0"/>
                          <w:marRight w:val="0"/>
                          <w:marTop w:val="0"/>
                          <w:marBottom w:val="0"/>
                          <w:divBdr>
                            <w:top w:val="none" w:sz="0" w:space="0" w:color="auto"/>
                            <w:left w:val="none" w:sz="0" w:space="0" w:color="auto"/>
                            <w:bottom w:val="none" w:sz="0" w:space="0" w:color="auto"/>
                            <w:right w:val="none" w:sz="0" w:space="0" w:color="auto"/>
                          </w:divBdr>
                          <w:divsChild>
                            <w:div w:id="2067416568">
                              <w:marLeft w:val="0"/>
                              <w:marRight w:val="0"/>
                              <w:marTop w:val="0"/>
                              <w:marBottom w:val="0"/>
                              <w:divBdr>
                                <w:top w:val="dashed" w:sz="6" w:space="0" w:color="auto"/>
                                <w:left w:val="dashed" w:sz="6" w:space="0" w:color="auto"/>
                                <w:bottom w:val="dashed" w:sz="6" w:space="0" w:color="auto"/>
                                <w:right w:val="dashed" w:sz="6" w:space="0" w:color="auto"/>
                              </w:divBdr>
                              <w:divsChild>
                                <w:div w:id="529074433">
                                  <w:marLeft w:val="0"/>
                                  <w:marRight w:val="0"/>
                                  <w:marTop w:val="0"/>
                                  <w:marBottom w:val="0"/>
                                  <w:divBdr>
                                    <w:top w:val="none" w:sz="0" w:space="0" w:color="auto"/>
                                    <w:left w:val="none" w:sz="0" w:space="0" w:color="auto"/>
                                    <w:bottom w:val="none" w:sz="0" w:space="0" w:color="auto"/>
                                    <w:right w:val="none" w:sz="0" w:space="0" w:color="auto"/>
                                  </w:divBdr>
                                  <w:divsChild>
                                    <w:div w:id="633291264">
                                      <w:marLeft w:val="0"/>
                                      <w:marRight w:val="0"/>
                                      <w:marTop w:val="0"/>
                                      <w:marBottom w:val="0"/>
                                      <w:divBdr>
                                        <w:top w:val="none" w:sz="0" w:space="0" w:color="auto"/>
                                        <w:left w:val="none" w:sz="0" w:space="0" w:color="auto"/>
                                        <w:bottom w:val="none" w:sz="0" w:space="0" w:color="auto"/>
                                        <w:right w:val="none" w:sz="0" w:space="0" w:color="auto"/>
                                      </w:divBdr>
                                      <w:divsChild>
                                        <w:div w:id="1998261727">
                                          <w:marLeft w:val="0"/>
                                          <w:marRight w:val="0"/>
                                          <w:marTop w:val="240"/>
                                          <w:marBottom w:val="240"/>
                                          <w:divBdr>
                                            <w:top w:val="none" w:sz="0" w:space="0" w:color="auto"/>
                                            <w:left w:val="none" w:sz="0" w:space="0" w:color="auto"/>
                                            <w:bottom w:val="none" w:sz="0" w:space="0" w:color="auto"/>
                                            <w:right w:val="none" w:sz="0" w:space="0" w:color="auto"/>
                                          </w:divBdr>
                                          <w:divsChild>
                                            <w:div w:id="1253858994">
                                              <w:marLeft w:val="0"/>
                                              <w:marRight w:val="0"/>
                                              <w:marTop w:val="0"/>
                                              <w:marBottom w:val="0"/>
                                              <w:divBdr>
                                                <w:top w:val="none" w:sz="0" w:space="0" w:color="auto"/>
                                                <w:left w:val="none" w:sz="0" w:space="0" w:color="auto"/>
                                                <w:bottom w:val="none" w:sz="0" w:space="0" w:color="auto"/>
                                                <w:right w:val="none" w:sz="0" w:space="0" w:color="auto"/>
                                              </w:divBdr>
                                              <w:divsChild>
                                                <w:div w:id="519048190">
                                                  <w:marLeft w:val="0"/>
                                                  <w:marRight w:val="0"/>
                                                  <w:marTop w:val="0"/>
                                                  <w:marBottom w:val="0"/>
                                                  <w:divBdr>
                                                    <w:top w:val="none" w:sz="0" w:space="0" w:color="auto"/>
                                                    <w:left w:val="none" w:sz="0" w:space="0" w:color="auto"/>
                                                    <w:bottom w:val="none" w:sz="0" w:space="0" w:color="auto"/>
                                                    <w:right w:val="none" w:sz="0" w:space="0" w:color="auto"/>
                                                  </w:divBdr>
                                                </w:div>
                                                <w:div w:id="366376478">
                                                  <w:marLeft w:val="0"/>
                                                  <w:marRight w:val="0"/>
                                                  <w:marTop w:val="0"/>
                                                  <w:marBottom w:val="0"/>
                                                  <w:divBdr>
                                                    <w:top w:val="none" w:sz="0" w:space="0" w:color="auto"/>
                                                    <w:left w:val="none" w:sz="0" w:space="0" w:color="auto"/>
                                                    <w:bottom w:val="none" w:sz="0" w:space="0" w:color="auto"/>
                                                    <w:right w:val="none" w:sz="0" w:space="0" w:color="auto"/>
                                                  </w:divBdr>
                                                </w:div>
                                                <w:div w:id="279382958">
                                                  <w:marLeft w:val="0"/>
                                                  <w:marRight w:val="0"/>
                                                  <w:marTop w:val="0"/>
                                                  <w:marBottom w:val="0"/>
                                                  <w:divBdr>
                                                    <w:top w:val="none" w:sz="0" w:space="0" w:color="auto"/>
                                                    <w:left w:val="none" w:sz="0" w:space="0" w:color="auto"/>
                                                    <w:bottom w:val="none" w:sz="0" w:space="0" w:color="auto"/>
                                                    <w:right w:val="none" w:sz="0" w:space="0" w:color="auto"/>
                                                  </w:divBdr>
                                                </w:div>
                                                <w:div w:id="759835989">
                                                  <w:marLeft w:val="0"/>
                                                  <w:marRight w:val="0"/>
                                                  <w:marTop w:val="0"/>
                                                  <w:marBottom w:val="0"/>
                                                  <w:divBdr>
                                                    <w:top w:val="none" w:sz="0" w:space="0" w:color="auto"/>
                                                    <w:left w:val="none" w:sz="0" w:space="0" w:color="auto"/>
                                                    <w:bottom w:val="none" w:sz="0" w:space="0" w:color="auto"/>
                                                    <w:right w:val="none" w:sz="0" w:space="0" w:color="auto"/>
                                                  </w:divBdr>
                                                </w:div>
                                                <w:div w:id="729692241">
                                                  <w:marLeft w:val="0"/>
                                                  <w:marRight w:val="0"/>
                                                  <w:marTop w:val="0"/>
                                                  <w:marBottom w:val="0"/>
                                                  <w:divBdr>
                                                    <w:top w:val="none" w:sz="0" w:space="0" w:color="auto"/>
                                                    <w:left w:val="none" w:sz="0" w:space="0" w:color="auto"/>
                                                    <w:bottom w:val="none" w:sz="0" w:space="0" w:color="auto"/>
                                                    <w:right w:val="none" w:sz="0" w:space="0" w:color="auto"/>
                                                  </w:divBdr>
                                                </w:div>
                                                <w:div w:id="81997842">
                                                  <w:marLeft w:val="0"/>
                                                  <w:marRight w:val="0"/>
                                                  <w:marTop w:val="0"/>
                                                  <w:marBottom w:val="0"/>
                                                  <w:divBdr>
                                                    <w:top w:val="none" w:sz="0" w:space="0" w:color="auto"/>
                                                    <w:left w:val="none" w:sz="0" w:space="0" w:color="auto"/>
                                                    <w:bottom w:val="none" w:sz="0" w:space="0" w:color="auto"/>
                                                    <w:right w:val="none" w:sz="0" w:space="0" w:color="auto"/>
                                                  </w:divBdr>
                                                </w:div>
                                                <w:div w:id="943196765">
                                                  <w:marLeft w:val="0"/>
                                                  <w:marRight w:val="0"/>
                                                  <w:marTop w:val="0"/>
                                                  <w:marBottom w:val="0"/>
                                                  <w:divBdr>
                                                    <w:top w:val="none" w:sz="0" w:space="0" w:color="auto"/>
                                                    <w:left w:val="none" w:sz="0" w:space="0" w:color="auto"/>
                                                    <w:bottom w:val="none" w:sz="0" w:space="0" w:color="auto"/>
                                                    <w:right w:val="none" w:sz="0" w:space="0" w:color="auto"/>
                                                  </w:divBdr>
                                                </w:div>
                                                <w:div w:id="551619159">
                                                  <w:marLeft w:val="0"/>
                                                  <w:marRight w:val="0"/>
                                                  <w:marTop w:val="0"/>
                                                  <w:marBottom w:val="0"/>
                                                  <w:divBdr>
                                                    <w:top w:val="none" w:sz="0" w:space="0" w:color="auto"/>
                                                    <w:left w:val="none" w:sz="0" w:space="0" w:color="auto"/>
                                                    <w:bottom w:val="none" w:sz="0" w:space="0" w:color="auto"/>
                                                    <w:right w:val="none" w:sz="0" w:space="0" w:color="auto"/>
                                                  </w:divBdr>
                                                </w:div>
                                                <w:div w:id="992296929">
                                                  <w:marLeft w:val="0"/>
                                                  <w:marRight w:val="0"/>
                                                  <w:marTop w:val="0"/>
                                                  <w:marBottom w:val="0"/>
                                                  <w:divBdr>
                                                    <w:top w:val="none" w:sz="0" w:space="0" w:color="auto"/>
                                                    <w:left w:val="none" w:sz="0" w:space="0" w:color="auto"/>
                                                    <w:bottom w:val="none" w:sz="0" w:space="0" w:color="auto"/>
                                                    <w:right w:val="none" w:sz="0" w:space="0" w:color="auto"/>
                                                  </w:divBdr>
                                                </w:div>
                                                <w:div w:id="798840393">
                                                  <w:marLeft w:val="0"/>
                                                  <w:marRight w:val="0"/>
                                                  <w:marTop w:val="0"/>
                                                  <w:marBottom w:val="0"/>
                                                  <w:divBdr>
                                                    <w:top w:val="none" w:sz="0" w:space="0" w:color="auto"/>
                                                    <w:left w:val="none" w:sz="0" w:space="0" w:color="auto"/>
                                                    <w:bottom w:val="none" w:sz="0" w:space="0" w:color="auto"/>
                                                    <w:right w:val="none" w:sz="0" w:space="0" w:color="auto"/>
                                                  </w:divBdr>
                                                </w:div>
                                                <w:div w:id="1422681561">
                                                  <w:marLeft w:val="0"/>
                                                  <w:marRight w:val="0"/>
                                                  <w:marTop w:val="0"/>
                                                  <w:marBottom w:val="0"/>
                                                  <w:divBdr>
                                                    <w:top w:val="none" w:sz="0" w:space="0" w:color="auto"/>
                                                    <w:left w:val="none" w:sz="0" w:space="0" w:color="auto"/>
                                                    <w:bottom w:val="none" w:sz="0" w:space="0" w:color="auto"/>
                                                    <w:right w:val="none" w:sz="0" w:space="0" w:color="auto"/>
                                                  </w:divBdr>
                                                </w:div>
                                                <w:div w:id="1264875604">
                                                  <w:marLeft w:val="0"/>
                                                  <w:marRight w:val="0"/>
                                                  <w:marTop w:val="0"/>
                                                  <w:marBottom w:val="0"/>
                                                  <w:divBdr>
                                                    <w:top w:val="none" w:sz="0" w:space="0" w:color="auto"/>
                                                    <w:left w:val="none" w:sz="0" w:space="0" w:color="auto"/>
                                                    <w:bottom w:val="none" w:sz="0" w:space="0" w:color="auto"/>
                                                    <w:right w:val="none" w:sz="0" w:space="0" w:color="auto"/>
                                                  </w:divBdr>
                                                </w:div>
                                                <w:div w:id="1690990604">
                                                  <w:marLeft w:val="0"/>
                                                  <w:marRight w:val="0"/>
                                                  <w:marTop w:val="0"/>
                                                  <w:marBottom w:val="0"/>
                                                  <w:divBdr>
                                                    <w:top w:val="none" w:sz="0" w:space="0" w:color="auto"/>
                                                    <w:left w:val="none" w:sz="0" w:space="0" w:color="auto"/>
                                                    <w:bottom w:val="none" w:sz="0" w:space="0" w:color="auto"/>
                                                    <w:right w:val="none" w:sz="0" w:space="0" w:color="auto"/>
                                                  </w:divBdr>
                                                </w:div>
                                                <w:div w:id="463158028">
                                                  <w:marLeft w:val="0"/>
                                                  <w:marRight w:val="0"/>
                                                  <w:marTop w:val="0"/>
                                                  <w:marBottom w:val="0"/>
                                                  <w:divBdr>
                                                    <w:top w:val="none" w:sz="0" w:space="0" w:color="auto"/>
                                                    <w:left w:val="none" w:sz="0" w:space="0" w:color="auto"/>
                                                    <w:bottom w:val="none" w:sz="0" w:space="0" w:color="auto"/>
                                                    <w:right w:val="none" w:sz="0" w:space="0" w:color="auto"/>
                                                  </w:divBdr>
                                                </w:div>
                                                <w:div w:id="1117333006">
                                                  <w:marLeft w:val="0"/>
                                                  <w:marRight w:val="0"/>
                                                  <w:marTop w:val="0"/>
                                                  <w:marBottom w:val="0"/>
                                                  <w:divBdr>
                                                    <w:top w:val="none" w:sz="0" w:space="0" w:color="auto"/>
                                                    <w:left w:val="none" w:sz="0" w:space="0" w:color="auto"/>
                                                    <w:bottom w:val="none" w:sz="0" w:space="0" w:color="auto"/>
                                                    <w:right w:val="none" w:sz="0" w:space="0" w:color="auto"/>
                                                  </w:divBdr>
                                                </w:div>
                                                <w:div w:id="2114084017">
                                                  <w:marLeft w:val="0"/>
                                                  <w:marRight w:val="0"/>
                                                  <w:marTop w:val="0"/>
                                                  <w:marBottom w:val="0"/>
                                                  <w:divBdr>
                                                    <w:top w:val="none" w:sz="0" w:space="0" w:color="auto"/>
                                                    <w:left w:val="none" w:sz="0" w:space="0" w:color="auto"/>
                                                    <w:bottom w:val="none" w:sz="0" w:space="0" w:color="auto"/>
                                                    <w:right w:val="none" w:sz="0" w:space="0" w:color="auto"/>
                                                  </w:divBdr>
                                                </w:div>
                                                <w:div w:id="387607949">
                                                  <w:marLeft w:val="0"/>
                                                  <w:marRight w:val="0"/>
                                                  <w:marTop w:val="0"/>
                                                  <w:marBottom w:val="0"/>
                                                  <w:divBdr>
                                                    <w:top w:val="none" w:sz="0" w:space="0" w:color="auto"/>
                                                    <w:left w:val="none" w:sz="0" w:space="0" w:color="auto"/>
                                                    <w:bottom w:val="none" w:sz="0" w:space="0" w:color="auto"/>
                                                    <w:right w:val="none" w:sz="0" w:space="0" w:color="auto"/>
                                                  </w:divBdr>
                                                </w:div>
                                                <w:div w:id="1891531713">
                                                  <w:marLeft w:val="0"/>
                                                  <w:marRight w:val="0"/>
                                                  <w:marTop w:val="0"/>
                                                  <w:marBottom w:val="0"/>
                                                  <w:divBdr>
                                                    <w:top w:val="none" w:sz="0" w:space="0" w:color="auto"/>
                                                    <w:left w:val="none" w:sz="0" w:space="0" w:color="auto"/>
                                                    <w:bottom w:val="none" w:sz="0" w:space="0" w:color="auto"/>
                                                    <w:right w:val="none" w:sz="0" w:space="0" w:color="auto"/>
                                                  </w:divBdr>
                                                </w:div>
                                                <w:div w:id="1332759555">
                                                  <w:marLeft w:val="0"/>
                                                  <w:marRight w:val="0"/>
                                                  <w:marTop w:val="0"/>
                                                  <w:marBottom w:val="0"/>
                                                  <w:divBdr>
                                                    <w:top w:val="none" w:sz="0" w:space="0" w:color="auto"/>
                                                    <w:left w:val="none" w:sz="0" w:space="0" w:color="auto"/>
                                                    <w:bottom w:val="none" w:sz="0" w:space="0" w:color="auto"/>
                                                    <w:right w:val="none" w:sz="0" w:space="0" w:color="auto"/>
                                                  </w:divBdr>
                                                </w:div>
                                                <w:div w:id="563225656">
                                                  <w:marLeft w:val="0"/>
                                                  <w:marRight w:val="0"/>
                                                  <w:marTop w:val="0"/>
                                                  <w:marBottom w:val="0"/>
                                                  <w:divBdr>
                                                    <w:top w:val="none" w:sz="0" w:space="0" w:color="auto"/>
                                                    <w:left w:val="none" w:sz="0" w:space="0" w:color="auto"/>
                                                    <w:bottom w:val="none" w:sz="0" w:space="0" w:color="auto"/>
                                                    <w:right w:val="none" w:sz="0" w:space="0" w:color="auto"/>
                                                  </w:divBdr>
                                                </w:div>
                                                <w:div w:id="2074614825">
                                                  <w:marLeft w:val="0"/>
                                                  <w:marRight w:val="0"/>
                                                  <w:marTop w:val="0"/>
                                                  <w:marBottom w:val="0"/>
                                                  <w:divBdr>
                                                    <w:top w:val="none" w:sz="0" w:space="0" w:color="auto"/>
                                                    <w:left w:val="none" w:sz="0" w:space="0" w:color="auto"/>
                                                    <w:bottom w:val="none" w:sz="0" w:space="0" w:color="auto"/>
                                                    <w:right w:val="none" w:sz="0" w:space="0" w:color="auto"/>
                                                  </w:divBdr>
                                                </w:div>
                                                <w:div w:id="1452671149">
                                                  <w:marLeft w:val="0"/>
                                                  <w:marRight w:val="0"/>
                                                  <w:marTop w:val="0"/>
                                                  <w:marBottom w:val="0"/>
                                                  <w:divBdr>
                                                    <w:top w:val="none" w:sz="0" w:space="0" w:color="auto"/>
                                                    <w:left w:val="none" w:sz="0" w:space="0" w:color="auto"/>
                                                    <w:bottom w:val="none" w:sz="0" w:space="0" w:color="auto"/>
                                                    <w:right w:val="none" w:sz="0" w:space="0" w:color="auto"/>
                                                  </w:divBdr>
                                                </w:div>
                                                <w:div w:id="2006274893">
                                                  <w:marLeft w:val="0"/>
                                                  <w:marRight w:val="0"/>
                                                  <w:marTop w:val="0"/>
                                                  <w:marBottom w:val="0"/>
                                                  <w:divBdr>
                                                    <w:top w:val="none" w:sz="0" w:space="0" w:color="auto"/>
                                                    <w:left w:val="none" w:sz="0" w:space="0" w:color="auto"/>
                                                    <w:bottom w:val="none" w:sz="0" w:space="0" w:color="auto"/>
                                                    <w:right w:val="none" w:sz="0" w:space="0" w:color="auto"/>
                                                  </w:divBdr>
                                                </w:div>
                                                <w:div w:id="1433207755">
                                                  <w:marLeft w:val="0"/>
                                                  <w:marRight w:val="0"/>
                                                  <w:marTop w:val="0"/>
                                                  <w:marBottom w:val="0"/>
                                                  <w:divBdr>
                                                    <w:top w:val="none" w:sz="0" w:space="0" w:color="auto"/>
                                                    <w:left w:val="none" w:sz="0" w:space="0" w:color="auto"/>
                                                    <w:bottom w:val="none" w:sz="0" w:space="0" w:color="auto"/>
                                                    <w:right w:val="none" w:sz="0" w:space="0" w:color="auto"/>
                                                  </w:divBdr>
                                                </w:div>
                                                <w:div w:id="104884172">
                                                  <w:marLeft w:val="0"/>
                                                  <w:marRight w:val="0"/>
                                                  <w:marTop w:val="0"/>
                                                  <w:marBottom w:val="0"/>
                                                  <w:divBdr>
                                                    <w:top w:val="none" w:sz="0" w:space="0" w:color="auto"/>
                                                    <w:left w:val="none" w:sz="0" w:space="0" w:color="auto"/>
                                                    <w:bottom w:val="none" w:sz="0" w:space="0" w:color="auto"/>
                                                    <w:right w:val="none" w:sz="0" w:space="0" w:color="auto"/>
                                                  </w:divBdr>
                                                </w:div>
                                                <w:div w:id="292949529">
                                                  <w:marLeft w:val="0"/>
                                                  <w:marRight w:val="0"/>
                                                  <w:marTop w:val="0"/>
                                                  <w:marBottom w:val="0"/>
                                                  <w:divBdr>
                                                    <w:top w:val="none" w:sz="0" w:space="0" w:color="auto"/>
                                                    <w:left w:val="none" w:sz="0" w:space="0" w:color="auto"/>
                                                    <w:bottom w:val="none" w:sz="0" w:space="0" w:color="auto"/>
                                                    <w:right w:val="none" w:sz="0" w:space="0" w:color="auto"/>
                                                  </w:divBdr>
                                                </w:div>
                                                <w:div w:id="1657293751">
                                                  <w:marLeft w:val="0"/>
                                                  <w:marRight w:val="0"/>
                                                  <w:marTop w:val="0"/>
                                                  <w:marBottom w:val="0"/>
                                                  <w:divBdr>
                                                    <w:top w:val="none" w:sz="0" w:space="0" w:color="auto"/>
                                                    <w:left w:val="none" w:sz="0" w:space="0" w:color="auto"/>
                                                    <w:bottom w:val="none" w:sz="0" w:space="0" w:color="auto"/>
                                                    <w:right w:val="none" w:sz="0" w:space="0" w:color="auto"/>
                                                  </w:divBdr>
                                                </w:div>
                                                <w:div w:id="1482383338">
                                                  <w:marLeft w:val="0"/>
                                                  <w:marRight w:val="0"/>
                                                  <w:marTop w:val="0"/>
                                                  <w:marBottom w:val="0"/>
                                                  <w:divBdr>
                                                    <w:top w:val="none" w:sz="0" w:space="0" w:color="auto"/>
                                                    <w:left w:val="none" w:sz="0" w:space="0" w:color="auto"/>
                                                    <w:bottom w:val="none" w:sz="0" w:space="0" w:color="auto"/>
                                                    <w:right w:val="none" w:sz="0" w:space="0" w:color="auto"/>
                                                  </w:divBdr>
                                                </w:div>
                                                <w:div w:id="1121149830">
                                                  <w:marLeft w:val="0"/>
                                                  <w:marRight w:val="0"/>
                                                  <w:marTop w:val="0"/>
                                                  <w:marBottom w:val="0"/>
                                                  <w:divBdr>
                                                    <w:top w:val="none" w:sz="0" w:space="0" w:color="auto"/>
                                                    <w:left w:val="none" w:sz="0" w:space="0" w:color="auto"/>
                                                    <w:bottom w:val="none" w:sz="0" w:space="0" w:color="auto"/>
                                                    <w:right w:val="none" w:sz="0" w:space="0" w:color="auto"/>
                                                  </w:divBdr>
                                                </w:div>
                                                <w:div w:id="762453659">
                                                  <w:marLeft w:val="0"/>
                                                  <w:marRight w:val="0"/>
                                                  <w:marTop w:val="0"/>
                                                  <w:marBottom w:val="0"/>
                                                  <w:divBdr>
                                                    <w:top w:val="none" w:sz="0" w:space="0" w:color="auto"/>
                                                    <w:left w:val="none" w:sz="0" w:space="0" w:color="auto"/>
                                                    <w:bottom w:val="none" w:sz="0" w:space="0" w:color="auto"/>
                                                    <w:right w:val="none" w:sz="0" w:space="0" w:color="auto"/>
                                                  </w:divBdr>
                                                </w:div>
                                                <w:div w:id="787237389">
                                                  <w:marLeft w:val="0"/>
                                                  <w:marRight w:val="0"/>
                                                  <w:marTop w:val="0"/>
                                                  <w:marBottom w:val="0"/>
                                                  <w:divBdr>
                                                    <w:top w:val="none" w:sz="0" w:space="0" w:color="auto"/>
                                                    <w:left w:val="none" w:sz="0" w:space="0" w:color="auto"/>
                                                    <w:bottom w:val="none" w:sz="0" w:space="0" w:color="auto"/>
                                                    <w:right w:val="none" w:sz="0" w:space="0" w:color="auto"/>
                                                  </w:divBdr>
                                                </w:div>
                                                <w:div w:id="1685548168">
                                                  <w:marLeft w:val="0"/>
                                                  <w:marRight w:val="0"/>
                                                  <w:marTop w:val="0"/>
                                                  <w:marBottom w:val="0"/>
                                                  <w:divBdr>
                                                    <w:top w:val="none" w:sz="0" w:space="0" w:color="auto"/>
                                                    <w:left w:val="none" w:sz="0" w:space="0" w:color="auto"/>
                                                    <w:bottom w:val="none" w:sz="0" w:space="0" w:color="auto"/>
                                                    <w:right w:val="none" w:sz="0" w:space="0" w:color="auto"/>
                                                  </w:divBdr>
                                                </w:div>
                                                <w:div w:id="984776540">
                                                  <w:marLeft w:val="0"/>
                                                  <w:marRight w:val="0"/>
                                                  <w:marTop w:val="0"/>
                                                  <w:marBottom w:val="0"/>
                                                  <w:divBdr>
                                                    <w:top w:val="none" w:sz="0" w:space="0" w:color="auto"/>
                                                    <w:left w:val="none" w:sz="0" w:space="0" w:color="auto"/>
                                                    <w:bottom w:val="none" w:sz="0" w:space="0" w:color="auto"/>
                                                    <w:right w:val="none" w:sz="0" w:space="0" w:color="auto"/>
                                                  </w:divBdr>
                                                </w:div>
                                                <w:div w:id="237445627">
                                                  <w:marLeft w:val="0"/>
                                                  <w:marRight w:val="0"/>
                                                  <w:marTop w:val="0"/>
                                                  <w:marBottom w:val="0"/>
                                                  <w:divBdr>
                                                    <w:top w:val="none" w:sz="0" w:space="0" w:color="auto"/>
                                                    <w:left w:val="none" w:sz="0" w:space="0" w:color="auto"/>
                                                    <w:bottom w:val="none" w:sz="0" w:space="0" w:color="auto"/>
                                                    <w:right w:val="none" w:sz="0" w:space="0" w:color="auto"/>
                                                  </w:divBdr>
                                                </w:div>
                                                <w:div w:id="521019010">
                                                  <w:marLeft w:val="0"/>
                                                  <w:marRight w:val="0"/>
                                                  <w:marTop w:val="0"/>
                                                  <w:marBottom w:val="0"/>
                                                  <w:divBdr>
                                                    <w:top w:val="none" w:sz="0" w:space="0" w:color="auto"/>
                                                    <w:left w:val="none" w:sz="0" w:space="0" w:color="auto"/>
                                                    <w:bottom w:val="none" w:sz="0" w:space="0" w:color="auto"/>
                                                    <w:right w:val="none" w:sz="0" w:space="0" w:color="auto"/>
                                                  </w:divBdr>
                                                </w:div>
                                                <w:div w:id="45642267">
                                                  <w:marLeft w:val="0"/>
                                                  <w:marRight w:val="0"/>
                                                  <w:marTop w:val="0"/>
                                                  <w:marBottom w:val="0"/>
                                                  <w:divBdr>
                                                    <w:top w:val="none" w:sz="0" w:space="0" w:color="auto"/>
                                                    <w:left w:val="none" w:sz="0" w:space="0" w:color="auto"/>
                                                    <w:bottom w:val="none" w:sz="0" w:space="0" w:color="auto"/>
                                                    <w:right w:val="none" w:sz="0" w:space="0" w:color="auto"/>
                                                  </w:divBdr>
                                                </w:div>
                                                <w:div w:id="837624021">
                                                  <w:marLeft w:val="0"/>
                                                  <w:marRight w:val="0"/>
                                                  <w:marTop w:val="0"/>
                                                  <w:marBottom w:val="0"/>
                                                  <w:divBdr>
                                                    <w:top w:val="none" w:sz="0" w:space="0" w:color="auto"/>
                                                    <w:left w:val="none" w:sz="0" w:space="0" w:color="auto"/>
                                                    <w:bottom w:val="none" w:sz="0" w:space="0" w:color="auto"/>
                                                    <w:right w:val="none" w:sz="0" w:space="0" w:color="auto"/>
                                                  </w:divBdr>
                                                </w:div>
                                                <w:div w:id="263417833">
                                                  <w:marLeft w:val="0"/>
                                                  <w:marRight w:val="0"/>
                                                  <w:marTop w:val="0"/>
                                                  <w:marBottom w:val="0"/>
                                                  <w:divBdr>
                                                    <w:top w:val="none" w:sz="0" w:space="0" w:color="auto"/>
                                                    <w:left w:val="none" w:sz="0" w:space="0" w:color="auto"/>
                                                    <w:bottom w:val="none" w:sz="0" w:space="0" w:color="auto"/>
                                                    <w:right w:val="none" w:sz="0" w:space="0" w:color="auto"/>
                                                  </w:divBdr>
                                                </w:div>
                                                <w:div w:id="1737241684">
                                                  <w:marLeft w:val="0"/>
                                                  <w:marRight w:val="0"/>
                                                  <w:marTop w:val="0"/>
                                                  <w:marBottom w:val="0"/>
                                                  <w:divBdr>
                                                    <w:top w:val="none" w:sz="0" w:space="0" w:color="auto"/>
                                                    <w:left w:val="none" w:sz="0" w:space="0" w:color="auto"/>
                                                    <w:bottom w:val="none" w:sz="0" w:space="0" w:color="auto"/>
                                                    <w:right w:val="none" w:sz="0" w:space="0" w:color="auto"/>
                                                  </w:divBdr>
                                                </w:div>
                                                <w:div w:id="162935900">
                                                  <w:marLeft w:val="0"/>
                                                  <w:marRight w:val="0"/>
                                                  <w:marTop w:val="0"/>
                                                  <w:marBottom w:val="0"/>
                                                  <w:divBdr>
                                                    <w:top w:val="none" w:sz="0" w:space="0" w:color="auto"/>
                                                    <w:left w:val="none" w:sz="0" w:space="0" w:color="auto"/>
                                                    <w:bottom w:val="none" w:sz="0" w:space="0" w:color="auto"/>
                                                    <w:right w:val="none" w:sz="0" w:space="0" w:color="auto"/>
                                                  </w:divBdr>
                                                </w:div>
                                                <w:div w:id="890967457">
                                                  <w:marLeft w:val="0"/>
                                                  <w:marRight w:val="0"/>
                                                  <w:marTop w:val="0"/>
                                                  <w:marBottom w:val="0"/>
                                                  <w:divBdr>
                                                    <w:top w:val="none" w:sz="0" w:space="0" w:color="auto"/>
                                                    <w:left w:val="none" w:sz="0" w:space="0" w:color="auto"/>
                                                    <w:bottom w:val="none" w:sz="0" w:space="0" w:color="auto"/>
                                                    <w:right w:val="none" w:sz="0" w:space="0" w:color="auto"/>
                                                  </w:divBdr>
                                                </w:div>
                                                <w:div w:id="1496801011">
                                                  <w:marLeft w:val="0"/>
                                                  <w:marRight w:val="0"/>
                                                  <w:marTop w:val="0"/>
                                                  <w:marBottom w:val="0"/>
                                                  <w:divBdr>
                                                    <w:top w:val="none" w:sz="0" w:space="0" w:color="auto"/>
                                                    <w:left w:val="none" w:sz="0" w:space="0" w:color="auto"/>
                                                    <w:bottom w:val="none" w:sz="0" w:space="0" w:color="auto"/>
                                                    <w:right w:val="none" w:sz="0" w:space="0" w:color="auto"/>
                                                  </w:divBdr>
                                                </w:div>
                                                <w:div w:id="636184707">
                                                  <w:marLeft w:val="0"/>
                                                  <w:marRight w:val="0"/>
                                                  <w:marTop w:val="0"/>
                                                  <w:marBottom w:val="0"/>
                                                  <w:divBdr>
                                                    <w:top w:val="none" w:sz="0" w:space="0" w:color="auto"/>
                                                    <w:left w:val="none" w:sz="0" w:space="0" w:color="auto"/>
                                                    <w:bottom w:val="none" w:sz="0" w:space="0" w:color="auto"/>
                                                    <w:right w:val="none" w:sz="0" w:space="0" w:color="auto"/>
                                                  </w:divBdr>
                                                </w:div>
                                                <w:div w:id="2111193021">
                                                  <w:marLeft w:val="0"/>
                                                  <w:marRight w:val="0"/>
                                                  <w:marTop w:val="0"/>
                                                  <w:marBottom w:val="0"/>
                                                  <w:divBdr>
                                                    <w:top w:val="none" w:sz="0" w:space="0" w:color="auto"/>
                                                    <w:left w:val="none" w:sz="0" w:space="0" w:color="auto"/>
                                                    <w:bottom w:val="none" w:sz="0" w:space="0" w:color="auto"/>
                                                    <w:right w:val="none" w:sz="0" w:space="0" w:color="auto"/>
                                                  </w:divBdr>
                                                </w:div>
                                                <w:div w:id="1054545469">
                                                  <w:marLeft w:val="0"/>
                                                  <w:marRight w:val="0"/>
                                                  <w:marTop w:val="0"/>
                                                  <w:marBottom w:val="0"/>
                                                  <w:divBdr>
                                                    <w:top w:val="none" w:sz="0" w:space="0" w:color="auto"/>
                                                    <w:left w:val="none" w:sz="0" w:space="0" w:color="auto"/>
                                                    <w:bottom w:val="none" w:sz="0" w:space="0" w:color="auto"/>
                                                    <w:right w:val="none" w:sz="0" w:space="0" w:color="auto"/>
                                                  </w:divBdr>
                                                </w:div>
                                                <w:div w:id="566495064">
                                                  <w:marLeft w:val="0"/>
                                                  <w:marRight w:val="0"/>
                                                  <w:marTop w:val="0"/>
                                                  <w:marBottom w:val="0"/>
                                                  <w:divBdr>
                                                    <w:top w:val="none" w:sz="0" w:space="0" w:color="auto"/>
                                                    <w:left w:val="none" w:sz="0" w:space="0" w:color="auto"/>
                                                    <w:bottom w:val="none" w:sz="0" w:space="0" w:color="auto"/>
                                                    <w:right w:val="none" w:sz="0" w:space="0" w:color="auto"/>
                                                  </w:divBdr>
                                                </w:div>
                                                <w:div w:id="948969926">
                                                  <w:marLeft w:val="0"/>
                                                  <w:marRight w:val="0"/>
                                                  <w:marTop w:val="0"/>
                                                  <w:marBottom w:val="0"/>
                                                  <w:divBdr>
                                                    <w:top w:val="none" w:sz="0" w:space="0" w:color="auto"/>
                                                    <w:left w:val="none" w:sz="0" w:space="0" w:color="auto"/>
                                                    <w:bottom w:val="none" w:sz="0" w:space="0" w:color="auto"/>
                                                    <w:right w:val="none" w:sz="0" w:space="0" w:color="auto"/>
                                                  </w:divBdr>
                                                </w:div>
                                                <w:div w:id="757796436">
                                                  <w:marLeft w:val="0"/>
                                                  <w:marRight w:val="0"/>
                                                  <w:marTop w:val="0"/>
                                                  <w:marBottom w:val="0"/>
                                                  <w:divBdr>
                                                    <w:top w:val="none" w:sz="0" w:space="0" w:color="auto"/>
                                                    <w:left w:val="none" w:sz="0" w:space="0" w:color="auto"/>
                                                    <w:bottom w:val="none" w:sz="0" w:space="0" w:color="auto"/>
                                                    <w:right w:val="none" w:sz="0" w:space="0" w:color="auto"/>
                                                  </w:divBdr>
                                                </w:div>
                                                <w:div w:id="940914283">
                                                  <w:marLeft w:val="0"/>
                                                  <w:marRight w:val="0"/>
                                                  <w:marTop w:val="0"/>
                                                  <w:marBottom w:val="0"/>
                                                  <w:divBdr>
                                                    <w:top w:val="none" w:sz="0" w:space="0" w:color="auto"/>
                                                    <w:left w:val="none" w:sz="0" w:space="0" w:color="auto"/>
                                                    <w:bottom w:val="none" w:sz="0" w:space="0" w:color="auto"/>
                                                    <w:right w:val="none" w:sz="0" w:space="0" w:color="auto"/>
                                                  </w:divBdr>
                                                </w:div>
                                                <w:div w:id="1022515547">
                                                  <w:marLeft w:val="0"/>
                                                  <w:marRight w:val="0"/>
                                                  <w:marTop w:val="0"/>
                                                  <w:marBottom w:val="0"/>
                                                  <w:divBdr>
                                                    <w:top w:val="none" w:sz="0" w:space="0" w:color="auto"/>
                                                    <w:left w:val="none" w:sz="0" w:space="0" w:color="auto"/>
                                                    <w:bottom w:val="none" w:sz="0" w:space="0" w:color="auto"/>
                                                    <w:right w:val="none" w:sz="0" w:space="0" w:color="auto"/>
                                                  </w:divBdr>
                                                </w:div>
                                                <w:div w:id="284391529">
                                                  <w:marLeft w:val="0"/>
                                                  <w:marRight w:val="0"/>
                                                  <w:marTop w:val="0"/>
                                                  <w:marBottom w:val="0"/>
                                                  <w:divBdr>
                                                    <w:top w:val="none" w:sz="0" w:space="0" w:color="auto"/>
                                                    <w:left w:val="none" w:sz="0" w:space="0" w:color="auto"/>
                                                    <w:bottom w:val="none" w:sz="0" w:space="0" w:color="auto"/>
                                                    <w:right w:val="none" w:sz="0" w:space="0" w:color="auto"/>
                                                  </w:divBdr>
                                                </w:div>
                                                <w:div w:id="207038336">
                                                  <w:marLeft w:val="0"/>
                                                  <w:marRight w:val="0"/>
                                                  <w:marTop w:val="0"/>
                                                  <w:marBottom w:val="0"/>
                                                  <w:divBdr>
                                                    <w:top w:val="none" w:sz="0" w:space="0" w:color="auto"/>
                                                    <w:left w:val="none" w:sz="0" w:space="0" w:color="auto"/>
                                                    <w:bottom w:val="none" w:sz="0" w:space="0" w:color="auto"/>
                                                    <w:right w:val="none" w:sz="0" w:space="0" w:color="auto"/>
                                                  </w:divBdr>
                                                </w:div>
                                                <w:div w:id="2093353581">
                                                  <w:marLeft w:val="0"/>
                                                  <w:marRight w:val="0"/>
                                                  <w:marTop w:val="0"/>
                                                  <w:marBottom w:val="0"/>
                                                  <w:divBdr>
                                                    <w:top w:val="none" w:sz="0" w:space="0" w:color="auto"/>
                                                    <w:left w:val="none" w:sz="0" w:space="0" w:color="auto"/>
                                                    <w:bottom w:val="none" w:sz="0" w:space="0" w:color="auto"/>
                                                    <w:right w:val="none" w:sz="0" w:space="0" w:color="auto"/>
                                                  </w:divBdr>
                                                </w:div>
                                                <w:div w:id="327758319">
                                                  <w:marLeft w:val="0"/>
                                                  <w:marRight w:val="0"/>
                                                  <w:marTop w:val="0"/>
                                                  <w:marBottom w:val="0"/>
                                                  <w:divBdr>
                                                    <w:top w:val="none" w:sz="0" w:space="0" w:color="auto"/>
                                                    <w:left w:val="none" w:sz="0" w:space="0" w:color="auto"/>
                                                    <w:bottom w:val="none" w:sz="0" w:space="0" w:color="auto"/>
                                                    <w:right w:val="none" w:sz="0" w:space="0" w:color="auto"/>
                                                  </w:divBdr>
                                                </w:div>
                                                <w:div w:id="797919370">
                                                  <w:marLeft w:val="0"/>
                                                  <w:marRight w:val="0"/>
                                                  <w:marTop w:val="0"/>
                                                  <w:marBottom w:val="0"/>
                                                  <w:divBdr>
                                                    <w:top w:val="none" w:sz="0" w:space="0" w:color="auto"/>
                                                    <w:left w:val="none" w:sz="0" w:space="0" w:color="auto"/>
                                                    <w:bottom w:val="none" w:sz="0" w:space="0" w:color="auto"/>
                                                    <w:right w:val="none" w:sz="0" w:space="0" w:color="auto"/>
                                                  </w:divBdr>
                                                </w:div>
                                                <w:div w:id="1646473667">
                                                  <w:marLeft w:val="0"/>
                                                  <w:marRight w:val="0"/>
                                                  <w:marTop w:val="0"/>
                                                  <w:marBottom w:val="0"/>
                                                  <w:divBdr>
                                                    <w:top w:val="none" w:sz="0" w:space="0" w:color="auto"/>
                                                    <w:left w:val="none" w:sz="0" w:space="0" w:color="auto"/>
                                                    <w:bottom w:val="none" w:sz="0" w:space="0" w:color="auto"/>
                                                    <w:right w:val="none" w:sz="0" w:space="0" w:color="auto"/>
                                                  </w:divBdr>
                                                </w:div>
                                                <w:div w:id="299269137">
                                                  <w:marLeft w:val="0"/>
                                                  <w:marRight w:val="0"/>
                                                  <w:marTop w:val="0"/>
                                                  <w:marBottom w:val="0"/>
                                                  <w:divBdr>
                                                    <w:top w:val="none" w:sz="0" w:space="0" w:color="auto"/>
                                                    <w:left w:val="none" w:sz="0" w:space="0" w:color="auto"/>
                                                    <w:bottom w:val="none" w:sz="0" w:space="0" w:color="auto"/>
                                                    <w:right w:val="none" w:sz="0" w:space="0" w:color="auto"/>
                                                  </w:divBdr>
                                                </w:div>
                                                <w:div w:id="895974319">
                                                  <w:marLeft w:val="0"/>
                                                  <w:marRight w:val="0"/>
                                                  <w:marTop w:val="0"/>
                                                  <w:marBottom w:val="0"/>
                                                  <w:divBdr>
                                                    <w:top w:val="none" w:sz="0" w:space="0" w:color="auto"/>
                                                    <w:left w:val="none" w:sz="0" w:space="0" w:color="auto"/>
                                                    <w:bottom w:val="none" w:sz="0" w:space="0" w:color="auto"/>
                                                    <w:right w:val="none" w:sz="0" w:space="0" w:color="auto"/>
                                                  </w:divBdr>
                                                </w:div>
                                                <w:div w:id="584993988">
                                                  <w:marLeft w:val="0"/>
                                                  <w:marRight w:val="0"/>
                                                  <w:marTop w:val="0"/>
                                                  <w:marBottom w:val="0"/>
                                                  <w:divBdr>
                                                    <w:top w:val="none" w:sz="0" w:space="0" w:color="auto"/>
                                                    <w:left w:val="none" w:sz="0" w:space="0" w:color="auto"/>
                                                    <w:bottom w:val="none" w:sz="0" w:space="0" w:color="auto"/>
                                                    <w:right w:val="none" w:sz="0" w:space="0" w:color="auto"/>
                                                  </w:divBdr>
                                                </w:div>
                                                <w:div w:id="450248290">
                                                  <w:marLeft w:val="0"/>
                                                  <w:marRight w:val="0"/>
                                                  <w:marTop w:val="0"/>
                                                  <w:marBottom w:val="0"/>
                                                  <w:divBdr>
                                                    <w:top w:val="none" w:sz="0" w:space="0" w:color="auto"/>
                                                    <w:left w:val="none" w:sz="0" w:space="0" w:color="auto"/>
                                                    <w:bottom w:val="none" w:sz="0" w:space="0" w:color="auto"/>
                                                    <w:right w:val="none" w:sz="0" w:space="0" w:color="auto"/>
                                                  </w:divBdr>
                                                </w:div>
                                                <w:div w:id="1497301408">
                                                  <w:marLeft w:val="0"/>
                                                  <w:marRight w:val="0"/>
                                                  <w:marTop w:val="0"/>
                                                  <w:marBottom w:val="0"/>
                                                  <w:divBdr>
                                                    <w:top w:val="none" w:sz="0" w:space="0" w:color="auto"/>
                                                    <w:left w:val="none" w:sz="0" w:space="0" w:color="auto"/>
                                                    <w:bottom w:val="none" w:sz="0" w:space="0" w:color="auto"/>
                                                    <w:right w:val="none" w:sz="0" w:space="0" w:color="auto"/>
                                                  </w:divBdr>
                                                </w:div>
                                                <w:div w:id="1482770482">
                                                  <w:marLeft w:val="0"/>
                                                  <w:marRight w:val="0"/>
                                                  <w:marTop w:val="0"/>
                                                  <w:marBottom w:val="0"/>
                                                  <w:divBdr>
                                                    <w:top w:val="none" w:sz="0" w:space="0" w:color="auto"/>
                                                    <w:left w:val="none" w:sz="0" w:space="0" w:color="auto"/>
                                                    <w:bottom w:val="none" w:sz="0" w:space="0" w:color="auto"/>
                                                    <w:right w:val="none" w:sz="0" w:space="0" w:color="auto"/>
                                                  </w:divBdr>
                                                </w:div>
                                                <w:div w:id="1245651031">
                                                  <w:marLeft w:val="0"/>
                                                  <w:marRight w:val="0"/>
                                                  <w:marTop w:val="0"/>
                                                  <w:marBottom w:val="0"/>
                                                  <w:divBdr>
                                                    <w:top w:val="none" w:sz="0" w:space="0" w:color="auto"/>
                                                    <w:left w:val="none" w:sz="0" w:space="0" w:color="auto"/>
                                                    <w:bottom w:val="none" w:sz="0" w:space="0" w:color="auto"/>
                                                    <w:right w:val="none" w:sz="0" w:space="0" w:color="auto"/>
                                                  </w:divBdr>
                                                </w:div>
                                                <w:div w:id="890580633">
                                                  <w:marLeft w:val="0"/>
                                                  <w:marRight w:val="0"/>
                                                  <w:marTop w:val="0"/>
                                                  <w:marBottom w:val="0"/>
                                                  <w:divBdr>
                                                    <w:top w:val="none" w:sz="0" w:space="0" w:color="auto"/>
                                                    <w:left w:val="none" w:sz="0" w:space="0" w:color="auto"/>
                                                    <w:bottom w:val="none" w:sz="0" w:space="0" w:color="auto"/>
                                                    <w:right w:val="none" w:sz="0" w:space="0" w:color="auto"/>
                                                  </w:divBdr>
                                                </w:div>
                                                <w:div w:id="816073378">
                                                  <w:marLeft w:val="0"/>
                                                  <w:marRight w:val="0"/>
                                                  <w:marTop w:val="0"/>
                                                  <w:marBottom w:val="0"/>
                                                  <w:divBdr>
                                                    <w:top w:val="none" w:sz="0" w:space="0" w:color="auto"/>
                                                    <w:left w:val="none" w:sz="0" w:space="0" w:color="auto"/>
                                                    <w:bottom w:val="none" w:sz="0" w:space="0" w:color="auto"/>
                                                    <w:right w:val="none" w:sz="0" w:space="0" w:color="auto"/>
                                                  </w:divBdr>
                                                </w:div>
                                                <w:div w:id="1395472521">
                                                  <w:marLeft w:val="0"/>
                                                  <w:marRight w:val="0"/>
                                                  <w:marTop w:val="0"/>
                                                  <w:marBottom w:val="0"/>
                                                  <w:divBdr>
                                                    <w:top w:val="none" w:sz="0" w:space="0" w:color="auto"/>
                                                    <w:left w:val="none" w:sz="0" w:space="0" w:color="auto"/>
                                                    <w:bottom w:val="none" w:sz="0" w:space="0" w:color="auto"/>
                                                    <w:right w:val="none" w:sz="0" w:space="0" w:color="auto"/>
                                                  </w:divBdr>
                                                </w:div>
                                                <w:div w:id="1703743594">
                                                  <w:marLeft w:val="0"/>
                                                  <w:marRight w:val="0"/>
                                                  <w:marTop w:val="0"/>
                                                  <w:marBottom w:val="0"/>
                                                  <w:divBdr>
                                                    <w:top w:val="none" w:sz="0" w:space="0" w:color="auto"/>
                                                    <w:left w:val="none" w:sz="0" w:space="0" w:color="auto"/>
                                                    <w:bottom w:val="none" w:sz="0" w:space="0" w:color="auto"/>
                                                    <w:right w:val="none" w:sz="0" w:space="0" w:color="auto"/>
                                                  </w:divBdr>
                                                </w:div>
                                                <w:div w:id="1189415314">
                                                  <w:marLeft w:val="0"/>
                                                  <w:marRight w:val="0"/>
                                                  <w:marTop w:val="0"/>
                                                  <w:marBottom w:val="0"/>
                                                  <w:divBdr>
                                                    <w:top w:val="none" w:sz="0" w:space="0" w:color="auto"/>
                                                    <w:left w:val="none" w:sz="0" w:space="0" w:color="auto"/>
                                                    <w:bottom w:val="none" w:sz="0" w:space="0" w:color="auto"/>
                                                    <w:right w:val="none" w:sz="0" w:space="0" w:color="auto"/>
                                                  </w:divBdr>
                                                </w:div>
                                                <w:div w:id="790585897">
                                                  <w:marLeft w:val="0"/>
                                                  <w:marRight w:val="0"/>
                                                  <w:marTop w:val="0"/>
                                                  <w:marBottom w:val="0"/>
                                                  <w:divBdr>
                                                    <w:top w:val="none" w:sz="0" w:space="0" w:color="auto"/>
                                                    <w:left w:val="none" w:sz="0" w:space="0" w:color="auto"/>
                                                    <w:bottom w:val="none" w:sz="0" w:space="0" w:color="auto"/>
                                                    <w:right w:val="none" w:sz="0" w:space="0" w:color="auto"/>
                                                  </w:divBdr>
                                                </w:div>
                                                <w:div w:id="1363094919">
                                                  <w:marLeft w:val="0"/>
                                                  <w:marRight w:val="0"/>
                                                  <w:marTop w:val="0"/>
                                                  <w:marBottom w:val="0"/>
                                                  <w:divBdr>
                                                    <w:top w:val="none" w:sz="0" w:space="0" w:color="auto"/>
                                                    <w:left w:val="none" w:sz="0" w:space="0" w:color="auto"/>
                                                    <w:bottom w:val="none" w:sz="0" w:space="0" w:color="auto"/>
                                                    <w:right w:val="none" w:sz="0" w:space="0" w:color="auto"/>
                                                  </w:divBdr>
                                                </w:div>
                                                <w:div w:id="814762351">
                                                  <w:marLeft w:val="0"/>
                                                  <w:marRight w:val="0"/>
                                                  <w:marTop w:val="0"/>
                                                  <w:marBottom w:val="0"/>
                                                  <w:divBdr>
                                                    <w:top w:val="none" w:sz="0" w:space="0" w:color="auto"/>
                                                    <w:left w:val="none" w:sz="0" w:space="0" w:color="auto"/>
                                                    <w:bottom w:val="none" w:sz="0" w:space="0" w:color="auto"/>
                                                    <w:right w:val="none" w:sz="0" w:space="0" w:color="auto"/>
                                                  </w:divBdr>
                                                </w:div>
                                                <w:div w:id="14326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648749">
      <w:bodyDiv w:val="1"/>
      <w:marLeft w:val="0"/>
      <w:marRight w:val="0"/>
      <w:marTop w:val="0"/>
      <w:marBottom w:val="0"/>
      <w:divBdr>
        <w:top w:val="none" w:sz="0" w:space="0" w:color="auto"/>
        <w:left w:val="none" w:sz="0" w:space="0" w:color="auto"/>
        <w:bottom w:val="none" w:sz="0" w:space="0" w:color="auto"/>
        <w:right w:val="none" w:sz="0" w:space="0" w:color="auto"/>
      </w:divBdr>
    </w:div>
    <w:div w:id="2022469586">
      <w:bodyDiv w:val="1"/>
      <w:marLeft w:val="0"/>
      <w:marRight w:val="0"/>
      <w:marTop w:val="0"/>
      <w:marBottom w:val="0"/>
      <w:divBdr>
        <w:top w:val="none" w:sz="0" w:space="0" w:color="auto"/>
        <w:left w:val="none" w:sz="0" w:space="0" w:color="auto"/>
        <w:bottom w:val="none" w:sz="0" w:space="0" w:color="auto"/>
        <w:right w:val="none" w:sz="0" w:space="0" w:color="auto"/>
      </w:divBdr>
    </w:div>
    <w:div w:id="2047757024">
      <w:bodyDiv w:val="1"/>
      <w:marLeft w:val="0"/>
      <w:marRight w:val="0"/>
      <w:marTop w:val="0"/>
      <w:marBottom w:val="0"/>
      <w:divBdr>
        <w:top w:val="none" w:sz="0" w:space="0" w:color="auto"/>
        <w:left w:val="none" w:sz="0" w:space="0" w:color="auto"/>
        <w:bottom w:val="none" w:sz="0" w:space="0" w:color="auto"/>
        <w:right w:val="none" w:sz="0" w:space="0" w:color="auto"/>
      </w:divBdr>
      <w:divsChild>
        <w:div w:id="2081898957">
          <w:marLeft w:val="0"/>
          <w:marRight w:val="0"/>
          <w:marTop w:val="0"/>
          <w:marBottom w:val="0"/>
          <w:divBdr>
            <w:top w:val="none" w:sz="0" w:space="0" w:color="auto"/>
            <w:left w:val="none" w:sz="0" w:space="0" w:color="auto"/>
            <w:bottom w:val="none" w:sz="0" w:space="0" w:color="auto"/>
            <w:right w:val="none" w:sz="0" w:space="0" w:color="auto"/>
          </w:divBdr>
          <w:divsChild>
            <w:div w:id="185482870">
              <w:marLeft w:val="0"/>
              <w:marRight w:val="0"/>
              <w:marTop w:val="0"/>
              <w:marBottom w:val="0"/>
              <w:divBdr>
                <w:top w:val="none" w:sz="0" w:space="0" w:color="auto"/>
                <w:left w:val="none" w:sz="0" w:space="0" w:color="auto"/>
                <w:bottom w:val="none" w:sz="0" w:space="0" w:color="auto"/>
                <w:right w:val="none" w:sz="0" w:space="0" w:color="auto"/>
              </w:divBdr>
            </w:div>
            <w:div w:id="1456830924">
              <w:marLeft w:val="0"/>
              <w:marRight w:val="0"/>
              <w:marTop w:val="0"/>
              <w:marBottom w:val="0"/>
              <w:divBdr>
                <w:top w:val="none" w:sz="0" w:space="0" w:color="auto"/>
                <w:left w:val="none" w:sz="0" w:space="0" w:color="auto"/>
                <w:bottom w:val="none" w:sz="0" w:space="0" w:color="auto"/>
                <w:right w:val="none" w:sz="0" w:space="0" w:color="auto"/>
              </w:divBdr>
            </w:div>
            <w:div w:id="943222106">
              <w:marLeft w:val="0"/>
              <w:marRight w:val="0"/>
              <w:marTop w:val="0"/>
              <w:marBottom w:val="0"/>
              <w:divBdr>
                <w:top w:val="none" w:sz="0" w:space="0" w:color="auto"/>
                <w:left w:val="none" w:sz="0" w:space="0" w:color="auto"/>
                <w:bottom w:val="none" w:sz="0" w:space="0" w:color="auto"/>
                <w:right w:val="none" w:sz="0" w:space="0" w:color="auto"/>
              </w:divBdr>
            </w:div>
            <w:div w:id="853225829">
              <w:marLeft w:val="0"/>
              <w:marRight w:val="0"/>
              <w:marTop w:val="0"/>
              <w:marBottom w:val="0"/>
              <w:divBdr>
                <w:top w:val="none" w:sz="0" w:space="0" w:color="auto"/>
                <w:left w:val="none" w:sz="0" w:space="0" w:color="auto"/>
                <w:bottom w:val="none" w:sz="0" w:space="0" w:color="auto"/>
                <w:right w:val="none" w:sz="0" w:space="0" w:color="auto"/>
              </w:divBdr>
            </w:div>
            <w:div w:id="177550949">
              <w:marLeft w:val="0"/>
              <w:marRight w:val="0"/>
              <w:marTop w:val="0"/>
              <w:marBottom w:val="0"/>
              <w:divBdr>
                <w:top w:val="none" w:sz="0" w:space="0" w:color="auto"/>
                <w:left w:val="none" w:sz="0" w:space="0" w:color="auto"/>
                <w:bottom w:val="none" w:sz="0" w:space="0" w:color="auto"/>
                <w:right w:val="none" w:sz="0" w:space="0" w:color="auto"/>
              </w:divBdr>
            </w:div>
            <w:div w:id="1429279036">
              <w:marLeft w:val="0"/>
              <w:marRight w:val="0"/>
              <w:marTop w:val="0"/>
              <w:marBottom w:val="0"/>
              <w:divBdr>
                <w:top w:val="none" w:sz="0" w:space="0" w:color="auto"/>
                <w:left w:val="none" w:sz="0" w:space="0" w:color="auto"/>
                <w:bottom w:val="none" w:sz="0" w:space="0" w:color="auto"/>
                <w:right w:val="none" w:sz="0" w:space="0" w:color="auto"/>
              </w:divBdr>
            </w:div>
            <w:div w:id="670137657">
              <w:marLeft w:val="0"/>
              <w:marRight w:val="0"/>
              <w:marTop w:val="0"/>
              <w:marBottom w:val="0"/>
              <w:divBdr>
                <w:top w:val="none" w:sz="0" w:space="0" w:color="auto"/>
                <w:left w:val="none" w:sz="0" w:space="0" w:color="auto"/>
                <w:bottom w:val="none" w:sz="0" w:space="0" w:color="auto"/>
                <w:right w:val="none" w:sz="0" w:space="0" w:color="auto"/>
              </w:divBdr>
            </w:div>
            <w:div w:id="444008935">
              <w:marLeft w:val="0"/>
              <w:marRight w:val="0"/>
              <w:marTop w:val="0"/>
              <w:marBottom w:val="0"/>
              <w:divBdr>
                <w:top w:val="none" w:sz="0" w:space="0" w:color="auto"/>
                <w:left w:val="none" w:sz="0" w:space="0" w:color="auto"/>
                <w:bottom w:val="none" w:sz="0" w:space="0" w:color="auto"/>
                <w:right w:val="none" w:sz="0" w:space="0" w:color="auto"/>
              </w:divBdr>
            </w:div>
            <w:div w:id="1725522666">
              <w:marLeft w:val="0"/>
              <w:marRight w:val="0"/>
              <w:marTop w:val="0"/>
              <w:marBottom w:val="0"/>
              <w:divBdr>
                <w:top w:val="none" w:sz="0" w:space="0" w:color="auto"/>
                <w:left w:val="none" w:sz="0" w:space="0" w:color="auto"/>
                <w:bottom w:val="none" w:sz="0" w:space="0" w:color="auto"/>
                <w:right w:val="none" w:sz="0" w:space="0" w:color="auto"/>
              </w:divBdr>
            </w:div>
            <w:div w:id="1508860344">
              <w:marLeft w:val="0"/>
              <w:marRight w:val="0"/>
              <w:marTop w:val="0"/>
              <w:marBottom w:val="0"/>
              <w:divBdr>
                <w:top w:val="none" w:sz="0" w:space="0" w:color="auto"/>
                <w:left w:val="none" w:sz="0" w:space="0" w:color="auto"/>
                <w:bottom w:val="none" w:sz="0" w:space="0" w:color="auto"/>
                <w:right w:val="none" w:sz="0" w:space="0" w:color="auto"/>
              </w:divBdr>
            </w:div>
            <w:div w:id="1887328912">
              <w:marLeft w:val="0"/>
              <w:marRight w:val="0"/>
              <w:marTop w:val="0"/>
              <w:marBottom w:val="0"/>
              <w:divBdr>
                <w:top w:val="none" w:sz="0" w:space="0" w:color="auto"/>
                <w:left w:val="none" w:sz="0" w:space="0" w:color="auto"/>
                <w:bottom w:val="none" w:sz="0" w:space="0" w:color="auto"/>
                <w:right w:val="none" w:sz="0" w:space="0" w:color="auto"/>
              </w:divBdr>
            </w:div>
            <w:div w:id="1523277407">
              <w:marLeft w:val="0"/>
              <w:marRight w:val="0"/>
              <w:marTop w:val="0"/>
              <w:marBottom w:val="0"/>
              <w:divBdr>
                <w:top w:val="none" w:sz="0" w:space="0" w:color="auto"/>
                <w:left w:val="none" w:sz="0" w:space="0" w:color="auto"/>
                <w:bottom w:val="none" w:sz="0" w:space="0" w:color="auto"/>
                <w:right w:val="none" w:sz="0" w:space="0" w:color="auto"/>
              </w:divBdr>
            </w:div>
            <w:div w:id="149908464">
              <w:marLeft w:val="0"/>
              <w:marRight w:val="0"/>
              <w:marTop w:val="0"/>
              <w:marBottom w:val="0"/>
              <w:divBdr>
                <w:top w:val="none" w:sz="0" w:space="0" w:color="auto"/>
                <w:left w:val="none" w:sz="0" w:space="0" w:color="auto"/>
                <w:bottom w:val="none" w:sz="0" w:space="0" w:color="auto"/>
                <w:right w:val="none" w:sz="0" w:space="0" w:color="auto"/>
              </w:divBdr>
            </w:div>
            <w:div w:id="2001351501">
              <w:marLeft w:val="0"/>
              <w:marRight w:val="0"/>
              <w:marTop w:val="0"/>
              <w:marBottom w:val="0"/>
              <w:divBdr>
                <w:top w:val="none" w:sz="0" w:space="0" w:color="auto"/>
                <w:left w:val="none" w:sz="0" w:space="0" w:color="auto"/>
                <w:bottom w:val="none" w:sz="0" w:space="0" w:color="auto"/>
                <w:right w:val="none" w:sz="0" w:space="0" w:color="auto"/>
              </w:divBdr>
            </w:div>
            <w:div w:id="5008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localhost:8080/SP/saml/meta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8" Type="http://schemas.openxmlformats.org/officeDocument/2006/relationships/hyperlink" Target="http://static.springsource.org/spring-security/site/extensions/saml/index.html" TargetMode="External"/><Relationship Id="rId3" Type="http://schemas.openxmlformats.org/officeDocument/2006/relationships/hyperlink" Target="http://docs.oasis-open.org/ws-sx/ws-secureconversation/v1.4/os/ws-secureconversation-1.4-spec-os.pdf" TargetMode="External"/><Relationship Id="rId7" Type="http://schemas.openxmlformats.org/officeDocument/2006/relationships/hyperlink" Target="http://docs.oasis-open.org/security/saml/Post2.0/sstc-saml-delegation-cs-01.pdf" TargetMode="External"/><Relationship Id="rId2" Type="http://schemas.openxmlformats.org/officeDocument/2006/relationships/hyperlink" Target="http://docs.oasis-open.org/ws-sx/ws-trust/v1.4/os/ws-trust-1.4-spec-os.pdf" TargetMode="External"/><Relationship Id="rId1" Type="http://schemas.openxmlformats.org/officeDocument/2006/relationships/hyperlink" Target="http://www.oasis-open.org/committees/tc_home.php?wg_abbrev=wss" TargetMode="External"/><Relationship Id="rId6" Type="http://schemas.openxmlformats.org/officeDocument/2006/relationships/hyperlink" Target="http://www.fp7-integrate.eu/" TargetMode="External"/><Relationship Id="rId5" Type="http://schemas.openxmlformats.org/officeDocument/2006/relationships/hyperlink" Target="http://docs.oasis-open.org/wsfed/federation/v1.2/os/ws-federation-1.2-spec-os.pdf" TargetMode="External"/><Relationship Id="rId4" Type="http://schemas.openxmlformats.org/officeDocument/2006/relationships/hyperlink" Target="http://docs.oasis-open.org/ws-sx/ws-securitypolicy/v1.3/os/ws-securitypolicy-1.3-spec-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96A-CF9F-479B-B7FD-00D568E78953}">
  <ds:schemaRefs>
    <ds:schemaRef ds:uri="http://schemas.openxmlformats.org/officeDocument/2006/bibliography"/>
  </ds:schemaRefs>
</ds:datastoreItem>
</file>

<file path=customXml/itemProps2.xml><?xml version="1.0" encoding="utf-8"?>
<ds:datastoreItem xmlns:ds="http://schemas.openxmlformats.org/officeDocument/2006/customXml" ds:itemID="{75D771AF-1A72-4DDD-93F5-711984D4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42</Pages>
  <Words>11616</Words>
  <Characters>63894</Characters>
  <Application>Microsoft Office Word</Application>
  <DocSecurity>0</DocSecurity>
  <Lines>532</Lines>
  <Paragraphs>150</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27</vt:i4>
      </vt:variant>
    </vt:vector>
  </HeadingPairs>
  <TitlesOfParts>
    <vt:vector size="29" baseType="lpstr">
      <vt:lpstr/>
      <vt:lpstr/>
      <vt:lpstr>Contents</vt:lpstr>
      <vt:lpstr>Executive Summary</vt:lpstr>
      <vt:lpstr>    Section Title </vt:lpstr>
      <vt:lpstr>        Header 3</vt:lpstr>
      <vt:lpstr>        Header 3</vt:lpstr>
      <vt:lpstr>Introduction</vt:lpstr>
      <vt:lpstr>    Purpose of this document </vt:lpstr>
      <vt:lpstr>Chapter Title</vt:lpstr>
      <vt:lpstr>    Structure of the Deliverable</vt:lpstr>
      <vt:lpstr>        Header 3</vt:lpstr>
      <vt:lpstr>Chapter Title</vt:lpstr>
      <vt:lpstr>    Introduction</vt:lpstr>
      <vt:lpstr>    Section Title</vt:lpstr>
      <vt:lpstr>    Section Title </vt:lpstr>
      <vt:lpstr>        Header 3</vt:lpstr>
      <vt:lpstr>        Header 3</vt:lpstr>
      <vt:lpstr>    Section Title</vt:lpstr>
      <vt:lpstr>Chapter Title</vt:lpstr>
      <vt:lpstr>    Section Title </vt:lpstr>
      <vt:lpstr>        Header 3</vt:lpstr>
      <vt:lpstr>        Header 3</vt:lpstr>
      <vt:lpstr>Conclusion</vt:lpstr>
      <vt:lpstr>    Section Title </vt:lpstr>
      <vt:lpstr>        Header 3</vt:lpstr>
      <vt:lpstr>        Header 3</vt:lpstr>
      <vt:lpstr>        </vt:lpstr>
      <vt:lpstr>        Appendix 1 - Abbreviations and acronyms</vt:lpstr>
    </vt:vector>
  </TitlesOfParts>
  <Company>Custodix</Company>
  <LinksUpToDate>false</LinksUpToDate>
  <CharactersWithSpaces>75360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Lind</dc:creator>
  <cp:lastModifiedBy>Elias Neri</cp:lastModifiedBy>
  <cp:revision>40</cp:revision>
  <cp:lastPrinted>2012-07-31T12:18:00Z</cp:lastPrinted>
  <dcterms:created xsi:type="dcterms:W3CDTF">2012-07-25T12:39:00Z</dcterms:created>
  <dcterms:modified xsi:type="dcterms:W3CDTF">2012-07-31T12:47:00Z</dcterms:modified>
</cp:coreProperties>
</file>