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Look w:val="0000" w:firstRow="0" w:lastRow="0" w:firstColumn="0" w:lastColumn="0" w:noHBand="0" w:noVBand="0"/>
      </w:tblPr>
      <w:tblGrid>
        <w:gridCol w:w="4548"/>
        <w:gridCol w:w="4200"/>
      </w:tblGrid>
      <w:tr w:rsidR="004549F0" w:rsidRPr="00F63A6B" w:rsidTr="00A83B7C">
        <w:trPr>
          <w:trHeight w:val="84"/>
        </w:trPr>
        <w:tc>
          <w:tcPr>
            <w:tcW w:w="4548" w:type="dxa"/>
          </w:tcPr>
          <w:p w:rsidR="004549F0" w:rsidRPr="00F63A6B" w:rsidRDefault="00A5189D" w:rsidP="00A83B7C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647950" cy="787400"/>
                  <wp:effectExtent l="19050" t="0" r="0" b="0"/>
                  <wp:docPr id="1" name="Imagen 2" descr="Descripción: Descripción: C:\Jasper\project 2011\integrate\templates\INTEGRATE LOGO 422X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C:\Jasper\project 2011\integrate\templates\INTEGRATE LOGO 422X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</w:tcPr>
          <w:p w:rsidR="004549F0" w:rsidRPr="00F63A6B" w:rsidRDefault="00A5189D" w:rsidP="00A83B7C">
            <w:pPr>
              <w:jc w:val="right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97280" cy="858520"/>
                  <wp:effectExtent l="19050" t="0" r="762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9F0" w:rsidRPr="00F63A6B" w:rsidRDefault="004549F0" w:rsidP="004549F0"/>
    <w:p w:rsidR="004549F0" w:rsidRPr="00F63A6B" w:rsidRDefault="004549F0" w:rsidP="004549F0"/>
    <w:p w:rsidR="004549F0" w:rsidRPr="00F63A6B" w:rsidRDefault="004549F0" w:rsidP="004549F0"/>
    <w:p w:rsidR="004549F0" w:rsidRPr="00F63A6B" w:rsidRDefault="004549F0" w:rsidP="004549F0">
      <w:pPr>
        <w:pStyle w:val="TOC9"/>
      </w:pPr>
    </w:p>
    <w:p w:rsidR="004549F0" w:rsidRPr="00F63A6B" w:rsidRDefault="004549F0" w:rsidP="004549F0">
      <w:pPr>
        <w:ind w:left="720" w:hanging="720"/>
      </w:pPr>
    </w:p>
    <w:p w:rsidR="004549F0" w:rsidRPr="00F63A6B" w:rsidRDefault="004549F0" w:rsidP="004549F0">
      <w:pPr>
        <w:pStyle w:val="Style2"/>
        <w:rPr>
          <w:rFonts w:cs="Arial"/>
        </w:rPr>
      </w:pPr>
      <w:r w:rsidRPr="00F63A6B">
        <w:rPr>
          <w:rFonts w:cs="Arial"/>
        </w:rPr>
        <w:t>ICT-20</w:t>
      </w:r>
      <w:r>
        <w:rPr>
          <w:rFonts w:cs="Arial"/>
        </w:rPr>
        <w:t>10</w:t>
      </w:r>
      <w:r w:rsidRPr="00F63A6B">
        <w:rPr>
          <w:rFonts w:cs="Arial"/>
        </w:rPr>
        <w:t>-</w:t>
      </w:r>
      <w:r>
        <w:rPr>
          <w:rFonts w:cs="Arial"/>
        </w:rPr>
        <w:t>270253</w:t>
      </w:r>
    </w:p>
    <w:p w:rsidR="004549F0" w:rsidRPr="00F63A6B" w:rsidRDefault="004549F0" w:rsidP="004549F0">
      <w:pPr>
        <w:pStyle w:val="Style2"/>
        <w:rPr>
          <w:rFonts w:cs="Arial"/>
        </w:rPr>
      </w:pPr>
    </w:p>
    <w:p w:rsidR="004549F0" w:rsidRPr="00F63A6B" w:rsidRDefault="004549F0" w:rsidP="004549F0">
      <w:pPr>
        <w:pStyle w:val="Style2"/>
        <w:rPr>
          <w:rFonts w:cs="Arial"/>
        </w:rPr>
      </w:pPr>
      <w:r>
        <w:rPr>
          <w:rFonts w:cs="Arial"/>
        </w:rPr>
        <w:t>INTEGRATE</w:t>
      </w:r>
    </w:p>
    <w:p w:rsidR="004549F0" w:rsidRPr="00F63A6B" w:rsidRDefault="004549F0" w:rsidP="004549F0">
      <w:pPr>
        <w:pStyle w:val="Style2"/>
        <w:rPr>
          <w:rFonts w:cs="Arial"/>
        </w:rPr>
      </w:pPr>
    </w:p>
    <w:p w:rsidR="004549F0" w:rsidRPr="00F63A6B" w:rsidRDefault="004549F0" w:rsidP="004549F0">
      <w:pPr>
        <w:pStyle w:val="Style2"/>
        <w:rPr>
          <w:rFonts w:cs="Arial"/>
          <w:b w:val="0"/>
          <w:bCs/>
        </w:rPr>
      </w:pPr>
      <w:r>
        <w:rPr>
          <w:rFonts w:cs="Arial"/>
        </w:rPr>
        <w:t>Driving excellence in Integrative Cancer Research through Innovative Biomedical Infrastructures</w:t>
      </w:r>
    </w:p>
    <w:p w:rsidR="004549F0" w:rsidRPr="00F63A6B" w:rsidRDefault="004549F0" w:rsidP="004549F0">
      <w:pPr>
        <w:jc w:val="center"/>
        <w:rPr>
          <w:rFonts w:cs="Arial"/>
        </w:rPr>
      </w:pPr>
    </w:p>
    <w:p w:rsidR="004549F0" w:rsidRPr="00F63A6B" w:rsidRDefault="004549F0" w:rsidP="004549F0">
      <w:pPr>
        <w:jc w:val="center"/>
        <w:rPr>
          <w:rFonts w:cs="Arial"/>
        </w:rPr>
      </w:pPr>
    </w:p>
    <w:p w:rsidR="004549F0" w:rsidRPr="00F63A6B" w:rsidRDefault="004549F0" w:rsidP="004549F0">
      <w:pPr>
        <w:jc w:val="center"/>
        <w:rPr>
          <w:rFonts w:cs="Arial"/>
        </w:rPr>
      </w:pPr>
    </w:p>
    <w:p w:rsidR="004549F0" w:rsidRPr="00F63A6B" w:rsidRDefault="004549F0" w:rsidP="004549F0">
      <w:pPr>
        <w:rPr>
          <w:rFonts w:cs="Arial"/>
        </w:rPr>
      </w:pPr>
      <w:r w:rsidRPr="00F63A6B">
        <w:rPr>
          <w:rFonts w:cs="Arial"/>
        </w:rPr>
        <w:t xml:space="preserve">STREP </w:t>
      </w:r>
    </w:p>
    <w:p w:rsidR="004549F0" w:rsidRPr="00F63A6B" w:rsidRDefault="004549F0" w:rsidP="004549F0">
      <w:pPr>
        <w:rPr>
          <w:rFonts w:cs="Arial"/>
        </w:rPr>
      </w:pPr>
      <w:r w:rsidRPr="00F63A6B">
        <w:rPr>
          <w:rFonts w:cs="Arial"/>
        </w:rPr>
        <w:t xml:space="preserve">Contract Nr: </w:t>
      </w:r>
      <w:r>
        <w:rPr>
          <w:rFonts w:cs="Arial"/>
        </w:rPr>
        <w:t>270253</w:t>
      </w:r>
    </w:p>
    <w:p w:rsidR="004549F0" w:rsidRPr="00F63A6B" w:rsidRDefault="004549F0" w:rsidP="004549F0">
      <w:pPr>
        <w:rPr>
          <w:rFonts w:cs="Arial"/>
        </w:rPr>
      </w:pPr>
    </w:p>
    <w:p w:rsidR="004549F0" w:rsidRPr="00F63A6B" w:rsidRDefault="004549F0" w:rsidP="004549F0">
      <w:pPr>
        <w:rPr>
          <w:rFonts w:cs="Arial"/>
        </w:rPr>
      </w:pPr>
    </w:p>
    <w:p w:rsidR="004549F0" w:rsidRPr="00A87F2B" w:rsidRDefault="004549F0" w:rsidP="004549F0">
      <w:pPr>
        <w:pStyle w:val="Style2"/>
        <w:spacing w:before="120" w:after="120"/>
        <w:rPr>
          <w:rFonts w:cs="Arial"/>
          <w:lang w:val="en-US"/>
        </w:rPr>
      </w:pPr>
      <w:r w:rsidRPr="00A87F2B">
        <w:rPr>
          <w:rFonts w:cs="Arial"/>
          <w:lang w:val="en-US"/>
        </w:rPr>
        <w:t>Deliverable: 3.</w:t>
      </w:r>
      <w:r w:rsidR="005B2D1B">
        <w:rPr>
          <w:rFonts w:cs="Arial"/>
          <w:lang w:val="en-US"/>
        </w:rPr>
        <w:t>7</w:t>
      </w:r>
      <w:r w:rsidRPr="00A87F2B">
        <w:rPr>
          <w:rFonts w:cs="Arial"/>
          <w:lang w:val="en-US"/>
        </w:rPr>
        <w:t xml:space="preserve"> </w:t>
      </w:r>
      <w:r w:rsidR="005B2D1B">
        <w:rPr>
          <w:rFonts w:cs="Arial"/>
          <w:lang w:val="en-US"/>
        </w:rPr>
        <w:t>Final version prototype of the semantic interoperability layer</w:t>
      </w:r>
    </w:p>
    <w:p w:rsidR="004549F0" w:rsidRPr="008A382B" w:rsidRDefault="004549F0" w:rsidP="004549F0">
      <w:pPr>
        <w:jc w:val="center"/>
        <w:rPr>
          <w:lang w:val="en-US"/>
        </w:rPr>
      </w:pPr>
    </w:p>
    <w:p w:rsidR="004549F0" w:rsidRPr="00F63A6B" w:rsidRDefault="004549F0" w:rsidP="004549F0">
      <w:pPr>
        <w:jc w:val="center"/>
      </w:pPr>
    </w:p>
    <w:p w:rsidR="004549F0" w:rsidRPr="00F63A6B" w:rsidRDefault="004549F0" w:rsidP="004549F0">
      <w:pPr>
        <w:jc w:val="center"/>
        <w:rPr>
          <w:rFonts w:cs="Arial"/>
        </w:rPr>
      </w:pPr>
      <w:r w:rsidRPr="00F63A6B">
        <w:rPr>
          <w:rFonts w:cs="Arial"/>
        </w:rPr>
        <w:t>Due date of deliverable:</w:t>
      </w:r>
      <w:r w:rsidR="005B2D1B">
        <w:rPr>
          <w:rFonts w:cs="Arial"/>
        </w:rPr>
        <w:t xml:space="preserve"> (31</w:t>
      </w:r>
      <w:r>
        <w:rPr>
          <w:rFonts w:cs="Arial"/>
        </w:rPr>
        <w:t>-0</w:t>
      </w:r>
      <w:r w:rsidR="005B2D1B">
        <w:rPr>
          <w:rFonts w:cs="Arial"/>
        </w:rPr>
        <w:t>7</w:t>
      </w:r>
      <w:r>
        <w:rPr>
          <w:rFonts w:cs="Arial"/>
        </w:rPr>
        <w:t>-2012)</w:t>
      </w:r>
    </w:p>
    <w:p w:rsidR="004549F0" w:rsidRPr="00F63A6B" w:rsidRDefault="004549F0" w:rsidP="004549F0">
      <w:pPr>
        <w:jc w:val="center"/>
        <w:rPr>
          <w:rFonts w:cs="Arial"/>
        </w:rPr>
      </w:pPr>
      <w:r w:rsidRPr="00F63A6B">
        <w:rPr>
          <w:rFonts w:cs="Arial"/>
        </w:rPr>
        <w:t>Actual submission date:</w:t>
      </w:r>
      <w:r>
        <w:rPr>
          <w:rFonts w:cs="Arial"/>
        </w:rPr>
        <w:t xml:space="preserve"> (MM-DD-YYYY)</w:t>
      </w:r>
    </w:p>
    <w:p w:rsidR="004549F0" w:rsidRPr="00F63A6B" w:rsidRDefault="004549F0" w:rsidP="004549F0">
      <w:pPr>
        <w:jc w:val="center"/>
        <w:rPr>
          <w:rFonts w:cs="Arial"/>
        </w:rPr>
      </w:pPr>
    </w:p>
    <w:p w:rsidR="004549F0" w:rsidRPr="00F63A6B" w:rsidRDefault="004549F0" w:rsidP="004549F0">
      <w:pPr>
        <w:jc w:val="cent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4549F0" w:rsidRPr="00F63A6B" w:rsidTr="00A83B7C">
        <w:tc>
          <w:tcPr>
            <w:tcW w:w="4264" w:type="dxa"/>
          </w:tcPr>
          <w:p w:rsidR="004549F0" w:rsidRPr="00F63A6B" w:rsidRDefault="004549F0" w:rsidP="00A83B7C">
            <w:pPr>
              <w:rPr>
                <w:rFonts w:cs="Arial"/>
              </w:rPr>
            </w:pPr>
            <w:r w:rsidRPr="00F63A6B">
              <w:rPr>
                <w:rFonts w:cs="Arial"/>
              </w:rPr>
              <w:t xml:space="preserve">Start date of Project: 01 </w:t>
            </w:r>
            <w:r>
              <w:rPr>
                <w:rFonts w:cs="Arial"/>
              </w:rPr>
              <w:t>February</w:t>
            </w:r>
            <w:r w:rsidRPr="00F63A6B">
              <w:rPr>
                <w:rFonts w:cs="Arial"/>
              </w:rPr>
              <w:t xml:space="preserve"> 20</w:t>
            </w:r>
            <w:r>
              <w:rPr>
                <w:rFonts w:cs="Arial"/>
              </w:rPr>
              <w:t>11</w:t>
            </w:r>
          </w:p>
        </w:tc>
        <w:tc>
          <w:tcPr>
            <w:tcW w:w="4265" w:type="dxa"/>
          </w:tcPr>
          <w:p w:rsidR="004549F0" w:rsidRPr="00F63A6B" w:rsidRDefault="004549F0" w:rsidP="00A83B7C">
            <w:pPr>
              <w:jc w:val="right"/>
              <w:rPr>
                <w:rFonts w:cs="Arial"/>
              </w:rPr>
            </w:pPr>
            <w:r w:rsidRPr="00F63A6B">
              <w:rPr>
                <w:rFonts w:cs="Arial"/>
              </w:rPr>
              <w:t xml:space="preserve">Duration: </w:t>
            </w:r>
            <w:r>
              <w:rPr>
                <w:rFonts w:cs="Arial"/>
              </w:rPr>
              <w:t>36</w:t>
            </w:r>
            <w:r w:rsidRPr="00F63A6B">
              <w:rPr>
                <w:rFonts w:cs="Arial"/>
              </w:rPr>
              <w:t xml:space="preserve"> months</w:t>
            </w:r>
          </w:p>
        </w:tc>
      </w:tr>
    </w:tbl>
    <w:p w:rsidR="004549F0" w:rsidRPr="00F63A6B" w:rsidRDefault="004549F0" w:rsidP="004549F0">
      <w:pPr>
        <w:rPr>
          <w:rFonts w:cs="Arial"/>
        </w:rPr>
      </w:pPr>
    </w:p>
    <w:p w:rsidR="004549F0" w:rsidRPr="00F63A6B" w:rsidRDefault="004549F0" w:rsidP="004549F0">
      <w:pPr>
        <w:rPr>
          <w:rFonts w:cs="Arial"/>
        </w:rPr>
      </w:pPr>
      <w:r w:rsidRPr="00F63A6B">
        <w:rPr>
          <w:rFonts w:cs="Arial"/>
        </w:rPr>
        <w:t>Respo</w:t>
      </w:r>
      <w:r>
        <w:rPr>
          <w:rFonts w:cs="Arial"/>
        </w:rPr>
        <w:t>nsible WP: UPM</w:t>
      </w:r>
    </w:p>
    <w:p w:rsidR="004549F0" w:rsidRPr="00F63A6B" w:rsidRDefault="004549F0" w:rsidP="004549F0">
      <w:pPr>
        <w:rPr>
          <w:rFonts w:cs="Arial"/>
        </w:rPr>
      </w:pPr>
    </w:p>
    <w:p w:rsidR="004549F0" w:rsidRPr="00F63A6B" w:rsidRDefault="004549F0" w:rsidP="004549F0">
      <w:pPr>
        <w:pStyle w:val="indentbullet"/>
        <w:numPr>
          <w:ilvl w:val="0"/>
          <w:numId w:val="0"/>
        </w:numPr>
        <w:tabs>
          <w:tab w:val="clear" w:pos="7938"/>
        </w:tabs>
        <w:rPr>
          <w:rFonts w:cs="Times New Roman"/>
          <w:szCs w:val="24"/>
          <w:lang w:val="en-GB"/>
        </w:rPr>
      </w:pPr>
    </w:p>
    <w:p w:rsidR="004549F0" w:rsidRPr="00F63A6B" w:rsidRDefault="004549F0" w:rsidP="004549F0">
      <w:pPr>
        <w:jc w:val="right"/>
        <w:rPr>
          <w:rFonts w:cs="Arial"/>
        </w:rPr>
      </w:pPr>
      <w:r>
        <w:rPr>
          <w:rFonts w:cs="Arial"/>
        </w:rPr>
        <w:t>Revision: outline</w:t>
      </w:r>
    </w:p>
    <w:p w:rsidR="004549F0" w:rsidRPr="00F63A6B" w:rsidRDefault="004549F0" w:rsidP="004549F0">
      <w:pPr>
        <w:rPr>
          <w:rFonts w:cs="Arial"/>
        </w:rPr>
      </w:pPr>
    </w:p>
    <w:p w:rsidR="004549F0" w:rsidRPr="00F63A6B" w:rsidRDefault="004549F0" w:rsidP="004549F0">
      <w:pPr>
        <w:rPr>
          <w:rFonts w:cs="Arial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7440"/>
        <w:gridCol w:w="840"/>
      </w:tblGrid>
      <w:tr w:rsidR="004549F0" w:rsidRPr="00F63A6B" w:rsidTr="00A83B7C">
        <w:trPr>
          <w:cantSplit/>
        </w:trPr>
        <w:tc>
          <w:tcPr>
            <w:tcW w:w="8988" w:type="dxa"/>
            <w:gridSpan w:val="3"/>
          </w:tcPr>
          <w:p w:rsidR="004549F0" w:rsidRPr="00F63A6B" w:rsidRDefault="004549F0" w:rsidP="00A83B7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Arial"/>
                <w:szCs w:val="22"/>
                <w:lang w:eastAsia="en-US"/>
              </w:rPr>
            </w:pPr>
            <w:r w:rsidRPr="00F63A6B">
              <w:rPr>
                <w:rFonts w:cs="Arial"/>
                <w:b/>
                <w:bCs/>
                <w:szCs w:val="22"/>
              </w:rPr>
              <w:t xml:space="preserve">Project co-funded by the European Commission within the </w:t>
            </w:r>
            <w:r w:rsidRPr="00F63A6B">
              <w:rPr>
                <w:rFonts w:cs="Arial"/>
                <w:b/>
                <w:bCs/>
                <w:szCs w:val="22"/>
                <w:lang w:eastAsia="en-US"/>
              </w:rPr>
              <w:t>Seventh Framework Programme (2007-2013)</w:t>
            </w:r>
          </w:p>
        </w:tc>
      </w:tr>
      <w:tr w:rsidR="004549F0" w:rsidRPr="00F63A6B" w:rsidTr="00A83B7C">
        <w:trPr>
          <w:cantSplit/>
        </w:trPr>
        <w:tc>
          <w:tcPr>
            <w:tcW w:w="8988" w:type="dxa"/>
            <w:gridSpan w:val="3"/>
          </w:tcPr>
          <w:p w:rsidR="004549F0" w:rsidRPr="00F63A6B" w:rsidRDefault="004549F0" w:rsidP="00A83B7C">
            <w:pPr>
              <w:jc w:val="center"/>
              <w:rPr>
                <w:rFonts w:cs="Arial"/>
                <w:b/>
                <w:bCs/>
              </w:rPr>
            </w:pPr>
            <w:r w:rsidRPr="00F63A6B">
              <w:rPr>
                <w:rFonts w:cs="Arial"/>
                <w:b/>
                <w:bCs/>
              </w:rPr>
              <w:t>Dissemination level</w:t>
            </w:r>
          </w:p>
        </w:tc>
      </w:tr>
      <w:tr w:rsidR="004549F0" w:rsidRPr="00F63A6B" w:rsidTr="00A83B7C">
        <w:trPr>
          <w:cantSplit/>
        </w:trPr>
        <w:tc>
          <w:tcPr>
            <w:tcW w:w="708" w:type="dxa"/>
          </w:tcPr>
          <w:p w:rsidR="004549F0" w:rsidRPr="00F63A6B" w:rsidRDefault="004549F0" w:rsidP="00A83B7C">
            <w:pPr>
              <w:rPr>
                <w:rFonts w:cs="Arial"/>
                <w:b/>
                <w:bCs/>
              </w:rPr>
            </w:pPr>
            <w:r w:rsidRPr="00F63A6B">
              <w:rPr>
                <w:rFonts w:cs="Arial"/>
                <w:b/>
                <w:bCs/>
              </w:rPr>
              <w:t>PU</w:t>
            </w:r>
          </w:p>
        </w:tc>
        <w:tc>
          <w:tcPr>
            <w:tcW w:w="7440" w:type="dxa"/>
          </w:tcPr>
          <w:p w:rsidR="004549F0" w:rsidRPr="00F63A6B" w:rsidRDefault="004549F0" w:rsidP="00A83B7C">
            <w:pPr>
              <w:rPr>
                <w:rFonts w:cs="Arial"/>
                <w:sz w:val="20"/>
              </w:rPr>
            </w:pPr>
            <w:r w:rsidRPr="00F63A6B">
              <w:rPr>
                <w:rFonts w:cs="Arial"/>
                <w:sz w:val="20"/>
              </w:rPr>
              <w:t>Public</w:t>
            </w:r>
          </w:p>
        </w:tc>
        <w:tc>
          <w:tcPr>
            <w:tcW w:w="840" w:type="dxa"/>
            <w:vAlign w:val="center"/>
          </w:tcPr>
          <w:p w:rsidR="004549F0" w:rsidRPr="00F63A6B" w:rsidRDefault="004549F0" w:rsidP="00A83B7C">
            <w:pPr>
              <w:jc w:val="center"/>
              <w:rPr>
                <w:rFonts w:cs="Arial"/>
                <w:sz w:val="20"/>
              </w:rPr>
            </w:pPr>
          </w:p>
        </w:tc>
      </w:tr>
      <w:tr w:rsidR="004549F0" w:rsidRPr="00F63A6B" w:rsidTr="00A83B7C">
        <w:trPr>
          <w:cantSplit/>
        </w:trPr>
        <w:tc>
          <w:tcPr>
            <w:tcW w:w="708" w:type="dxa"/>
          </w:tcPr>
          <w:p w:rsidR="004549F0" w:rsidRPr="00F63A6B" w:rsidRDefault="004549F0" w:rsidP="00A83B7C">
            <w:pPr>
              <w:rPr>
                <w:rFonts w:cs="Arial"/>
                <w:b/>
                <w:bCs/>
              </w:rPr>
            </w:pPr>
            <w:r w:rsidRPr="00F63A6B">
              <w:rPr>
                <w:rFonts w:cs="Arial"/>
                <w:b/>
                <w:bCs/>
              </w:rPr>
              <w:t>PP</w:t>
            </w:r>
          </w:p>
        </w:tc>
        <w:tc>
          <w:tcPr>
            <w:tcW w:w="7440" w:type="dxa"/>
          </w:tcPr>
          <w:p w:rsidR="004549F0" w:rsidRPr="00F63A6B" w:rsidRDefault="004549F0" w:rsidP="00A83B7C">
            <w:pPr>
              <w:rPr>
                <w:rFonts w:cs="Arial"/>
                <w:sz w:val="20"/>
              </w:rPr>
            </w:pPr>
            <w:r w:rsidRPr="00F63A6B">
              <w:rPr>
                <w:rFonts w:cs="Arial"/>
                <w:sz w:val="20"/>
              </w:rPr>
              <w:t>Restricted to other programme participants (including the Commission Service</w:t>
            </w:r>
          </w:p>
        </w:tc>
        <w:tc>
          <w:tcPr>
            <w:tcW w:w="840" w:type="dxa"/>
            <w:vAlign w:val="center"/>
          </w:tcPr>
          <w:p w:rsidR="004549F0" w:rsidRPr="00F63A6B" w:rsidRDefault="004549F0" w:rsidP="00A83B7C">
            <w:pPr>
              <w:jc w:val="center"/>
              <w:rPr>
                <w:rFonts w:cs="Arial"/>
                <w:sz w:val="20"/>
              </w:rPr>
            </w:pPr>
          </w:p>
        </w:tc>
      </w:tr>
      <w:tr w:rsidR="004549F0" w:rsidRPr="00F63A6B" w:rsidTr="00A83B7C">
        <w:trPr>
          <w:cantSplit/>
        </w:trPr>
        <w:tc>
          <w:tcPr>
            <w:tcW w:w="708" w:type="dxa"/>
          </w:tcPr>
          <w:p w:rsidR="004549F0" w:rsidRPr="00F63A6B" w:rsidRDefault="004549F0" w:rsidP="00A83B7C">
            <w:pPr>
              <w:rPr>
                <w:rFonts w:cs="Arial"/>
                <w:b/>
                <w:bCs/>
              </w:rPr>
            </w:pPr>
            <w:r w:rsidRPr="00F63A6B">
              <w:rPr>
                <w:rFonts w:cs="Arial"/>
                <w:b/>
                <w:bCs/>
              </w:rPr>
              <w:t>RE</w:t>
            </w:r>
          </w:p>
        </w:tc>
        <w:tc>
          <w:tcPr>
            <w:tcW w:w="7440" w:type="dxa"/>
          </w:tcPr>
          <w:p w:rsidR="004549F0" w:rsidRPr="00F63A6B" w:rsidRDefault="004549F0" w:rsidP="00A83B7C">
            <w:pPr>
              <w:rPr>
                <w:rFonts w:cs="Arial"/>
                <w:sz w:val="20"/>
              </w:rPr>
            </w:pPr>
            <w:r w:rsidRPr="00F63A6B">
              <w:rPr>
                <w:rFonts w:cs="Arial"/>
                <w:sz w:val="20"/>
              </w:rPr>
              <w:t>Restricted to a group specified by the consortium (including the Commission Services)</w:t>
            </w:r>
          </w:p>
        </w:tc>
        <w:tc>
          <w:tcPr>
            <w:tcW w:w="840" w:type="dxa"/>
            <w:vAlign w:val="center"/>
          </w:tcPr>
          <w:p w:rsidR="004549F0" w:rsidRPr="00F63A6B" w:rsidRDefault="004549F0" w:rsidP="00A83B7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</w:tr>
      <w:tr w:rsidR="004549F0" w:rsidRPr="00F63A6B" w:rsidTr="00A83B7C">
        <w:trPr>
          <w:cantSplit/>
        </w:trPr>
        <w:tc>
          <w:tcPr>
            <w:tcW w:w="708" w:type="dxa"/>
          </w:tcPr>
          <w:p w:rsidR="004549F0" w:rsidRPr="00F63A6B" w:rsidRDefault="004549F0" w:rsidP="00A83B7C">
            <w:pPr>
              <w:rPr>
                <w:rFonts w:cs="Arial"/>
                <w:b/>
                <w:bCs/>
              </w:rPr>
            </w:pPr>
            <w:r w:rsidRPr="00F63A6B">
              <w:rPr>
                <w:rFonts w:cs="Arial"/>
                <w:b/>
                <w:bCs/>
              </w:rPr>
              <w:t>CO</w:t>
            </w:r>
          </w:p>
        </w:tc>
        <w:tc>
          <w:tcPr>
            <w:tcW w:w="7440" w:type="dxa"/>
          </w:tcPr>
          <w:p w:rsidR="004549F0" w:rsidRPr="00F63A6B" w:rsidRDefault="004549F0" w:rsidP="00A83B7C">
            <w:r w:rsidRPr="00F63A6B">
              <w:rPr>
                <w:rFonts w:cs="Arial"/>
                <w:sz w:val="20"/>
              </w:rPr>
              <w:t>Confidential, only for members of the consortium (excluding the Commission Services)</w:t>
            </w:r>
          </w:p>
        </w:tc>
        <w:tc>
          <w:tcPr>
            <w:tcW w:w="840" w:type="dxa"/>
            <w:vAlign w:val="center"/>
          </w:tcPr>
          <w:p w:rsidR="004549F0" w:rsidRPr="00F63A6B" w:rsidRDefault="004549F0" w:rsidP="00A83B7C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52324C" w:rsidRPr="00A87F2B" w:rsidRDefault="0052324C" w:rsidP="005655BA">
      <w:pPr>
        <w:spacing w:before="120" w:after="120"/>
        <w:rPr>
          <w:lang w:val="en-US"/>
        </w:rPr>
      </w:pPr>
    </w:p>
    <w:p w:rsidR="0052324C" w:rsidRPr="00A87F2B" w:rsidRDefault="0052324C" w:rsidP="005655BA">
      <w:pPr>
        <w:spacing w:before="120" w:after="120"/>
        <w:jc w:val="center"/>
        <w:rPr>
          <w:lang w:val="en-US"/>
        </w:rPr>
        <w:sectPr w:rsidR="0052324C" w:rsidRPr="00A87F2B" w:rsidSect="0052324C">
          <w:pgSz w:w="11905" w:h="16837"/>
          <w:pgMar w:top="1440" w:right="1800" w:bottom="1440" w:left="1680" w:header="708" w:footer="720" w:gutter="0"/>
          <w:cols w:space="720"/>
          <w:docGrid w:linePitch="360"/>
        </w:sectPr>
      </w:pPr>
    </w:p>
    <w:p w:rsidR="0052324C" w:rsidRPr="00A87F2B" w:rsidRDefault="0052324C" w:rsidP="005655BA">
      <w:pPr>
        <w:pStyle w:val="Heading1"/>
        <w:spacing w:before="120" w:after="120"/>
        <w:rPr>
          <w:lang w:val="en-US"/>
        </w:rPr>
      </w:pPr>
      <w:bookmarkStart w:id="0" w:name="_Toc104354632"/>
      <w:bookmarkStart w:id="1" w:name="_Toc315558532"/>
      <w:bookmarkStart w:id="2" w:name="_Toc317098423"/>
      <w:bookmarkStart w:id="3" w:name="_Toc390335571"/>
      <w:r w:rsidRPr="00A87F2B">
        <w:rPr>
          <w:lang w:val="en-US"/>
        </w:rPr>
        <w:lastRenderedPageBreak/>
        <w:t>DOCUMENT INFO</w:t>
      </w:r>
      <w:bookmarkEnd w:id="0"/>
      <w:bookmarkEnd w:id="1"/>
      <w:bookmarkEnd w:id="2"/>
      <w:bookmarkEnd w:id="3"/>
    </w:p>
    <w:p w:rsidR="0052324C" w:rsidRPr="00A87F2B" w:rsidRDefault="0052324C" w:rsidP="005655BA">
      <w:pPr>
        <w:pStyle w:val="Heading2"/>
        <w:spacing w:before="120"/>
        <w:rPr>
          <w:lang w:val="en-US"/>
        </w:rPr>
      </w:pPr>
      <w:bookmarkStart w:id="4" w:name="_Toc315558533"/>
      <w:bookmarkStart w:id="5" w:name="_Toc317098424"/>
      <w:bookmarkStart w:id="6" w:name="_Toc390335572"/>
      <w:r w:rsidRPr="00A87F2B">
        <w:rPr>
          <w:lang w:val="en-US"/>
        </w:rPr>
        <w:t>Author</w:t>
      </w:r>
      <w:bookmarkEnd w:id="4"/>
      <w:bookmarkEnd w:id="5"/>
      <w:bookmarkEnd w:id="6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4395"/>
      </w:tblGrid>
      <w:tr w:rsidR="0052324C" w:rsidRPr="00A87F2B">
        <w:tc>
          <w:tcPr>
            <w:tcW w:w="2410" w:type="dxa"/>
            <w:shd w:val="pct12" w:color="000000" w:fill="FFFFFF"/>
          </w:tcPr>
          <w:p w:rsidR="0052324C" w:rsidRPr="00A87F2B" w:rsidRDefault="00F14734" w:rsidP="00F14734">
            <w:pPr>
              <w:pStyle w:val="Heading6"/>
            </w:pPr>
            <w:r>
              <w:t>Author</w:t>
            </w:r>
          </w:p>
        </w:tc>
        <w:tc>
          <w:tcPr>
            <w:tcW w:w="1559" w:type="dxa"/>
            <w:shd w:val="pct12" w:color="000000" w:fill="FFFFFF"/>
          </w:tcPr>
          <w:p w:rsidR="0052324C" w:rsidRPr="00A87F2B" w:rsidRDefault="00F14734" w:rsidP="00F14734">
            <w:pPr>
              <w:pStyle w:val="Heading6"/>
            </w:pPr>
            <w:r>
              <w:t>Company</w:t>
            </w:r>
          </w:p>
        </w:tc>
        <w:tc>
          <w:tcPr>
            <w:tcW w:w="4395" w:type="dxa"/>
            <w:shd w:val="pct12" w:color="000000" w:fill="FFFFFF"/>
          </w:tcPr>
          <w:p w:rsidR="0052324C" w:rsidRPr="00A87F2B" w:rsidRDefault="00F14734" w:rsidP="00F14734">
            <w:pPr>
              <w:pStyle w:val="Heading6"/>
            </w:pPr>
            <w:r>
              <w:t>E-mail</w:t>
            </w:r>
          </w:p>
        </w:tc>
      </w:tr>
      <w:tr w:rsidR="00A72458" w:rsidRPr="00A87F2B">
        <w:tc>
          <w:tcPr>
            <w:tcW w:w="2410" w:type="dxa"/>
          </w:tcPr>
          <w:p w:rsidR="00A72458" w:rsidRPr="00F14734" w:rsidRDefault="00A72458" w:rsidP="00A72458"/>
        </w:tc>
        <w:tc>
          <w:tcPr>
            <w:tcW w:w="1559" w:type="dxa"/>
          </w:tcPr>
          <w:p w:rsidR="00A72458" w:rsidRPr="00F14734" w:rsidRDefault="00A72458" w:rsidP="00A72458"/>
        </w:tc>
        <w:tc>
          <w:tcPr>
            <w:tcW w:w="4395" w:type="dxa"/>
          </w:tcPr>
          <w:p w:rsidR="00A72458" w:rsidRPr="00F14734" w:rsidRDefault="00A72458" w:rsidP="00F14734"/>
        </w:tc>
      </w:tr>
      <w:tr w:rsidR="00A72458" w:rsidRPr="00A87F2B">
        <w:tc>
          <w:tcPr>
            <w:tcW w:w="2410" w:type="dxa"/>
          </w:tcPr>
          <w:p w:rsidR="00A72458" w:rsidRPr="00F14734" w:rsidRDefault="00A72458" w:rsidP="00F14734"/>
        </w:tc>
        <w:tc>
          <w:tcPr>
            <w:tcW w:w="1559" w:type="dxa"/>
          </w:tcPr>
          <w:p w:rsidR="00A72458" w:rsidRPr="00F14734" w:rsidRDefault="00A72458" w:rsidP="00F14734"/>
        </w:tc>
        <w:tc>
          <w:tcPr>
            <w:tcW w:w="4395" w:type="dxa"/>
          </w:tcPr>
          <w:p w:rsidR="00A72458" w:rsidRPr="00F14734" w:rsidRDefault="00A72458" w:rsidP="00F14734"/>
        </w:tc>
      </w:tr>
      <w:tr w:rsidR="00A72458" w:rsidRPr="00A87F2B">
        <w:tc>
          <w:tcPr>
            <w:tcW w:w="2410" w:type="dxa"/>
          </w:tcPr>
          <w:p w:rsidR="00A72458" w:rsidRPr="00F14734" w:rsidRDefault="00A72458" w:rsidP="00A72458"/>
        </w:tc>
        <w:tc>
          <w:tcPr>
            <w:tcW w:w="1559" w:type="dxa"/>
          </w:tcPr>
          <w:p w:rsidR="00A72458" w:rsidRPr="00F14734" w:rsidRDefault="00A72458" w:rsidP="00A72458"/>
        </w:tc>
        <w:tc>
          <w:tcPr>
            <w:tcW w:w="4395" w:type="dxa"/>
          </w:tcPr>
          <w:p w:rsidR="00A72458" w:rsidRPr="00F14734" w:rsidRDefault="00A72458" w:rsidP="00A72458"/>
        </w:tc>
      </w:tr>
      <w:tr w:rsidR="00A72458" w:rsidRPr="00A87F2B">
        <w:tc>
          <w:tcPr>
            <w:tcW w:w="2410" w:type="dxa"/>
          </w:tcPr>
          <w:p w:rsidR="00A72458" w:rsidRPr="00F14734" w:rsidRDefault="00A72458" w:rsidP="00F14734"/>
        </w:tc>
        <w:tc>
          <w:tcPr>
            <w:tcW w:w="1559" w:type="dxa"/>
          </w:tcPr>
          <w:p w:rsidR="00A72458" w:rsidRPr="00F14734" w:rsidRDefault="00A72458" w:rsidP="00F14734"/>
        </w:tc>
        <w:tc>
          <w:tcPr>
            <w:tcW w:w="4395" w:type="dxa"/>
          </w:tcPr>
          <w:p w:rsidR="00A72458" w:rsidRPr="00F14734" w:rsidRDefault="00A72458" w:rsidP="00F14734"/>
        </w:tc>
      </w:tr>
      <w:tr w:rsidR="00A72458" w:rsidRPr="00A87F2B">
        <w:tc>
          <w:tcPr>
            <w:tcW w:w="2410" w:type="dxa"/>
          </w:tcPr>
          <w:p w:rsidR="00A72458" w:rsidRPr="00F14734" w:rsidRDefault="00A72458" w:rsidP="00F14734"/>
        </w:tc>
        <w:tc>
          <w:tcPr>
            <w:tcW w:w="1559" w:type="dxa"/>
          </w:tcPr>
          <w:p w:rsidR="00A72458" w:rsidRPr="00F14734" w:rsidRDefault="00A72458" w:rsidP="00F14734"/>
        </w:tc>
        <w:tc>
          <w:tcPr>
            <w:tcW w:w="4395" w:type="dxa"/>
          </w:tcPr>
          <w:p w:rsidR="00A72458" w:rsidRPr="00F14734" w:rsidRDefault="00A72458" w:rsidP="00F14734"/>
        </w:tc>
      </w:tr>
      <w:tr w:rsidR="00A72458" w:rsidRPr="00A87F2B" w:rsidTr="005B0B1A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8" w:rsidRPr="00F14734" w:rsidRDefault="00A72458" w:rsidP="00F14734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8" w:rsidRPr="00F14734" w:rsidRDefault="00A72458" w:rsidP="00F14734"/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8" w:rsidRPr="00F14734" w:rsidRDefault="00A72458" w:rsidP="00F14734"/>
        </w:tc>
      </w:tr>
      <w:tr w:rsidR="00A72458" w:rsidRPr="00A87F2B" w:rsidTr="005B0B1A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8" w:rsidRDefault="00A72458" w:rsidP="00AE035F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8" w:rsidRDefault="00A72458" w:rsidP="00F14734"/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58" w:rsidRPr="00F14734" w:rsidRDefault="00A72458" w:rsidP="00F14734"/>
        </w:tc>
      </w:tr>
    </w:tbl>
    <w:p w:rsidR="00B54966" w:rsidRPr="00A87F2B" w:rsidRDefault="00B54966" w:rsidP="005655BA">
      <w:pPr>
        <w:spacing w:before="120" w:after="120"/>
        <w:rPr>
          <w:lang w:val="en-US"/>
        </w:rPr>
      </w:pPr>
      <w:bookmarkStart w:id="7" w:name="_Toc104354634"/>
      <w:bookmarkStart w:id="8" w:name="_Toc315558534"/>
    </w:p>
    <w:p w:rsidR="0052324C" w:rsidRPr="00A87F2B" w:rsidRDefault="0052324C" w:rsidP="005655BA">
      <w:pPr>
        <w:pStyle w:val="Heading2"/>
        <w:spacing w:before="120"/>
        <w:rPr>
          <w:lang w:val="en-US"/>
        </w:rPr>
      </w:pPr>
      <w:bookmarkStart w:id="9" w:name="_Toc317098425"/>
      <w:bookmarkStart w:id="10" w:name="_Toc390335573"/>
      <w:r w:rsidRPr="00A87F2B">
        <w:rPr>
          <w:lang w:val="en-US"/>
        </w:rPr>
        <w:t>Documents history</w:t>
      </w:r>
      <w:bookmarkEnd w:id="7"/>
      <w:bookmarkEnd w:id="8"/>
      <w:bookmarkEnd w:id="9"/>
      <w:bookmarkEnd w:id="10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95"/>
        <w:gridCol w:w="5529"/>
      </w:tblGrid>
      <w:tr w:rsidR="0052324C" w:rsidRPr="00A87F2B">
        <w:tc>
          <w:tcPr>
            <w:tcW w:w="1440" w:type="dxa"/>
            <w:shd w:val="pct12" w:color="000000" w:fill="FFFFFF"/>
          </w:tcPr>
          <w:p w:rsidR="0052324C" w:rsidRPr="00A87F2B" w:rsidRDefault="0052324C" w:rsidP="00F14734">
            <w:pPr>
              <w:pStyle w:val="Heading6"/>
            </w:pPr>
            <w:r w:rsidRPr="00A87F2B">
              <w:t>Document version #</w:t>
            </w:r>
          </w:p>
        </w:tc>
        <w:tc>
          <w:tcPr>
            <w:tcW w:w="1395" w:type="dxa"/>
            <w:shd w:val="pct12" w:color="000000" w:fill="FFFFFF"/>
          </w:tcPr>
          <w:p w:rsidR="0052324C" w:rsidRPr="00A87F2B" w:rsidRDefault="0052324C" w:rsidP="005655BA">
            <w:pPr>
              <w:pStyle w:val="Heading6"/>
              <w:spacing w:before="120" w:after="120"/>
            </w:pPr>
            <w:r w:rsidRPr="00A87F2B">
              <w:t>Date</w:t>
            </w:r>
          </w:p>
        </w:tc>
        <w:tc>
          <w:tcPr>
            <w:tcW w:w="5529" w:type="dxa"/>
            <w:shd w:val="pct12" w:color="000000" w:fill="FFFFFF"/>
          </w:tcPr>
          <w:p w:rsidR="0052324C" w:rsidRPr="00A87F2B" w:rsidRDefault="0052324C" w:rsidP="005655BA">
            <w:pPr>
              <w:pStyle w:val="Heading6"/>
              <w:spacing w:before="120" w:after="120"/>
            </w:pPr>
            <w:r w:rsidRPr="00A87F2B">
              <w:t>Change</w:t>
            </w:r>
          </w:p>
        </w:tc>
      </w:tr>
      <w:tr w:rsidR="0052324C" w:rsidRPr="00A87F2B">
        <w:tc>
          <w:tcPr>
            <w:tcW w:w="1440" w:type="dxa"/>
          </w:tcPr>
          <w:p w:rsidR="0052324C" w:rsidRPr="00F14734" w:rsidRDefault="0052324C" w:rsidP="00F14734">
            <w:r w:rsidRPr="00F14734">
              <w:t>V0.1</w:t>
            </w:r>
          </w:p>
        </w:tc>
        <w:tc>
          <w:tcPr>
            <w:tcW w:w="1395" w:type="dxa"/>
          </w:tcPr>
          <w:p w:rsidR="0052324C" w:rsidRPr="00F14734" w:rsidRDefault="0052324C" w:rsidP="00F14734"/>
        </w:tc>
        <w:tc>
          <w:tcPr>
            <w:tcW w:w="5529" w:type="dxa"/>
          </w:tcPr>
          <w:p w:rsidR="0052324C" w:rsidRPr="00F14734" w:rsidRDefault="0052324C" w:rsidP="00F14734">
            <w:r w:rsidRPr="00F14734">
              <w:t xml:space="preserve">Starting version, template </w:t>
            </w:r>
          </w:p>
        </w:tc>
      </w:tr>
      <w:tr w:rsidR="0052324C" w:rsidRPr="00A87F2B">
        <w:tc>
          <w:tcPr>
            <w:tcW w:w="1440" w:type="dxa"/>
          </w:tcPr>
          <w:p w:rsidR="0052324C" w:rsidRPr="00F14734" w:rsidRDefault="0052324C" w:rsidP="00F14734">
            <w:r w:rsidRPr="00F14734">
              <w:t>V0.2</w:t>
            </w:r>
          </w:p>
        </w:tc>
        <w:tc>
          <w:tcPr>
            <w:tcW w:w="1395" w:type="dxa"/>
          </w:tcPr>
          <w:p w:rsidR="0052324C" w:rsidRPr="00F14734" w:rsidRDefault="0052324C" w:rsidP="00F14734"/>
        </w:tc>
        <w:tc>
          <w:tcPr>
            <w:tcW w:w="5529" w:type="dxa"/>
          </w:tcPr>
          <w:p w:rsidR="0052324C" w:rsidRPr="00F14734" w:rsidRDefault="0052324C" w:rsidP="00F14734">
            <w:r w:rsidRPr="00F14734">
              <w:t>Definition of ToC</w:t>
            </w:r>
          </w:p>
        </w:tc>
      </w:tr>
      <w:tr w:rsidR="00AE035F" w:rsidRPr="00A87F2B">
        <w:tc>
          <w:tcPr>
            <w:tcW w:w="1440" w:type="dxa"/>
          </w:tcPr>
          <w:p w:rsidR="00AE035F" w:rsidRPr="00F63A6B" w:rsidRDefault="00AE035F" w:rsidP="00AE035F">
            <w:r w:rsidRPr="00F63A6B">
              <w:t>V0.3</w:t>
            </w:r>
          </w:p>
        </w:tc>
        <w:tc>
          <w:tcPr>
            <w:tcW w:w="1395" w:type="dxa"/>
          </w:tcPr>
          <w:p w:rsidR="00AE035F" w:rsidRPr="00F63A6B" w:rsidRDefault="00AE035F" w:rsidP="005D0C72"/>
        </w:tc>
        <w:tc>
          <w:tcPr>
            <w:tcW w:w="5529" w:type="dxa"/>
          </w:tcPr>
          <w:p w:rsidR="00AE035F" w:rsidRPr="00F63A6B" w:rsidRDefault="00AE035F" w:rsidP="00AE035F">
            <w:r w:rsidRPr="00F63A6B">
              <w:t>First complete draft</w:t>
            </w:r>
          </w:p>
        </w:tc>
      </w:tr>
      <w:tr w:rsidR="00AE035F" w:rsidRPr="00A87F2B">
        <w:tc>
          <w:tcPr>
            <w:tcW w:w="1440" w:type="dxa"/>
          </w:tcPr>
          <w:p w:rsidR="00AE035F" w:rsidRPr="00F63A6B" w:rsidRDefault="00AE035F" w:rsidP="00AE035F">
            <w:r w:rsidRPr="00F63A6B">
              <w:t>V0.4</w:t>
            </w:r>
          </w:p>
        </w:tc>
        <w:tc>
          <w:tcPr>
            <w:tcW w:w="1395" w:type="dxa"/>
          </w:tcPr>
          <w:p w:rsidR="00AE035F" w:rsidRPr="00F63A6B" w:rsidRDefault="00AE035F" w:rsidP="005D0C72"/>
        </w:tc>
        <w:tc>
          <w:tcPr>
            <w:tcW w:w="5529" w:type="dxa"/>
          </w:tcPr>
          <w:p w:rsidR="00AE035F" w:rsidRPr="00F63A6B" w:rsidRDefault="00AE035F" w:rsidP="00AE035F">
            <w:r w:rsidRPr="00F63A6B">
              <w:t>Integrated version (send to WP members)</w:t>
            </w:r>
          </w:p>
        </w:tc>
      </w:tr>
      <w:tr w:rsidR="00AE035F" w:rsidRPr="00A87F2B">
        <w:tc>
          <w:tcPr>
            <w:tcW w:w="1440" w:type="dxa"/>
          </w:tcPr>
          <w:p w:rsidR="00AE035F" w:rsidRPr="00F63A6B" w:rsidRDefault="00AE035F" w:rsidP="00AE035F">
            <w:r w:rsidRPr="00F63A6B">
              <w:t>V0.5</w:t>
            </w:r>
          </w:p>
        </w:tc>
        <w:tc>
          <w:tcPr>
            <w:tcW w:w="1395" w:type="dxa"/>
          </w:tcPr>
          <w:p w:rsidR="00AE035F" w:rsidRPr="00F63A6B" w:rsidRDefault="00AE035F" w:rsidP="00487520"/>
        </w:tc>
        <w:tc>
          <w:tcPr>
            <w:tcW w:w="5529" w:type="dxa"/>
          </w:tcPr>
          <w:p w:rsidR="00AE035F" w:rsidRPr="00F63A6B" w:rsidRDefault="00AE035F" w:rsidP="00AE035F">
            <w:r w:rsidRPr="00F63A6B">
              <w:t>Updated version (send PCP)</w:t>
            </w:r>
          </w:p>
        </w:tc>
      </w:tr>
      <w:tr w:rsidR="00AE035F" w:rsidRPr="00A87F2B">
        <w:tc>
          <w:tcPr>
            <w:tcW w:w="1440" w:type="dxa"/>
          </w:tcPr>
          <w:p w:rsidR="00AE035F" w:rsidRPr="00F63A6B" w:rsidRDefault="00AE035F" w:rsidP="00AE035F">
            <w:r w:rsidRPr="00F63A6B">
              <w:t>V0.6</w:t>
            </w:r>
          </w:p>
        </w:tc>
        <w:tc>
          <w:tcPr>
            <w:tcW w:w="1395" w:type="dxa"/>
          </w:tcPr>
          <w:p w:rsidR="00AE035F" w:rsidRPr="00F63A6B" w:rsidRDefault="00AE035F" w:rsidP="00AE035F"/>
        </w:tc>
        <w:tc>
          <w:tcPr>
            <w:tcW w:w="5529" w:type="dxa"/>
          </w:tcPr>
          <w:p w:rsidR="00AE035F" w:rsidRPr="00F63A6B" w:rsidRDefault="00AE035F" w:rsidP="00AE035F">
            <w:r w:rsidRPr="00F63A6B">
              <w:t>Updated version (send to project internal reviewers)</w:t>
            </w:r>
          </w:p>
        </w:tc>
      </w:tr>
      <w:tr w:rsidR="00AE035F" w:rsidRPr="00A87F2B">
        <w:tc>
          <w:tcPr>
            <w:tcW w:w="1440" w:type="dxa"/>
          </w:tcPr>
          <w:p w:rsidR="00AE035F" w:rsidRPr="00F63A6B" w:rsidRDefault="00AE035F" w:rsidP="00AE035F">
            <w:r w:rsidRPr="00F63A6B">
              <w:t>Sign off</w:t>
            </w:r>
          </w:p>
        </w:tc>
        <w:tc>
          <w:tcPr>
            <w:tcW w:w="1395" w:type="dxa"/>
          </w:tcPr>
          <w:p w:rsidR="00AE035F" w:rsidRPr="00F63A6B" w:rsidRDefault="00AE035F" w:rsidP="00AE035F"/>
        </w:tc>
        <w:tc>
          <w:tcPr>
            <w:tcW w:w="5529" w:type="dxa"/>
          </w:tcPr>
          <w:p w:rsidR="00AE035F" w:rsidRPr="00F63A6B" w:rsidRDefault="00AE035F" w:rsidP="00AE035F">
            <w:r w:rsidRPr="00F63A6B">
              <w:t>Signed off version (for approval to PMT members)</w:t>
            </w:r>
          </w:p>
        </w:tc>
      </w:tr>
      <w:tr w:rsidR="00AE035F" w:rsidRPr="00A87F2B">
        <w:tc>
          <w:tcPr>
            <w:tcW w:w="1440" w:type="dxa"/>
          </w:tcPr>
          <w:p w:rsidR="00AE035F" w:rsidRPr="00F63A6B" w:rsidRDefault="00AE035F" w:rsidP="00AE035F">
            <w:r w:rsidRPr="00F63A6B">
              <w:t>V1.0</w:t>
            </w:r>
          </w:p>
        </w:tc>
        <w:tc>
          <w:tcPr>
            <w:tcW w:w="1395" w:type="dxa"/>
          </w:tcPr>
          <w:p w:rsidR="00AE035F" w:rsidRPr="00F63A6B" w:rsidRDefault="00AE035F" w:rsidP="00AE035F"/>
        </w:tc>
        <w:tc>
          <w:tcPr>
            <w:tcW w:w="5529" w:type="dxa"/>
          </w:tcPr>
          <w:p w:rsidR="00AE035F" w:rsidRPr="00F63A6B" w:rsidRDefault="00AE035F" w:rsidP="00AE035F">
            <w:r w:rsidRPr="00F63A6B">
              <w:t>Approved Version to be submitted to EU</w:t>
            </w:r>
          </w:p>
        </w:tc>
      </w:tr>
    </w:tbl>
    <w:p w:rsidR="0052324C" w:rsidRPr="00A87F2B" w:rsidRDefault="0052324C" w:rsidP="005655BA">
      <w:pPr>
        <w:spacing w:before="120" w:after="120"/>
        <w:rPr>
          <w:lang w:val="en-US"/>
        </w:rPr>
      </w:pPr>
    </w:p>
    <w:p w:rsidR="0052324C" w:rsidRPr="00A87F2B" w:rsidRDefault="0052324C" w:rsidP="005655BA">
      <w:pPr>
        <w:pStyle w:val="Heading2"/>
        <w:spacing w:before="120"/>
        <w:rPr>
          <w:lang w:val="en-US"/>
        </w:rPr>
      </w:pPr>
      <w:bookmarkStart w:id="11" w:name="_Toc104354635"/>
      <w:bookmarkStart w:id="12" w:name="_Toc315558535"/>
      <w:bookmarkStart w:id="13" w:name="_Toc317098426"/>
      <w:bookmarkStart w:id="14" w:name="_Toc390335574"/>
      <w:r w:rsidRPr="00A87F2B">
        <w:rPr>
          <w:lang w:val="en-US"/>
        </w:rPr>
        <w:t>Document data</w:t>
      </w:r>
      <w:bookmarkEnd w:id="11"/>
      <w:bookmarkEnd w:id="12"/>
      <w:bookmarkEnd w:id="13"/>
      <w:bookmarkEnd w:id="1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</w:tblGrid>
      <w:tr w:rsidR="0052324C" w:rsidRPr="00A87F2B">
        <w:trPr>
          <w:cantSplit/>
        </w:trPr>
        <w:tc>
          <w:tcPr>
            <w:tcW w:w="2835" w:type="dxa"/>
            <w:shd w:val="pct15" w:color="auto" w:fill="auto"/>
          </w:tcPr>
          <w:p w:rsidR="0052324C" w:rsidRPr="00A87F2B" w:rsidRDefault="0052324C" w:rsidP="004549F0">
            <w:pPr>
              <w:pStyle w:val="Heading6"/>
            </w:pPr>
            <w:r w:rsidRPr="00A87F2B">
              <w:t>Keywords</w:t>
            </w:r>
          </w:p>
        </w:tc>
        <w:tc>
          <w:tcPr>
            <w:tcW w:w="5529" w:type="dxa"/>
          </w:tcPr>
          <w:p w:rsidR="0052324C" w:rsidRPr="004549F0" w:rsidRDefault="0052324C" w:rsidP="004549F0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52324C" w:rsidRPr="00A87F2B">
        <w:trPr>
          <w:cantSplit/>
          <w:trHeight w:val="1743"/>
        </w:trPr>
        <w:tc>
          <w:tcPr>
            <w:tcW w:w="2835" w:type="dxa"/>
            <w:tcBorders>
              <w:bottom w:val="single" w:sz="6" w:space="0" w:color="auto"/>
            </w:tcBorders>
            <w:shd w:val="pct15" w:color="auto" w:fill="auto"/>
          </w:tcPr>
          <w:p w:rsidR="0052324C" w:rsidRPr="00A87F2B" w:rsidRDefault="0052324C" w:rsidP="004549F0">
            <w:pPr>
              <w:pStyle w:val="Heading6"/>
            </w:pPr>
            <w:r w:rsidRPr="00A87F2B">
              <w:t>Editor Address data</w:t>
            </w:r>
          </w:p>
        </w:tc>
        <w:tc>
          <w:tcPr>
            <w:tcW w:w="5529" w:type="dxa"/>
            <w:tcBorders>
              <w:bottom w:val="single" w:sz="6" w:space="0" w:color="auto"/>
            </w:tcBorders>
          </w:tcPr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>Name:</w:t>
            </w:r>
            <w:r w:rsidRPr="004549F0">
              <w:rPr>
                <w:bCs/>
                <w:szCs w:val="22"/>
                <w:lang w:val="en-US"/>
              </w:rPr>
              <w:tab/>
            </w:r>
            <w:r w:rsidR="004E0798" w:rsidRPr="004549F0">
              <w:rPr>
                <w:bCs/>
                <w:szCs w:val="22"/>
                <w:lang w:val="en-US"/>
              </w:rPr>
              <w:t>David Pérez del Rey</w:t>
            </w:r>
          </w:p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 xml:space="preserve">Partner: </w:t>
            </w:r>
            <w:r w:rsidRPr="004549F0">
              <w:rPr>
                <w:bCs/>
                <w:szCs w:val="22"/>
                <w:lang w:val="en-US"/>
              </w:rPr>
              <w:tab/>
              <w:t>UPM</w:t>
            </w:r>
          </w:p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 xml:space="preserve">Address: </w:t>
            </w:r>
            <w:r w:rsidRPr="004549F0">
              <w:rPr>
                <w:bCs/>
                <w:szCs w:val="22"/>
                <w:lang w:val="en-US"/>
              </w:rPr>
              <w:tab/>
              <w:t>Facultad de Informática</w:t>
            </w:r>
          </w:p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 xml:space="preserve">                 Universidad Politécnica de Madrid</w:t>
            </w:r>
          </w:p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 xml:space="preserve">                 Campus de Montegancedo, s/n</w:t>
            </w:r>
          </w:p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 xml:space="preserve">                 28660 Boadilla del Monte, Madrid, Spain</w:t>
            </w:r>
          </w:p>
          <w:p w:rsidR="0052324C" w:rsidRPr="004549F0" w:rsidRDefault="00487520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 xml:space="preserve">Phone: </w:t>
            </w:r>
            <w:r>
              <w:rPr>
                <w:bCs/>
                <w:szCs w:val="22"/>
                <w:lang w:val="en-US"/>
              </w:rPr>
              <w:tab/>
              <w:t>+34 91 336 74 45</w:t>
            </w:r>
          </w:p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 xml:space="preserve">Fax: </w:t>
            </w:r>
            <w:r w:rsidRPr="004549F0">
              <w:rPr>
                <w:bCs/>
                <w:szCs w:val="22"/>
                <w:lang w:val="en-US"/>
              </w:rPr>
              <w:tab/>
            </w:r>
          </w:p>
          <w:p w:rsidR="0052324C" w:rsidRPr="004549F0" w:rsidRDefault="0052324C" w:rsidP="004549F0">
            <w:pPr>
              <w:tabs>
                <w:tab w:val="left" w:pos="1017"/>
              </w:tabs>
              <w:rPr>
                <w:bCs/>
                <w:szCs w:val="22"/>
                <w:lang w:val="en-US"/>
              </w:rPr>
            </w:pPr>
            <w:r w:rsidRPr="004549F0">
              <w:rPr>
                <w:bCs/>
                <w:szCs w:val="22"/>
                <w:lang w:val="en-US"/>
              </w:rPr>
              <w:t xml:space="preserve">E-mail: </w:t>
            </w:r>
            <w:r w:rsidRPr="004549F0">
              <w:rPr>
                <w:bCs/>
                <w:szCs w:val="22"/>
                <w:lang w:val="en-US"/>
              </w:rPr>
              <w:tab/>
            </w:r>
            <w:r w:rsidR="004E0798" w:rsidRPr="004549F0">
              <w:rPr>
                <w:bCs/>
                <w:szCs w:val="22"/>
                <w:lang w:val="en-US"/>
              </w:rPr>
              <w:t>dperez</w:t>
            </w:r>
            <w:r w:rsidRPr="004549F0">
              <w:rPr>
                <w:bCs/>
                <w:szCs w:val="22"/>
                <w:lang w:val="en-US"/>
              </w:rPr>
              <w:t>@infomed.dia.fi.upm.es</w:t>
            </w:r>
          </w:p>
          <w:p w:rsidR="0052324C" w:rsidRPr="004549F0" w:rsidRDefault="0052324C" w:rsidP="004549F0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52324C" w:rsidRPr="00A87F2B">
        <w:trPr>
          <w:cantSplit/>
        </w:trPr>
        <w:tc>
          <w:tcPr>
            <w:tcW w:w="2835" w:type="dxa"/>
            <w:shd w:val="pct15" w:color="auto" w:fill="auto"/>
          </w:tcPr>
          <w:p w:rsidR="0052324C" w:rsidRPr="00A87F2B" w:rsidRDefault="0052324C" w:rsidP="004549F0">
            <w:pPr>
              <w:pStyle w:val="Heading6"/>
            </w:pPr>
            <w:r w:rsidRPr="00A87F2B">
              <w:t>Delivery date</w:t>
            </w:r>
          </w:p>
        </w:tc>
        <w:tc>
          <w:tcPr>
            <w:tcW w:w="5529" w:type="dxa"/>
          </w:tcPr>
          <w:p w:rsidR="0052324C" w:rsidRPr="004549F0" w:rsidRDefault="0052324C" w:rsidP="004549F0">
            <w:pPr>
              <w:rPr>
                <w:b/>
                <w:bCs/>
                <w:szCs w:val="22"/>
                <w:lang w:val="en-US"/>
              </w:rPr>
            </w:pPr>
          </w:p>
        </w:tc>
      </w:tr>
    </w:tbl>
    <w:p w:rsidR="0052324C" w:rsidRPr="00A87F2B" w:rsidRDefault="0052324C" w:rsidP="005655BA">
      <w:pPr>
        <w:spacing w:before="120" w:after="120"/>
        <w:rPr>
          <w:lang w:val="en-US"/>
        </w:rPr>
      </w:pPr>
      <w:bookmarkStart w:id="15" w:name="_Toc104354636"/>
    </w:p>
    <w:p w:rsidR="0052324C" w:rsidRPr="00A87F2B" w:rsidRDefault="0052324C" w:rsidP="005655BA">
      <w:pPr>
        <w:pStyle w:val="Heading2"/>
        <w:spacing w:before="120"/>
        <w:rPr>
          <w:lang w:val="en-US"/>
        </w:rPr>
      </w:pPr>
      <w:bookmarkStart w:id="16" w:name="_Toc315558536"/>
      <w:bookmarkStart w:id="17" w:name="_Toc317098427"/>
      <w:bookmarkStart w:id="18" w:name="_Toc390335575"/>
      <w:r w:rsidRPr="00A87F2B">
        <w:rPr>
          <w:lang w:val="en-US"/>
        </w:rPr>
        <w:t>Distribution list</w:t>
      </w:r>
      <w:bookmarkEnd w:id="15"/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5529"/>
      </w:tblGrid>
      <w:tr w:rsidR="004549F0" w:rsidRPr="00F63A6B" w:rsidTr="00A83B7C">
        <w:tc>
          <w:tcPr>
            <w:tcW w:w="1134" w:type="dxa"/>
            <w:shd w:val="pct12" w:color="000000" w:fill="FFFFFF"/>
          </w:tcPr>
          <w:p w:rsidR="004549F0" w:rsidRPr="00F63A6B" w:rsidRDefault="004549F0" w:rsidP="00A83B7C">
            <w:pPr>
              <w:pStyle w:val="Heading6"/>
            </w:pPr>
            <w:r w:rsidRPr="00F63A6B">
              <w:t>Date</w:t>
            </w:r>
          </w:p>
        </w:tc>
        <w:tc>
          <w:tcPr>
            <w:tcW w:w="1701" w:type="dxa"/>
            <w:shd w:val="pct12" w:color="000000" w:fill="FFFFFF"/>
          </w:tcPr>
          <w:p w:rsidR="004549F0" w:rsidRPr="00F63A6B" w:rsidRDefault="004549F0" w:rsidP="00A83B7C">
            <w:pPr>
              <w:pStyle w:val="Heading6"/>
            </w:pPr>
            <w:r w:rsidRPr="00F63A6B">
              <w:t>Issue</w:t>
            </w:r>
          </w:p>
        </w:tc>
        <w:tc>
          <w:tcPr>
            <w:tcW w:w="5529" w:type="dxa"/>
            <w:shd w:val="pct12" w:color="000000" w:fill="FFFFFF"/>
          </w:tcPr>
          <w:p w:rsidR="004549F0" w:rsidRPr="00F63A6B" w:rsidRDefault="004549F0" w:rsidP="00A83B7C">
            <w:pPr>
              <w:pStyle w:val="Heading6"/>
            </w:pPr>
            <w:r w:rsidRPr="00F63A6B">
              <w:t>E-mailer</w:t>
            </w:r>
          </w:p>
        </w:tc>
      </w:tr>
      <w:tr w:rsidR="004549F0" w:rsidRPr="00F63A6B" w:rsidTr="00A83B7C">
        <w:tc>
          <w:tcPr>
            <w:tcW w:w="1134" w:type="dxa"/>
          </w:tcPr>
          <w:p w:rsidR="004549F0" w:rsidRPr="00F63A6B" w:rsidRDefault="004549F0" w:rsidP="00A83B7C"/>
        </w:tc>
        <w:tc>
          <w:tcPr>
            <w:tcW w:w="1701" w:type="dxa"/>
          </w:tcPr>
          <w:p w:rsidR="004549F0" w:rsidRPr="00F63A6B" w:rsidRDefault="004549F0" w:rsidP="00A83B7C"/>
        </w:tc>
        <w:tc>
          <w:tcPr>
            <w:tcW w:w="5529" w:type="dxa"/>
          </w:tcPr>
          <w:p w:rsidR="004549F0" w:rsidRPr="00F63A6B" w:rsidRDefault="004549F0" w:rsidP="00A83B7C"/>
        </w:tc>
      </w:tr>
      <w:tr w:rsidR="004549F0" w:rsidRPr="00F63A6B" w:rsidTr="00A83B7C">
        <w:tc>
          <w:tcPr>
            <w:tcW w:w="1134" w:type="dxa"/>
          </w:tcPr>
          <w:p w:rsidR="004549F0" w:rsidRPr="00F63A6B" w:rsidRDefault="004549F0" w:rsidP="00A83B7C"/>
        </w:tc>
        <w:tc>
          <w:tcPr>
            <w:tcW w:w="1701" w:type="dxa"/>
          </w:tcPr>
          <w:p w:rsidR="004549F0" w:rsidRPr="00F63A6B" w:rsidRDefault="004549F0" w:rsidP="00A83B7C"/>
        </w:tc>
        <w:tc>
          <w:tcPr>
            <w:tcW w:w="5529" w:type="dxa"/>
          </w:tcPr>
          <w:p w:rsidR="004549F0" w:rsidRPr="00F63A6B" w:rsidRDefault="004549F0" w:rsidP="00A83B7C"/>
        </w:tc>
      </w:tr>
      <w:tr w:rsidR="004549F0" w:rsidRPr="00F63A6B" w:rsidTr="00A83B7C">
        <w:tc>
          <w:tcPr>
            <w:tcW w:w="1134" w:type="dxa"/>
          </w:tcPr>
          <w:p w:rsidR="004549F0" w:rsidRPr="00F63A6B" w:rsidRDefault="004549F0" w:rsidP="00A83B7C"/>
        </w:tc>
        <w:tc>
          <w:tcPr>
            <w:tcW w:w="1701" w:type="dxa"/>
          </w:tcPr>
          <w:p w:rsidR="004549F0" w:rsidRPr="00F63A6B" w:rsidRDefault="004549F0" w:rsidP="00A83B7C"/>
        </w:tc>
        <w:tc>
          <w:tcPr>
            <w:tcW w:w="5529" w:type="dxa"/>
          </w:tcPr>
          <w:p w:rsidR="004549F0" w:rsidRPr="00F63A6B" w:rsidRDefault="004549F0" w:rsidP="00A83B7C"/>
        </w:tc>
      </w:tr>
    </w:tbl>
    <w:p w:rsidR="0052324C" w:rsidRPr="00A87F2B" w:rsidRDefault="0052324C" w:rsidP="005655BA">
      <w:pPr>
        <w:spacing w:before="120" w:after="120"/>
        <w:rPr>
          <w:lang w:val="en-US"/>
        </w:rPr>
      </w:pPr>
    </w:p>
    <w:p w:rsidR="00D520B1" w:rsidRPr="00A87F2B" w:rsidRDefault="004E0798" w:rsidP="005655BA">
      <w:pPr>
        <w:pStyle w:val="TOCHeading"/>
        <w:spacing w:before="120" w:after="120"/>
        <w:rPr>
          <w:rFonts w:ascii="Arial" w:hAnsi="Arial" w:cs="Arial"/>
          <w:color w:val="auto"/>
          <w:sz w:val="32"/>
          <w:szCs w:val="32"/>
          <w:lang w:val="en-US"/>
        </w:rPr>
      </w:pPr>
      <w:r w:rsidRPr="00A87F2B">
        <w:rPr>
          <w:rFonts w:ascii="Arial" w:hAnsi="Arial" w:cs="Arial"/>
          <w:color w:val="auto"/>
          <w:sz w:val="32"/>
          <w:szCs w:val="32"/>
          <w:lang w:val="en-US"/>
        </w:rPr>
        <w:br w:type="page"/>
      </w:r>
      <w:r w:rsidR="00A7502B" w:rsidRPr="00A87F2B">
        <w:rPr>
          <w:rFonts w:ascii="Arial" w:hAnsi="Arial" w:cs="Arial"/>
          <w:color w:val="auto"/>
          <w:sz w:val="32"/>
          <w:szCs w:val="32"/>
          <w:lang w:val="en-US"/>
        </w:rPr>
        <w:lastRenderedPageBreak/>
        <w:t>TABLE OF CONTENTS</w:t>
      </w:r>
    </w:p>
    <w:bookmarkStart w:id="19" w:name="_GoBack"/>
    <w:bookmarkEnd w:id="19"/>
    <w:p w:rsidR="009A2CEB" w:rsidRDefault="003B5CDC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r w:rsidRPr="00A87F2B">
        <w:rPr>
          <w:b w:val="0"/>
          <w:caps w:val="0"/>
          <w:lang w:val="en-US"/>
        </w:rPr>
        <w:fldChar w:fldCharType="begin"/>
      </w:r>
      <w:r w:rsidR="00EF2716" w:rsidRPr="00A87F2B">
        <w:rPr>
          <w:b w:val="0"/>
          <w:caps w:val="0"/>
          <w:lang w:val="en-US"/>
        </w:rPr>
        <w:instrText xml:space="preserve"> TOC \o "1-4" \h \z \u </w:instrText>
      </w:r>
      <w:r w:rsidRPr="00A87F2B">
        <w:rPr>
          <w:b w:val="0"/>
          <w:caps w:val="0"/>
          <w:lang w:val="en-US"/>
        </w:rPr>
        <w:fldChar w:fldCharType="separate"/>
      </w:r>
      <w:hyperlink w:anchor="_Toc390335571" w:history="1">
        <w:r w:rsidR="009A2CEB" w:rsidRPr="00B2406F">
          <w:rPr>
            <w:rStyle w:val="Hyperlink"/>
            <w:noProof/>
            <w:lang w:val="en-US"/>
          </w:rPr>
          <w:t>0</w:t>
        </w:r>
        <w:r w:rsidR="009A2CE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="009A2CEB" w:rsidRPr="00B2406F">
          <w:rPr>
            <w:rStyle w:val="Hyperlink"/>
            <w:noProof/>
            <w:lang w:val="en-US"/>
          </w:rPr>
          <w:t>DOCUMENT INFO</w:t>
        </w:r>
        <w:r w:rsidR="009A2CEB">
          <w:rPr>
            <w:noProof/>
            <w:webHidden/>
          </w:rPr>
          <w:tab/>
        </w:r>
        <w:r w:rsidR="009A2CEB">
          <w:rPr>
            <w:noProof/>
            <w:webHidden/>
          </w:rPr>
          <w:fldChar w:fldCharType="begin"/>
        </w:r>
        <w:r w:rsidR="009A2CEB">
          <w:rPr>
            <w:noProof/>
            <w:webHidden/>
          </w:rPr>
          <w:instrText xml:space="preserve"> PAGEREF _Toc390335571 \h </w:instrText>
        </w:r>
        <w:r w:rsidR="009A2CEB">
          <w:rPr>
            <w:noProof/>
            <w:webHidden/>
          </w:rPr>
        </w:r>
        <w:r w:rsidR="009A2CEB">
          <w:rPr>
            <w:noProof/>
            <w:webHidden/>
          </w:rPr>
          <w:fldChar w:fldCharType="separate"/>
        </w:r>
        <w:r w:rsidR="009A2CEB">
          <w:rPr>
            <w:noProof/>
            <w:webHidden/>
          </w:rPr>
          <w:t>2</w:t>
        </w:r>
        <w:r w:rsidR="009A2CEB">
          <w:rPr>
            <w:noProof/>
            <w:webHidden/>
          </w:rPr>
          <w:fldChar w:fldCharType="end"/>
        </w:r>
      </w:hyperlink>
    </w:p>
    <w:p w:rsidR="009A2CEB" w:rsidRDefault="009A2CE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390335572" w:history="1">
        <w:r w:rsidRPr="00B2406F">
          <w:rPr>
            <w:rStyle w:val="Hyperlink"/>
            <w:lang w:val="en-US"/>
          </w:rPr>
          <w:t>0.1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lang w:val="en-US"/>
          </w:rPr>
          <w:t>Author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390335573" w:history="1">
        <w:r w:rsidRPr="00B2406F">
          <w:rPr>
            <w:rStyle w:val="Hyperlink"/>
            <w:lang w:val="en-US"/>
          </w:rPr>
          <w:t>0.2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lang w:val="en-US"/>
          </w:rPr>
          <w:t>Documents history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390335574" w:history="1">
        <w:r w:rsidRPr="00B2406F">
          <w:rPr>
            <w:rStyle w:val="Hyperlink"/>
            <w:lang w:val="en-US"/>
          </w:rPr>
          <w:t>0.3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lang w:val="en-US"/>
          </w:rPr>
          <w:t>Document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val="en-US" w:eastAsia="en-US"/>
        </w:rPr>
      </w:pPr>
      <w:hyperlink w:anchor="_Toc390335575" w:history="1">
        <w:r w:rsidRPr="00B2406F">
          <w:rPr>
            <w:rStyle w:val="Hyperlink"/>
            <w:lang w:val="en-US"/>
          </w:rPr>
          <w:t>0.4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lang w:val="en-US"/>
          </w:rPr>
          <w:t>Distribution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76" w:history="1">
        <w:r w:rsidRPr="00B2406F">
          <w:rPr>
            <w:rStyle w:val="Hyperlink"/>
            <w:noProof/>
            <w:lang w:val="en-US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INTRODUCTION (UPM)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77" w:history="1">
        <w:r w:rsidRPr="00B2406F">
          <w:rPr>
            <w:rStyle w:val="Hyperlink"/>
            <w:noProof/>
            <w:lang w:val="en-US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COMMON INFORMATION MODEL UPDATE (UPM)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A2CEB" w:rsidRDefault="009A2CEB">
      <w:pPr>
        <w:pStyle w:val="TOC3"/>
        <w:rPr>
          <w:rFonts w:asciiTheme="minorHAnsi" w:eastAsiaTheme="minorEastAsia" w:hAnsiTheme="minorHAnsi" w:cstheme="minorBidi"/>
          <w:caps w:val="0"/>
          <w:szCs w:val="22"/>
          <w:lang w:val="en-US" w:eastAsia="en-US"/>
        </w:rPr>
      </w:pPr>
      <w:hyperlink w:anchor="_Toc390335578" w:history="1">
        <w:r w:rsidRPr="00B2406F">
          <w:rPr>
            <w:rStyle w:val="Hyperlink"/>
          </w:rPr>
          <w:t>2.1.1</w:t>
        </w:r>
        <w:r>
          <w:rPr>
            <w:rFonts w:asciiTheme="minorHAnsi" w:eastAsiaTheme="minorEastAsia" w:hAnsiTheme="minorHAnsi" w:cstheme="minorBidi"/>
            <w:caps w:val="0"/>
            <w:szCs w:val="22"/>
            <w:lang w:val="en-US" w:eastAsia="en-US"/>
          </w:rPr>
          <w:tab/>
        </w:r>
        <w:r w:rsidRPr="00B2406F">
          <w:rPr>
            <w:rStyle w:val="Hyperlink"/>
          </w:rPr>
          <w:t>Common Data Model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3"/>
        <w:rPr>
          <w:rFonts w:asciiTheme="minorHAnsi" w:eastAsiaTheme="minorEastAsia" w:hAnsiTheme="minorHAnsi" w:cstheme="minorBidi"/>
          <w:caps w:val="0"/>
          <w:szCs w:val="22"/>
          <w:lang w:val="en-US" w:eastAsia="en-US"/>
        </w:rPr>
      </w:pPr>
      <w:hyperlink w:anchor="_Toc390335579" w:history="1">
        <w:r w:rsidRPr="00B2406F">
          <w:rPr>
            <w:rStyle w:val="Hyperlink"/>
          </w:rPr>
          <w:t>2.1.2</w:t>
        </w:r>
        <w:r>
          <w:rPr>
            <w:rFonts w:asciiTheme="minorHAnsi" w:eastAsiaTheme="minorEastAsia" w:hAnsiTheme="minorHAnsi" w:cstheme="minorBidi"/>
            <w:caps w:val="0"/>
            <w:szCs w:val="22"/>
            <w:lang w:val="en-US" w:eastAsia="en-US"/>
          </w:rPr>
          <w:tab/>
        </w:r>
        <w:r w:rsidRPr="00B2406F">
          <w:rPr>
            <w:rStyle w:val="Hyperlink"/>
          </w:rPr>
          <w:t>Query Execution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3"/>
        <w:rPr>
          <w:rFonts w:asciiTheme="minorHAnsi" w:eastAsiaTheme="minorEastAsia" w:hAnsiTheme="minorHAnsi" w:cstheme="minorBidi"/>
          <w:caps w:val="0"/>
          <w:szCs w:val="22"/>
          <w:lang w:val="en-US" w:eastAsia="en-US"/>
        </w:rPr>
      </w:pPr>
      <w:hyperlink w:anchor="_Toc390335580" w:history="1">
        <w:r w:rsidRPr="00B2406F">
          <w:rPr>
            <w:rStyle w:val="Hyperlink"/>
          </w:rPr>
          <w:t>2.1.3</w:t>
        </w:r>
        <w:r>
          <w:rPr>
            <w:rFonts w:asciiTheme="minorHAnsi" w:eastAsiaTheme="minorEastAsia" w:hAnsiTheme="minorHAnsi" w:cstheme="minorBidi"/>
            <w:caps w:val="0"/>
            <w:szCs w:val="22"/>
            <w:lang w:val="en-US" w:eastAsia="en-US"/>
          </w:rPr>
          <w:tab/>
        </w:r>
        <w:r w:rsidRPr="00B2406F">
          <w:rPr>
            <w:rStyle w:val="Hyperlink"/>
          </w:rPr>
          <w:t>Query normalization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3"/>
        <w:rPr>
          <w:rFonts w:asciiTheme="minorHAnsi" w:eastAsiaTheme="minorEastAsia" w:hAnsiTheme="minorHAnsi" w:cstheme="minorBidi"/>
          <w:caps w:val="0"/>
          <w:szCs w:val="22"/>
          <w:lang w:val="en-US" w:eastAsia="en-US"/>
        </w:rPr>
      </w:pPr>
      <w:hyperlink w:anchor="_Toc390335581" w:history="1">
        <w:r w:rsidRPr="00B2406F">
          <w:rPr>
            <w:rStyle w:val="Hyperlink"/>
          </w:rPr>
          <w:t>2.1.4</w:t>
        </w:r>
        <w:r>
          <w:rPr>
            <w:rFonts w:asciiTheme="minorHAnsi" w:eastAsiaTheme="minorEastAsia" w:hAnsiTheme="minorHAnsi" w:cstheme="minorBidi"/>
            <w:caps w:val="0"/>
            <w:szCs w:val="22"/>
            <w:lang w:val="en-US" w:eastAsia="en-US"/>
          </w:rPr>
          <w:tab/>
        </w:r>
        <w:r w:rsidRPr="00B2406F">
          <w:rPr>
            <w:rStyle w:val="Hyperlink"/>
          </w:rPr>
          <w:t>Core Dataset Autocomplete Service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_Toc390335581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82" w:history="1">
        <w:r w:rsidRPr="00B2406F">
          <w:rPr>
            <w:rStyle w:val="Hyperlink"/>
            <w:noProof/>
            <w:lang w:val="en-US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SEMANTIC NORMALIZATION PIPELINE (UPM)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83" w:history="1">
        <w:r w:rsidRPr="00B2406F">
          <w:rPr>
            <w:rStyle w:val="Hyperlink"/>
            <w:noProof/>
            <w:lang w:val="en-US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SECURITY INTEGRATION (CUSTODIX)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84" w:history="1">
        <w:r w:rsidRPr="00B2406F">
          <w:rPr>
            <w:rStyle w:val="Hyperlink"/>
            <w:noProof/>
            <w:lang w:val="en-US"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SNAQL QUERY ENGINE (CUSTODIX)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85" w:history="1">
        <w:r w:rsidRPr="00B2406F">
          <w:rPr>
            <w:rStyle w:val="Hyperlink"/>
            <w:noProof/>
            <w:lang w:val="en-US"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CLINICAL TRIAL METADATA REPOSITORY UPDATE (PHILIPS)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86" w:history="1">
        <w:r w:rsidRPr="00B2406F">
          <w:rPr>
            <w:rStyle w:val="Hyperlink"/>
            <w:noProof/>
            <w:lang w:val="en-US"/>
          </w:rPr>
          <w:t>7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CONCLUSIONS (UPM)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A2CEB" w:rsidRDefault="009A2CEB">
      <w:pPr>
        <w:pStyle w:val="TOC1"/>
        <w:tabs>
          <w:tab w:val="left" w:pos="442"/>
          <w:tab w:val="right" w:leader="dot" w:pos="845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390335587" w:history="1">
        <w:r w:rsidRPr="00B2406F">
          <w:rPr>
            <w:rStyle w:val="Hyperlink"/>
            <w:noProof/>
            <w:lang w:val="en-US"/>
          </w:rPr>
          <w:t>8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val="en-US" w:eastAsia="en-US"/>
          </w:rPr>
          <w:tab/>
        </w:r>
        <w:r w:rsidRPr="00B2406F">
          <w:rPr>
            <w:rStyle w:val="Hyperlink"/>
            <w:noProof/>
            <w:lang w:val="en-US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_Toc390335587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520B1" w:rsidRPr="00A87F2B" w:rsidRDefault="003B5CDC" w:rsidP="005655BA">
      <w:pPr>
        <w:spacing w:before="120" w:after="120"/>
        <w:rPr>
          <w:lang w:val="en-US"/>
        </w:rPr>
      </w:pPr>
      <w:r w:rsidRPr="00A87F2B">
        <w:rPr>
          <w:b/>
          <w:caps/>
          <w:sz w:val="24"/>
          <w:lang w:val="en-US"/>
        </w:rPr>
        <w:fldChar w:fldCharType="end"/>
      </w:r>
    </w:p>
    <w:p w:rsidR="00B54966" w:rsidRDefault="004E4AC9" w:rsidP="005655BA">
      <w:pPr>
        <w:pStyle w:val="Heading1"/>
        <w:spacing w:before="120" w:after="120"/>
        <w:rPr>
          <w:lang w:val="en-US"/>
        </w:rPr>
      </w:pPr>
      <w:bookmarkStart w:id="20" w:name="_Toc317098428"/>
      <w:bookmarkStart w:id="21" w:name="_Toc390335576"/>
      <w:r w:rsidRPr="00A87F2B">
        <w:rPr>
          <w:lang w:val="en-US"/>
        </w:rPr>
        <w:lastRenderedPageBreak/>
        <w:t>INTRODUCTION</w:t>
      </w:r>
      <w:bookmarkEnd w:id="20"/>
      <w:r w:rsidR="009A2CEB">
        <w:rPr>
          <w:lang w:val="en-US"/>
        </w:rPr>
        <w:t xml:space="preserve"> (UPM)</w:t>
      </w:r>
      <w:bookmarkEnd w:id="21"/>
    </w:p>
    <w:p w:rsidR="005B2D1B" w:rsidRDefault="005B2D1B" w:rsidP="005B2D1B">
      <w:pPr>
        <w:rPr>
          <w:lang w:val="en-US"/>
        </w:rPr>
      </w:pPr>
    </w:p>
    <w:p w:rsidR="005B2D1B" w:rsidRDefault="005B2D1B" w:rsidP="005B2D1B">
      <w:pPr>
        <w:pStyle w:val="Heading1"/>
        <w:spacing w:before="120" w:after="120"/>
        <w:rPr>
          <w:lang w:val="en-US"/>
        </w:rPr>
      </w:pPr>
      <w:bookmarkStart w:id="22" w:name="_Toc390335577"/>
      <w:r w:rsidRPr="005B2D1B">
        <w:rPr>
          <w:lang w:val="en-US"/>
        </w:rPr>
        <w:lastRenderedPageBreak/>
        <w:t>COMMON INFORMATION MODEL UPDATE</w:t>
      </w:r>
      <w:r w:rsidR="009A2CEB">
        <w:rPr>
          <w:lang w:val="en-US"/>
        </w:rPr>
        <w:t xml:space="preserve"> (UPM)</w:t>
      </w:r>
      <w:bookmarkEnd w:id="22"/>
    </w:p>
    <w:p w:rsidR="005B2D1B" w:rsidRDefault="005B2D1B" w:rsidP="005B2D1B">
      <w:pPr>
        <w:pStyle w:val="Heading3"/>
      </w:pPr>
      <w:bookmarkStart w:id="23" w:name="_Toc390335578"/>
      <w:r>
        <w:t>Common Data Model</w:t>
      </w:r>
      <w:bookmarkEnd w:id="23"/>
    </w:p>
    <w:p w:rsidR="005B2D1B" w:rsidRDefault="005B2D1B" w:rsidP="005B2D1B">
      <w:pPr>
        <w:pStyle w:val="Heading3"/>
      </w:pPr>
      <w:bookmarkStart w:id="24" w:name="_Toc390335579"/>
      <w:r>
        <w:t>Query Execution</w:t>
      </w:r>
      <w:bookmarkEnd w:id="24"/>
    </w:p>
    <w:p w:rsidR="005B2D1B" w:rsidRDefault="005B2D1B" w:rsidP="005B2D1B">
      <w:pPr>
        <w:pStyle w:val="Heading3"/>
      </w:pPr>
      <w:bookmarkStart w:id="25" w:name="_Toc390335580"/>
      <w:r>
        <w:t>Query normalization</w:t>
      </w:r>
      <w:bookmarkEnd w:id="25"/>
    </w:p>
    <w:p w:rsidR="005B2D1B" w:rsidRDefault="005B2D1B" w:rsidP="005B2D1B">
      <w:pPr>
        <w:pStyle w:val="Heading3"/>
      </w:pPr>
      <w:bookmarkStart w:id="26" w:name="_Toc390335581"/>
      <w:r>
        <w:t>Core Dataset Autocomplete Service</w:t>
      </w:r>
      <w:bookmarkEnd w:id="26"/>
    </w:p>
    <w:p w:rsidR="005B2D1B" w:rsidRPr="005B2D1B" w:rsidRDefault="005B2D1B" w:rsidP="005B2D1B">
      <w:pPr>
        <w:rPr>
          <w:lang w:val="en-US"/>
        </w:rPr>
      </w:pPr>
    </w:p>
    <w:p w:rsidR="005B2D1B" w:rsidRPr="005B2D1B" w:rsidRDefault="005B2D1B" w:rsidP="005B2D1B">
      <w:pPr>
        <w:rPr>
          <w:lang w:val="en-US"/>
        </w:rPr>
      </w:pPr>
    </w:p>
    <w:p w:rsidR="005B2D1B" w:rsidRPr="005B2D1B" w:rsidRDefault="005B2D1B" w:rsidP="005B2D1B">
      <w:pPr>
        <w:rPr>
          <w:lang w:val="en-US"/>
        </w:rPr>
      </w:pPr>
    </w:p>
    <w:p w:rsidR="005B2D1B" w:rsidRDefault="005B2D1B" w:rsidP="005B2D1B">
      <w:pPr>
        <w:pStyle w:val="Heading1"/>
        <w:spacing w:before="120" w:after="120"/>
        <w:rPr>
          <w:lang w:val="en-US"/>
        </w:rPr>
      </w:pPr>
      <w:bookmarkStart w:id="27" w:name="_Toc390335582"/>
      <w:r>
        <w:rPr>
          <w:lang w:val="en-US"/>
        </w:rPr>
        <w:lastRenderedPageBreak/>
        <w:t>SEMANTIC NORMALIZATION PIPELINE</w:t>
      </w:r>
      <w:r w:rsidR="009A2CEB">
        <w:rPr>
          <w:lang w:val="en-US"/>
        </w:rPr>
        <w:t xml:space="preserve"> (UPM)</w:t>
      </w:r>
      <w:bookmarkEnd w:id="27"/>
    </w:p>
    <w:p w:rsidR="005B2D1B" w:rsidRPr="005B2D1B" w:rsidRDefault="005B2D1B" w:rsidP="005B2D1B">
      <w:pPr>
        <w:rPr>
          <w:lang w:val="en-US"/>
        </w:rPr>
      </w:pPr>
    </w:p>
    <w:p w:rsidR="009A2CEB" w:rsidRDefault="009A2CEB" w:rsidP="009A2CEB">
      <w:pPr>
        <w:pStyle w:val="Heading1"/>
        <w:spacing w:before="120" w:after="120"/>
        <w:rPr>
          <w:lang w:val="en-US"/>
        </w:rPr>
      </w:pPr>
      <w:bookmarkStart w:id="28" w:name="_Toc390335583"/>
      <w:r>
        <w:rPr>
          <w:lang w:val="en-US"/>
        </w:rPr>
        <w:lastRenderedPageBreak/>
        <w:t>SECURITY INTEGRATION (CUSTODIX)</w:t>
      </w:r>
      <w:bookmarkEnd w:id="28"/>
    </w:p>
    <w:p w:rsidR="009A2CEB" w:rsidRDefault="009A2CEB" w:rsidP="009A2CEB">
      <w:pPr>
        <w:rPr>
          <w:lang w:val="en-US"/>
        </w:rPr>
      </w:pPr>
    </w:p>
    <w:p w:rsidR="009A2CEB" w:rsidRDefault="009A2CEB" w:rsidP="009A2CEB">
      <w:pPr>
        <w:pStyle w:val="Heading1"/>
        <w:spacing w:before="120" w:after="120"/>
        <w:rPr>
          <w:lang w:val="en-US"/>
        </w:rPr>
      </w:pPr>
      <w:bookmarkStart w:id="29" w:name="_Toc390335584"/>
      <w:r>
        <w:rPr>
          <w:lang w:val="en-US"/>
        </w:rPr>
        <w:lastRenderedPageBreak/>
        <w:t>SNAQL QUERY ENGINE (CUSTODIX)</w:t>
      </w:r>
      <w:bookmarkEnd w:id="29"/>
    </w:p>
    <w:p w:rsidR="009A2CEB" w:rsidRPr="009A2CEB" w:rsidRDefault="009A2CEB" w:rsidP="009A2CEB">
      <w:pPr>
        <w:rPr>
          <w:lang w:val="en-US"/>
        </w:rPr>
      </w:pPr>
    </w:p>
    <w:p w:rsidR="009A2CEB" w:rsidRDefault="009A2CEB" w:rsidP="009A2CEB">
      <w:pPr>
        <w:pStyle w:val="Heading1"/>
        <w:spacing w:before="120" w:after="120"/>
        <w:rPr>
          <w:lang w:val="en-US"/>
        </w:rPr>
      </w:pPr>
      <w:bookmarkStart w:id="30" w:name="_Toc390335585"/>
      <w:r>
        <w:rPr>
          <w:lang w:val="en-US"/>
        </w:rPr>
        <w:lastRenderedPageBreak/>
        <w:t>CLINICAL TRIAL METADATA REPOSITORY UPDATE (PHILIPS)</w:t>
      </w:r>
      <w:bookmarkEnd w:id="30"/>
    </w:p>
    <w:p w:rsidR="005B2D1B" w:rsidRPr="005B2D1B" w:rsidRDefault="005B2D1B" w:rsidP="005B2D1B">
      <w:pPr>
        <w:rPr>
          <w:lang w:val="en-US"/>
        </w:rPr>
      </w:pPr>
    </w:p>
    <w:p w:rsidR="00B54966" w:rsidRPr="00A87F2B" w:rsidRDefault="00083358" w:rsidP="005655BA">
      <w:pPr>
        <w:pStyle w:val="Heading1"/>
        <w:spacing w:before="120" w:after="120"/>
        <w:rPr>
          <w:lang w:val="en-US"/>
        </w:rPr>
      </w:pPr>
      <w:bookmarkStart w:id="31" w:name="_Toc317098445"/>
      <w:bookmarkStart w:id="32" w:name="_Toc390335586"/>
      <w:r w:rsidRPr="00A87F2B">
        <w:rPr>
          <w:lang w:val="en-US"/>
        </w:rPr>
        <w:lastRenderedPageBreak/>
        <w:t>CONCLUSION</w:t>
      </w:r>
      <w:bookmarkEnd w:id="31"/>
      <w:r w:rsidR="00864174" w:rsidRPr="00A87F2B">
        <w:rPr>
          <w:lang w:val="en-US"/>
        </w:rPr>
        <w:t>S</w:t>
      </w:r>
      <w:r w:rsidR="009A2CEB">
        <w:rPr>
          <w:lang w:val="en-US"/>
        </w:rPr>
        <w:t xml:space="preserve"> (UPM)</w:t>
      </w:r>
      <w:bookmarkEnd w:id="32"/>
    </w:p>
    <w:p w:rsidR="00083358" w:rsidRPr="00A87F2B" w:rsidRDefault="00083358" w:rsidP="005655BA">
      <w:pPr>
        <w:spacing w:before="120" w:after="120"/>
        <w:rPr>
          <w:lang w:val="en-US"/>
        </w:rPr>
      </w:pPr>
    </w:p>
    <w:p w:rsidR="004E4AC9" w:rsidRPr="00A87F2B" w:rsidRDefault="00F14734" w:rsidP="00AE035F">
      <w:pPr>
        <w:pStyle w:val="Heading1"/>
        <w:spacing w:before="120" w:after="120"/>
        <w:rPr>
          <w:lang w:val="en-US"/>
        </w:rPr>
      </w:pPr>
      <w:bookmarkStart w:id="33" w:name="_Toc390335587"/>
      <w:r>
        <w:rPr>
          <w:lang w:val="en-US"/>
        </w:rPr>
        <w:lastRenderedPageBreak/>
        <w:t>BIBLIOGRAPHY</w:t>
      </w:r>
      <w:bookmarkEnd w:id="33"/>
    </w:p>
    <w:p w:rsidR="00FB2678" w:rsidRPr="00A87F2B" w:rsidRDefault="00FB2678" w:rsidP="005655BA">
      <w:pPr>
        <w:spacing w:before="120" w:after="120"/>
        <w:rPr>
          <w:lang w:val="en-US"/>
        </w:rPr>
      </w:pPr>
    </w:p>
    <w:sectPr w:rsidR="00FB2678" w:rsidRPr="00A87F2B" w:rsidSect="0052324C">
      <w:headerReference w:type="default" r:id="rId10"/>
      <w:footerReference w:type="default" r:id="rId11"/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EB" w:rsidRDefault="009A2CEB">
      <w:r>
        <w:separator/>
      </w:r>
    </w:p>
  </w:endnote>
  <w:endnote w:type="continuationSeparator" w:id="0">
    <w:p w:rsidR="009A2CEB" w:rsidRDefault="009A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EB" w:rsidRDefault="009A2CEB">
    <w:pPr>
      <w:pStyle w:val="Footer"/>
    </w:pPr>
  </w:p>
  <w:p w:rsidR="009A2CEB" w:rsidRDefault="009A2CEB">
    <w:pPr>
      <w:pStyle w:val="Footer"/>
      <w:jc w:val="center"/>
    </w:pPr>
    <w:r>
      <w:rPr>
        <w:rFonts w:cs="Arial"/>
        <w:lang w:val="en-US" w:eastAsia="en-US"/>
      </w:rPr>
      <w:pict>
        <v:line id="_x0000_s2080" style="position:absolute;left:0;text-align:left;z-index:251658752" from="-1.5pt,-6.55pt" to="423.75pt,-6.55pt"/>
      </w:pict>
    </w:r>
    <w:r>
      <w:rPr>
        <w:rFonts w:cs="Arial"/>
      </w:rPr>
      <w:t>© INTEGRATE 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EB" w:rsidRDefault="009A2CEB">
      <w:r>
        <w:separator/>
      </w:r>
    </w:p>
  </w:footnote>
  <w:footnote w:type="continuationSeparator" w:id="0">
    <w:p w:rsidR="009A2CEB" w:rsidRDefault="009A2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EB" w:rsidRDefault="009A2CEB" w:rsidP="0052324C">
    <w:pPr>
      <w:pStyle w:val="Header"/>
      <w:tabs>
        <w:tab w:val="clear" w:pos="4153"/>
        <w:tab w:val="left" w:pos="4984"/>
        <w:tab w:val="center" w:pos="9720"/>
      </w:tabs>
    </w:pPr>
    <w:r>
      <w:rPr>
        <w:noProof/>
        <w:lang w:val="en-US" w:eastAsia="en-US"/>
      </w:rPr>
      <w:drawing>
        <wp:inline distT="0" distB="0" distL="0" distR="0" wp14:anchorId="316FBE81" wp14:editId="26EC2C76">
          <wp:extent cx="2456815" cy="739775"/>
          <wp:effectExtent l="19050" t="0" r="635" b="0"/>
          <wp:docPr id="3" name="Picture 2" descr="Descripción: C:\Jasper\project 2011\integrate\templates\INTEGRATE LOGO 422X1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Jasper\project 2011\integrate\templates\INTEGRATE LOGO 422X12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295.3pt;margin-top:1.5pt;width:124.6pt;height:67.25pt;z-index:251656704;mso-wrap-distance-left:9.05pt;mso-wrap-distance-right:9.05pt;mso-position-horizontal-relative:text;mso-position-vertical-relative:text" stroked="f">
          <v:fill color2="black"/>
          <v:textbox style="mso-next-textbox:#_x0000_s2077" inset="0,0,0,0">
            <w:txbxContent>
              <w:p w:rsidR="009A2CEB" w:rsidRPr="00D315B2" w:rsidRDefault="009A2CEB">
                <w:pPr>
                  <w:pStyle w:val="Headersection2"/>
                  <w:jc w:val="right"/>
                  <w:rPr>
                    <w:sz w:val="20"/>
                    <w:lang w:val="de-DE"/>
                  </w:rPr>
                </w:pPr>
                <w:r>
                  <w:rPr>
                    <w:sz w:val="20"/>
                    <w:lang w:val="de-DE"/>
                  </w:rPr>
                  <w:t>WP 3 D 3.1,  version 0.2</w:t>
                </w:r>
                <w:r w:rsidRPr="00D315B2">
                  <w:rPr>
                    <w:sz w:val="20"/>
                    <w:lang w:val="de-DE"/>
                  </w:rPr>
                  <w:t>.</w:t>
                </w:r>
              </w:p>
              <w:p w:rsidR="009A2CEB" w:rsidRPr="00D315B2" w:rsidRDefault="009A2CEB">
                <w:pPr>
                  <w:pStyle w:val="Headersection2"/>
                  <w:jc w:val="right"/>
                  <w:rPr>
                    <w:sz w:val="20"/>
                    <w:lang w:val="de-DE"/>
                  </w:rPr>
                </w:pPr>
                <w:r>
                  <w:rPr>
                    <w:sz w:val="20"/>
                    <w:lang w:val="de-DE"/>
                  </w:rPr>
                  <w:t>INTEGRATE</w:t>
                </w:r>
              </w:p>
              <w:p w:rsidR="009A2CEB" w:rsidRPr="00D315B2" w:rsidRDefault="009A2CEB">
                <w:pPr>
                  <w:pStyle w:val="Headersection2"/>
                  <w:jc w:val="right"/>
                  <w:rPr>
                    <w:sz w:val="20"/>
                    <w:lang w:val="de-DE"/>
                  </w:rPr>
                </w:pPr>
                <w:r>
                  <w:rPr>
                    <w:sz w:val="20"/>
                    <w:lang w:val="de-DE"/>
                  </w:rPr>
                  <w:t>ICT-2010-270253</w:t>
                </w:r>
              </w:p>
              <w:p w:rsidR="009A2CEB" w:rsidRDefault="009A2CEB">
                <w:pPr>
                  <w:pStyle w:val="Headersection2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\*ARABIC </w:instrText>
                </w:r>
                <w:r>
                  <w:rPr>
                    <w:sz w:val="20"/>
                  </w:rPr>
                  <w:fldChar w:fldCharType="separate"/>
                </w:r>
                <w:r w:rsidR="00B75AA1">
                  <w:rPr>
                    <w:noProof/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 xml:space="preserve"> of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NUMPAGES \*ARABIC </w:instrText>
                </w:r>
                <w:r>
                  <w:rPr>
                    <w:sz w:val="20"/>
                  </w:rPr>
                  <w:fldChar w:fldCharType="separate"/>
                </w:r>
                <w:r w:rsidR="00B75AA1">
                  <w:rPr>
                    <w:noProof/>
                    <w:sz w:val="20"/>
                  </w:rPr>
                  <w:t>12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</v:shape>
      </w:pict>
    </w:r>
  </w:p>
  <w:p w:rsidR="009A2CEB" w:rsidRDefault="009A2CEB">
    <w:pPr>
      <w:pStyle w:val="Header"/>
    </w:pPr>
  </w:p>
  <w:p w:rsidR="009A2CEB" w:rsidRDefault="009A2CEB">
    <w:pPr>
      <w:pStyle w:val="Header"/>
    </w:pPr>
    <w:r>
      <w:rPr>
        <w:lang w:val="en-US" w:eastAsia="en-US"/>
      </w:rPr>
      <w:pict>
        <v:line id="_x0000_s2078" style="position:absolute;left:0;text-align:left;z-index:251657728" from="-5.35pt,2.2pt" to="419.9pt,2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32B"/>
    <w:multiLevelType w:val="hybridMultilevel"/>
    <w:tmpl w:val="C3BA6E30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2790D36"/>
    <w:multiLevelType w:val="hybridMultilevel"/>
    <w:tmpl w:val="F2F41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0D64"/>
    <w:multiLevelType w:val="hybridMultilevel"/>
    <w:tmpl w:val="D53E4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206EF"/>
    <w:multiLevelType w:val="hybridMultilevel"/>
    <w:tmpl w:val="63705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2377"/>
    <w:multiLevelType w:val="hybridMultilevel"/>
    <w:tmpl w:val="8B384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6A0CBB"/>
    <w:multiLevelType w:val="hybridMultilevel"/>
    <w:tmpl w:val="3E8AA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55896"/>
    <w:multiLevelType w:val="hybridMultilevel"/>
    <w:tmpl w:val="578AD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21DD"/>
    <w:multiLevelType w:val="hybridMultilevel"/>
    <w:tmpl w:val="A16EA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4B5B41"/>
    <w:multiLevelType w:val="multilevel"/>
    <w:tmpl w:val="57F6E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3AF2751"/>
    <w:multiLevelType w:val="hybridMultilevel"/>
    <w:tmpl w:val="8682C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D83E43"/>
    <w:multiLevelType w:val="hybridMultilevel"/>
    <w:tmpl w:val="93769EF4"/>
    <w:lvl w:ilvl="0" w:tplc="6DD60FC4">
      <w:start w:val="1"/>
      <w:numFmt w:val="bullet"/>
      <w:pStyle w:val="Index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28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547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A7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E4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A5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2B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685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FEA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3C5254"/>
    <w:multiLevelType w:val="hybridMultilevel"/>
    <w:tmpl w:val="6C3E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F7D53"/>
    <w:multiLevelType w:val="hybridMultilevel"/>
    <w:tmpl w:val="5824D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90C0E"/>
    <w:multiLevelType w:val="hybridMultilevel"/>
    <w:tmpl w:val="62D61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B6D3B"/>
    <w:multiLevelType w:val="hybridMultilevel"/>
    <w:tmpl w:val="6FEE96C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242B3"/>
    <w:multiLevelType w:val="hybridMultilevel"/>
    <w:tmpl w:val="2BA230C0"/>
    <w:lvl w:ilvl="0" w:tplc="394A303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4A6FB3"/>
    <w:multiLevelType w:val="hybridMultilevel"/>
    <w:tmpl w:val="037AAC3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86C3B"/>
    <w:multiLevelType w:val="multilevel"/>
    <w:tmpl w:val="4B94E99C"/>
    <w:name w:val="WW8Num2"/>
    <w:lvl w:ilvl="0"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65163A30"/>
    <w:multiLevelType w:val="multilevel"/>
    <w:tmpl w:val="3DD2338C"/>
    <w:lvl w:ilvl="0">
      <w:numFmt w:val="decimal"/>
      <w:pStyle w:val="Heading1"/>
      <w:lvlText w:val="%1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65E71780"/>
    <w:multiLevelType w:val="hybridMultilevel"/>
    <w:tmpl w:val="16FE767E"/>
    <w:lvl w:ilvl="0" w:tplc="3A367418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9DE445A"/>
    <w:multiLevelType w:val="hybridMultilevel"/>
    <w:tmpl w:val="E820A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0373D"/>
    <w:multiLevelType w:val="hybridMultilevel"/>
    <w:tmpl w:val="510492F0"/>
    <w:lvl w:ilvl="0" w:tplc="AE06C4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425BD4"/>
    <w:multiLevelType w:val="hybridMultilevel"/>
    <w:tmpl w:val="4DDA0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16"/>
  </w:num>
  <w:num w:numId="9">
    <w:abstractNumId w:val="14"/>
  </w:num>
  <w:num w:numId="10">
    <w:abstractNumId w:val="20"/>
  </w:num>
  <w:num w:numId="11">
    <w:abstractNumId w:val="5"/>
  </w:num>
  <w:num w:numId="12">
    <w:abstractNumId w:val="13"/>
  </w:num>
  <w:num w:numId="13">
    <w:abstractNumId w:val="2"/>
  </w:num>
  <w:num w:numId="14">
    <w:abstractNumId w:val="18"/>
  </w:num>
  <w:num w:numId="15">
    <w:abstractNumId w:val="8"/>
  </w:num>
  <w:num w:numId="16">
    <w:abstractNumId w:val="15"/>
  </w:num>
  <w:num w:numId="17">
    <w:abstractNumId w:val="22"/>
  </w:num>
  <w:num w:numId="18">
    <w:abstractNumId w:val="11"/>
  </w:num>
  <w:num w:numId="19">
    <w:abstractNumId w:val="19"/>
  </w:num>
  <w:num w:numId="20">
    <w:abstractNumId w:val="21"/>
  </w:num>
  <w:num w:numId="21">
    <w:abstractNumId w:val="9"/>
  </w:num>
  <w:num w:numId="22">
    <w:abstractNumId w:val="7"/>
  </w:num>
  <w:num w:numId="23">
    <w:abstractNumId w:val="4"/>
  </w:num>
  <w:num w:numId="24">
    <w:abstractNumId w:val="18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2C"/>
    <w:rsid w:val="000015FE"/>
    <w:rsid w:val="00004DD9"/>
    <w:rsid w:val="00014EEA"/>
    <w:rsid w:val="000176FD"/>
    <w:rsid w:val="000209E3"/>
    <w:rsid w:val="0002440D"/>
    <w:rsid w:val="0003029B"/>
    <w:rsid w:val="000309AF"/>
    <w:rsid w:val="00034A13"/>
    <w:rsid w:val="00054B1E"/>
    <w:rsid w:val="000620D2"/>
    <w:rsid w:val="00065BA3"/>
    <w:rsid w:val="00067A15"/>
    <w:rsid w:val="00082183"/>
    <w:rsid w:val="00083358"/>
    <w:rsid w:val="000835CA"/>
    <w:rsid w:val="000867C1"/>
    <w:rsid w:val="000919AD"/>
    <w:rsid w:val="000A4596"/>
    <w:rsid w:val="000B0F0C"/>
    <w:rsid w:val="000B17D6"/>
    <w:rsid w:val="000B1822"/>
    <w:rsid w:val="000C185B"/>
    <w:rsid w:val="000C1AFE"/>
    <w:rsid w:val="000C4BC6"/>
    <w:rsid w:val="000D162A"/>
    <w:rsid w:val="000D19FF"/>
    <w:rsid w:val="000D2D16"/>
    <w:rsid w:val="000E2182"/>
    <w:rsid w:val="000F3D94"/>
    <w:rsid w:val="000F733B"/>
    <w:rsid w:val="00100BD9"/>
    <w:rsid w:val="00107516"/>
    <w:rsid w:val="00111198"/>
    <w:rsid w:val="0011516F"/>
    <w:rsid w:val="00117F77"/>
    <w:rsid w:val="00121D24"/>
    <w:rsid w:val="00124048"/>
    <w:rsid w:val="0012532B"/>
    <w:rsid w:val="00135760"/>
    <w:rsid w:val="001372DB"/>
    <w:rsid w:val="00137342"/>
    <w:rsid w:val="001374E8"/>
    <w:rsid w:val="0014095B"/>
    <w:rsid w:val="00142616"/>
    <w:rsid w:val="00146B00"/>
    <w:rsid w:val="00147B4D"/>
    <w:rsid w:val="00152FB3"/>
    <w:rsid w:val="001558BF"/>
    <w:rsid w:val="00155E27"/>
    <w:rsid w:val="00156D7F"/>
    <w:rsid w:val="00167FBE"/>
    <w:rsid w:val="0018001F"/>
    <w:rsid w:val="00181A13"/>
    <w:rsid w:val="00187784"/>
    <w:rsid w:val="00190A67"/>
    <w:rsid w:val="00193F03"/>
    <w:rsid w:val="00196BC0"/>
    <w:rsid w:val="001B326E"/>
    <w:rsid w:val="001B3E3C"/>
    <w:rsid w:val="001C4684"/>
    <w:rsid w:val="001C6F5C"/>
    <w:rsid w:val="001D4403"/>
    <w:rsid w:val="001D4AD6"/>
    <w:rsid w:val="001E0559"/>
    <w:rsid w:val="001E05DB"/>
    <w:rsid w:val="001E230F"/>
    <w:rsid w:val="001E27E7"/>
    <w:rsid w:val="001E3FE0"/>
    <w:rsid w:val="001E7A39"/>
    <w:rsid w:val="001F0209"/>
    <w:rsid w:val="00203422"/>
    <w:rsid w:val="002057CA"/>
    <w:rsid w:val="00211710"/>
    <w:rsid w:val="00211743"/>
    <w:rsid w:val="002140D7"/>
    <w:rsid w:val="002216B3"/>
    <w:rsid w:val="002227E8"/>
    <w:rsid w:val="00235051"/>
    <w:rsid w:val="00237A00"/>
    <w:rsid w:val="00240AC6"/>
    <w:rsid w:val="00242EA3"/>
    <w:rsid w:val="00244B18"/>
    <w:rsid w:val="00253FAC"/>
    <w:rsid w:val="00260B66"/>
    <w:rsid w:val="00261D0F"/>
    <w:rsid w:val="002638BA"/>
    <w:rsid w:val="00264FBE"/>
    <w:rsid w:val="002659C8"/>
    <w:rsid w:val="002877CA"/>
    <w:rsid w:val="00287E04"/>
    <w:rsid w:val="00297302"/>
    <w:rsid w:val="002978FC"/>
    <w:rsid w:val="002A27D3"/>
    <w:rsid w:val="002A557F"/>
    <w:rsid w:val="002A6B8C"/>
    <w:rsid w:val="002B3157"/>
    <w:rsid w:val="002B35DF"/>
    <w:rsid w:val="002B43EC"/>
    <w:rsid w:val="002B474B"/>
    <w:rsid w:val="002C123D"/>
    <w:rsid w:val="002C2CF8"/>
    <w:rsid w:val="002C6C8F"/>
    <w:rsid w:val="002D187C"/>
    <w:rsid w:val="002D4BA4"/>
    <w:rsid w:val="002E04B1"/>
    <w:rsid w:val="002E62FA"/>
    <w:rsid w:val="002F30BE"/>
    <w:rsid w:val="002F3C1E"/>
    <w:rsid w:val="002F512A"/>
    <w:rsid w:val="00314DE3"/>
    <w:rsid w:val="0032096F"/>
    <w:rsid w:val="00323ED5"/>
    <w:rsid w:val="003269F2"/>
    <w:rsid w:val="003314A3"/>
    <w:rsid w:val="003339AC"/>
    <w:rsid w:val="00336AB4"/>
    <w:rsid w:val="0034700C"/>
    <w:rsid w:val="003560BE"/>
    <w:rsid w:val="00361956"/>
    <w:rsid w:val="00362A6F"/>
    <w:rsid w:val="0036752E"/>
    <w:rsid w:val="00367FE2"/>
    <w:rsid w:val="0037353B"/>
    <w:rsid w:val="003744BF"/>
    <w:rsid w:val="00374C15"/>
    <w:rsid w:val="0038291F"/>
    <w:rsid w:val="00385068"/>
    <w:rsid w:val="00387670"/>
    <w:rsid w:val="00394354"/>
    <w:rsid w:val="00395BF4"/>
    <w:rsid w:val="003A6397"/>
    <w:rsid w:val="003B5CDC"/>
    <w:rsid w:val="003B7FA1"/>
    <w:rsid w:val="003C1D82"/>
    <w:rsid w:val="003C32F7"/>
    <w:rsid w:val="003D539E"/>
    <w:rsid w:val="003D6969"/>
    <w:rsid w:val="003E1422"/>
    <w:rsid w:val="003E1902"/>
    <w:rsid w:val="003E3477"/>
    <w:rsid w:val="003E55AB"/>
    <w:rsid w:val="003F0ACC"/>
    <w:rsid w:val="003F376D"/>
    <w:rsid w:val="003F50FF"/>
    <w:rsid w:val="0040270A"/>
    <w:rsid w:val="004054A5"/>
    <w:rsid w:val="0040616E"/>
    <w:rsid w:val="00407AD1"/>
    <w:rsid w:val="00413A04"/>
    <w:rsid w:val="00414C09"/>
    <w:rsid w:val="00422316"/>
    <w:rsid w:val="00422A0A"/>
    <w:rsid w:val="004239F6"/>
    <w:rsid w:val="0042741C"/>
    <w:rsid w:val="00430685"/>
    <w:rsid w:val="00437BA2"/>
    <w:rsid w:val="00442159"/>
    <w:rsid w:val="004462E4"/>
    <w:rsid w:val="00450178"/>
    <w:rsid w:val="004549F0"/>
    <w:rsid w:val="0045593D"/>
    <w:rsid w:val="00457B9A"/>
    <w:rsid w:val="004603D9"/>
    <w:rsid w:val="00467200"/>
    <w:rsid w:val="0046736F"/>
    <w:rsid w:val="0047016F"/>
    <w:rsid w:val="00476065"/>
    <w:rsid w:val="00487520"/>
    <w:rsid w:val="00490129"/>
    <w:rsid w:val="00497B4B"/>
    <w:rsid w:val="004A232C"/>
    <w:rsid w:val="004A5646"/>
    <w:rsid w:val="004A64CC"/>
    <w:rsid w:val="004B3E9F"/>
    <w:rsid w:val="004B4411"/>
    <w:rsid w:val="004C02B8"/>
    <w:rsid w:val="004D11A3"/>
    <w:rsid w:val="004D6E82"/>
    <w:rsid w:val="004E0798"/>
    <w:rsid w:val="004E3FE8"/>
    <w:rsid w:val="004E4AC9"/>
    <w:rsid w:val="004F015B"/>
    <w:rsid w:val="004F697A"/>
    <w:rsid w:val="00503A71"/>
    <w:rsid w:val="00504B42"/>
    <w:rsid w:val="00510A96"/>
    <w:rsid w:val="00511D8B"/>
    <w:rsid w:val="005134A7"/>
    <w:rsid w:val="00514E4A"/>
    <w:rsid w:val="00515752"/>
    <w:rsid w:val="005218F4"/>
    <w:rsid w:val="0052324C"/>
    <w:rsid w:val="00526556"/>
    <w:rsid w:val="00533FBD"/>
    <w:rsid w:val="005349CA"/>
    <w:rsid w:val="00534FE7"/>
    <w:rsid w:val="005403CE"/>
    <w:rsid w:val="005407B3"/>
    <w:rsid w:val="00564F45"/>
    <w:rsid w:val="005655BA"/>
    <w:rsid w:val="005659C2"/>
    <w:rsid w:val="00572701"/>
    <w:rsid w:val="005779C0"/>
    <w:rsid w:val="00580985"/>
    <w:rsid w:val="005872B9"/>
    <w:rsid w:val="0059005B"/>
    <w:rsid w:val="00591D6C"/>
    <w:rsid w:val="0059469D"/>
    <w:rsid w:val="005A7152"/>
    <w:rsid w:val="005A7D21"/>
    <w:rsid w:val="005B0B1A"/>
    <w:rsid w:val="005B2D02"/>
    <w:rsid w:val="005B2D1B"/>
    <w:rsid w:val="005B4C81"/>
    <w:rsid w:val="005C403B"/>
    <w:rsid w:val="005D0C72"/>
    <w:rsid w:val="005D3977"/>
    <w:rsid w:val="005D55F0"/>
    <w:rsid w:val="005E3F63"/>
    <w:rsid w:val="005E779B"/>
    <w:rsid w:val="00600E6E"/>
    <w:rsid w:val="0060309F"/>
    <w:rsid w:val="006038BD"/>
    <w:rsid w:val="00605B7D"/>
    <w:rsid w:val="00606119"/>
    <w:rsid w:val="0060618A"/>
    <w:rsid w:val="00607FCB"/>
    <w:rsid w:val="00610A47"/>
    <w:rsid w:val="00621130"/>
    <w:rsid w:val="00621CEE"/>
    <w:rsid w:val="00623CBD"/>
    <w:rsid w:val="0062673D"/>
    <w:rsid w:val="00626F18"/>
    <w:rsid w:val="00641A73"/>
    <w:rsid w:val="0065069E"/>
    <w:rsid w:val="00654E41"/>
    <w:rsid w:val="00656F17"/>
    <w:rsid w:val="00657D5A"/>
    <w:rsid w:val="0067720B"/>
    <w:rsid w:val="00685141"/>
    <w:rsid w:val="006970C6"/>
    <w:rsid w:val="006A002C"/>
    <w:rsid w:val="006A097A"/>
    <w:rsid w:val="006C135C"/>
    <w:rsid w:val="006C15A2"/>
    <w:rsid w:val="006C60E1"/>
    <w:rsid w:val="006C7603"/>
    <w:rsid w:val="006C760A"/>
    <w:rsid w:val="006D2263"/>
    <w:rsid w:val="006E4596"/>
    <w:rsid w:val="006E65B5"/>
    <w:rsid w:val="006F37CE"/>
    <w:rsid w:val="006F6230"/>
    <w:rsid w:val="00712D6C"/>
    <w:rsid w:val="007147E7"/>
    <w:rsid w:val="0071510A"/>
    <w:rsid w:val="00722AF3"/>
    <w:rsid w:val="00725169"/>
    <w:rsid w:val="0072534D"/>
    <w:rsid w:val="00730957"/>
    <w:rsid w:val="00733FF2"/>
    <w:rsid w:val="00736F0A"/>
    <w:rsid w:val="00741A39"/>
    <w:rsid w:val="00741B81"/>
    <w:rsid w:val="007432D3"/>
    <w:rsid w:val="00743700"/>
    <w:rsid w:val="0075387E"/>
    <w:rsid w:val="00754594"/>
    <w:rsid w:val="00764409"/>
    <w:rsid w:val="00764C0B"/>
    <w:rsid w:val="00772FB3"/>
    <w:rsid w:val="00774483"/>
    <w:rsid w:val="00776B3F"/>
    <w:rsid w:val="00776C0D"/>
    <w:rsid w:val="00794C8D"/>
    <w:rsid w:val="007959A4"/>
    <w:rsid w:val="007A0E6E"/>
    <w:rsid w:val="007A5475"/>
    <w:rsid w:val="007A5698"/>
    <w:rsid w:val="007A6560"/>
    <w:rsid w:val="007A69AD"/>
    <w:rsid w:val="007B0921"/>
    <w:rsid w:val="007B2B7C"/>
    <w:rsid w:val="007B5F18"/>
    <w:rsid w:val="007C0E6C"/>
    <w:rsid w:val="007C25DB"/>
    <w:rsid w:val="007E1E48"/>
    <w:rsid w:val="007E40C5"/>
    <w:rsid w:val="007F34A6"/>
    <w:rsid w:val="007F57B2"/>
    <w:rsid w:val="008102ED"/>
    <w:rsid w:val="0081072A"/>
    <w:rsid w:val="00815EEB"/>
    <w:rsid w:val="00820D31"/>
    <w:rsid w:val="00823306"/>
    <w:rsid w:val="0082628F"/>
    <w:rsid w:val="00827144"/>
    <w:rsid w:val="00833206"/>
    <w:rsid w:val="0083525F"/>
    <w:rsid w:val="00840CFA"/>
    <w:rsid w:val="00841FEC"/>
    <w:rsid w:val="008434CF"/>
    <w:rsid w:val="008479F9"/>
    <w:rsid w:val="0085003A"/>
    <w:rsid w:val="00852E94"/>
    <w:rsid w:val="008534AD"/>
    <w:rsid w:val="0085426D"/>
    <w:rsid w:val="00864174"/>
    <w:rsid w:val="008713A0"/>
    <w:rsid w:val="00872CB4"/>
    <w:rsid w:val="00877BC6"/>
    <w:rsid w:val="00880B46"/>
    <w:rsid w:val="00882105"/>
    <w:rsid w:val="00885017"/>
    <w:rsid w:val="00887E4D"/>
    <w:rsid w:val="008910AE"/>
    <w:rsid w:val="0089360D"/>
    <w:rsid w:val="008A4A26"/>
    <w:rsid w:val="008B3495"/>
    <w:rsid w:val="008B6BD3"/>
    <w:rsid w:val="008B730D"/>
    <w:rsid w:val="008C081B"/>
    <w:rsid w:val="008C1D22"/>
    <w:rsid w:val="008C4B2C"/>
    <w:rsid w:val="008C6449"/>
    <w:rsid w:val="008D160E"/>
    <w:rsid w:val="008D3408"/>
    <w:rsid w:val="008D3C79"/>
    <w:rsid w:val="008D3D34"/>
    <w:rsid w:val="008D46DB"/>
    <w:rsid w:val="008D5784"/>
    <w:rsid w:val="008E1CB5"/>
    <w:rsid w:val="008E510A"/>
    <w:rsid w:val="008F01B9"/>
    <w:rsid w:val="008F2261"/>
    <w:rsid w:val="008F4FD2"/>
    <w:rsid w:val="008F7DEE"/>
    <w:rsid w:val="009012B6"/>
    <w:rsid w:val="00905707"/>
    <w:rsid w:val="00911CF1"/>
    <w:rsid w:val="00916053"/>
    <w:rsid w:val="009227F7"/>
    <w:rsid w:val="00925CB1"/>
    <w:rsid w:val="00926DA8"/>
    <w:rsid w:val="0093036E"/>
    <w:rsid w:val="00930BCC"/>
    <w:rsid w:val="00933D06"/>
    <w:rsid w:val="00935AF7"/>
    <w:rsid w:val="00944298"/>
    <w:rsid w:val="00946F0F"/>
    <w:rsid w:val="00957AE6"/>
    <w:rsid w:val="00965C54"/>
    <w:rsid w:val="00971739"/>
    <w:rsid w:val="00976310"/>
    <w:rsid w:val="00985B2C"/>
    <w:rsid w:val="00994EC4"/>
    <w:rsid w:val="009A0017"/>
    <w:rsid w:val="009A1AFC"/>
    <w:rsid w:val="009A1B0E"/>
    <w:rsid w:val="009A2BAF"/>
    <w:rsid w:val="009A2CEB"/>
    <w:rsid w:val="009C0F5D"/>
    <w:rsid w:val="009C46FE"/>
    <w:rsid w:val="009C5D52"/>
    <w:rsid w:val="009D0C96"/>
    <w:rsid w:val="009D35A9"/>
    <w:rsid w:val="009D785B"/>
    <w:rsid w:val="009E087D"/>
    <w:rsid w:val="009F1EA1"/>
    <w:rsid w:val="009F4DDD"/>
    <w:rsid w:val="00A00A03"/>
    <w:rsid w:val="00A0263F"/>
    <w:rsid w:val="00A07A3C"/>
    <w:rsid w:val="00A12261"/>
    <w:rsid w:val="00A12C45"/>
    <w:rsid w:val="00A13A68"/>
    <w:rsid w:val="00A14ACA"/>
    <w:rsid w:val="00A177F3"/>
    <w:rsid w:val="00A3133F"/>
    <w:rsid w:val="00A318F8"/>
    <w:rsid w:val="00A40155"/>
    <w:rsid w:val="00A40BF4"/>
    <w:rsid w:val="00A4528E"/>
    <w:rsid w:val="00A45B0B"/>
    <w:rsid w:val="00A4778F"/>
    <w:rsid w:val="00A5189D"/>
    <w:rsid w:val="00A54528"/>
    <w:rsid w:val="00A5560F"/>
    <w:rsid w:val="00A65BB3"/>
    <w:rsid w:val="00A67AC3"/>
    <w:rsid w:val="00A72458"/>
    <w:rsid w:val="00A7502B"/>
    <w:rsid w:val="00A764D2"/>
    <w:rsid w:val="00A83B0A"/>
    <w:rsid w:val="00A83B7C"/>
    <w:rsid w:val="00A84B26"/>
    <w:rsid w:val="00A876FA"/>
    <w:rsid w:val="00A87F2B"/>
    <w:rsid w:val="00A9022F"/>
    <w:rsid w:val="00A94D16"/>
    <w:rsid w:val="00A974A5"/>
    <w:rsid w:val="00AA4B37"/>
    <w:rsid w:val="00AA652F"/>
    <w:rsid w:val="00AB1943"/>
    <w:rsid w:val="00AB1D25"/>
    <w:rsid w:val="00AC2227"/>
    <w:rsid w:val="00AD29C1"/>
    <w:rsid w:val="00AE035F"/>
    <w:rsid w:val="00AF10F1"/>
    <w:rsid w:val="00B01875"/>
    <w:rsid w:val="00B0315F"/>
    <w:rsid w:val="00B03355"/>
    <w:rsid w:val="00B0477A"/>
    <w:rsid w:val="00B16046"/>
    <w:rsid w:val="00B16249"/>
    <w:rsid w:val="00B201EC"/>
    <w:rsid w:val="00B20FFD"/>
    <w:rsid w:val="00B264B7"/>
    <w:rsid w:val="00B32920"/>
    <w:rsid w:val="00B418E6"/>
    <w:rsid w:val="00B437A1"/>
    <w:rsid w:val="00B54966"/>
    <w:rsid w:val="00B66472"/>
    <w:rsid w:val="00B66DDB"/>
    <w:rsid w:val="00B71E6C"/>
    <w:rsid w:val="00B75AA1"/>
    <w:rsid w:val="00B76D79"/>
    <w:rsid w:val="00B7756C"/>
    <w:rsid w:val="00BA1CB9"/>
    <w:rsid w:val="00BB1C1C"/>
    <w:rsid w:val="00BB39D5"/>
    <w:rsid w:val="00BB4192"/>
    <w:rsid w:val="00BB49FF"/>
    <w:rsid w:val="00BC0A5C"/>
    <w:rsid w:val="00BD017B"/>
    <w:rsid w:val="00BD2D3F"/>
    <w:rsid w:val="00BD488A"/>
    <w:rsid w:val="00BD5C01"/>
    <w:rsid w:val="00BF63A3"/>
    <w:rsid w:val="00C004E0"/>
    <w:rsid w:val="00C12156"/>
    <w:rsid w:val="00C12615"/>
    <w:rsid w:val="00C149BD"/>
    <w:rsid w:val="00C16527"/>
    <w:rsid w:val="00C27A78"/>
    <w:rsid w:val="00C34B3D"/>
    <w:rsid w:val="00C42296"/>
    <w:rsid w:val="00C46513"/>
    <w:rsid w:val="00C62AE9"/>
    <w:rsid w:val="00C66441"/>
    <w:rsid w:val="00C70939"/>
    <w:rsid w:val="00C72505"/>
    <w:rsid w:val="00C76FEE"/>
    <w:rsid w:val="00C815FC"/>
    <w:rsid w:val="00C8279F"/>
    <w:rsid w:val="00C904F1"/>
    <w:rsid w:val="00C94652"/>
    <w:rsid w:val="00CA7B0F"/>
    <w:rsid w:val="00CA7EA0"/>
    <w:rsid w:val="00CB492B"/>
    <w:rsid w:val="00CB4AFA"/>
    <w:rsid w:val="00CB78C2"/>
    <w:rsid w:val="00CC0733"/>
    <w:rsid w:val="00CC1229"/>
    <w:rsid w:val="00CC28DC"/>
    <w:rsid w:val="00CC3059"/>
    <w:rsid w:val="00CC43D6"/>
    <w:rsid w:val="00CC6E62"/>
    <w:rsid w:val="00CD3656"/>
    <w:rsid w:val="00CD5192"/>
    <w:rsid w:val="00CD57C4"/>
    <w:rsid w:val="00CD5CFD"/>
    <w:rsid w:val="00CE3E5D"/>
    <w:rsid w:val="00CE44E9"/>
    <w:rsid w:val="00CF05E0"/>
    <w:rsid w:val="00D07F48"/>
    <w:rsid w:val="00D100C2"/>
    <w:rsid w:val="00D260BC"/>
    <w:rsid w:val="00D275F1"/>
    <w:rsid w:val="00D31519"/>
    <w:rsid w:val="00D317A2"/>
    <w:rsid w:val="00D339DE"/>
    <w:rsid w:val="00D418C4"/>
    <w:rsid w:val="00D41CB0"/>
    <w:rsid w:val="00D43A4A"/>
    <w:rsid w:val="00D449F9"/>
    <w:rsid w:val="00D46B0F"/>
    <w:rsid w:val="00D47B2E"/>
    <w:rsid w:val="00D520B1"/>
    <w:rsid w:val="00D5210E"/>
    <w:rsid w:val="00D52934"/>
    <w:rsid w:val="00D56846"/>
    <w:rsid w:val="00D57FA6"/>
    <w:rsid w:val="00D60671"/>
    <w:rsid w:val="00D6199C"/>
    <w:rsid w:val="00D67237"/>
    <w:rsid w:val="00D67EE5"/>
    <w:rsid w:val="00D70AB3"/>
    <w:rsid w:val="00D731E2"/>
    <w:rsid w:val="00D75F52"/>
    <w:rsid w:val="00D8605D"/>
    <w:rsid w:val="00D90402"/>
    <w:rsid w:val="00D97521"/>
    <w:rsid w:val="00DA1D16"/>
    <w:rsid w:val="00DA6153"/>
    <w:rsid w:val="00DB7CD3"/>
    <w:rsid w:val="00DC167F"/>
    <w:rsid w:val="00DC4226"/>
    <w:rsid w:val="00DD11FC"/>
    <w:rsid w:val="00DD213E"/>
    <w:rsid w:val="00DD7B40"/>
    <w:rsid w:val="00DE5817"/>
    <w:rsid w:val="00DE79D4"/>
    <w:rsid w:val="00DF71BA"/>
    <w:rsid w:val="00DF7546"/>
    <w:rsid w:val="00E0074A"/>
    <w:rsid w:val="00E026BB"/>
    <w:rsid w:val="00E1690B"/>
    <w:rsid w:val="00E22CEF"/>
    <w:rsid w:val="00E247A5"/>
    <w:rsid w:val="00E30735"/>
    <w:rsid w:val="00E30BBB"/>
    <w:rsid w:val="00E33559"/>
    <w:rsid w:val="00E43363"/>
    <w:rsid w:val="00E4550D"/>
    <w:rsid w:val="00E45D92"/>
    <w:rsid w:val="00E52A85"/>
    <w:rsid w:val="00E610C4"/>
    <w:rsid w:val="00E61549"/>
    <w:rsid w:val="00E62061"/>
    <w:rsid w:val="00E63565"/>
    <w:rsid w:val="00E63E02"/>
    <w:rsid w:val="00E657AA"/>
    <w:rsid w:val="00E82E7E"/>
    <w:rsid w:val="00E9149A"/>
    <w:rsid w:val="00E94A81"/>
    <w:rsid w:val="00E96767"/>
    <w:rsid w:val="00EA2A74"/>
    <w:rsid w:val="00EA4AA9"/>
    <w:rsid w:val="00EA7996"/>
    <w:rsid w:val="00EB0660"/>
    <w:rsid w:val="00EC06CC"/>
    <w:rsid w:val="00EC14D4"/>
    <w:rsid w:val="00EC1F8C"/>
    <w:rsid w:val="00EC4328"/>
    <w:rsid w:val="00EC6C11"/>
    <w:rsid w:val="00EC7881"/>
    <w:rsid w:val="00ED213F"/>
    <w:rsid w:val="00ED25DF"/>
    <w:rsid w:val="00EE78FE"/>
    <w:rsid w:val="00EF2716"/>
    <w:rsid w:val="00EF3402"/>
    <w:rsid w:val="00EF56F8"/>
    <w:rsid w:val="00EF5E48"/>
    <w:rsid w:val="00EF685F"/>
    <w:rsid w:val="00F00D8E"/>
    <w:rsid w:val="00F0101A"/>
    <w:rsid w:val="00F14734"/>
    <w:rsid w:val="00F17EDF"/>
    <w:rsid w:val="00F203F8"/>
    <w:rsid w:val="00F215DF"/>
    <w:rsid w:val="00F25892"/>
    <w:rsid w:val="00F3411A"/>
    <w:rsid w:val="00F45AAF"/>
    <w:rsid w:val="00F52937"/>
    <w:rsid w:val="00F52E3A"/>
    <w:rsid w:val="00F6358D"/>
    <w:rsid w:val="00F6747C"/>
    <w:rsid w:val="00F70AC1"/>
    <w:rsid w:val="00F722DD"/>
    <w:rsid w:val="00F75EB3"/>
    <w:rsid w:val="00F806CE"/>
    <w:rsid w:val="00F85034"/>
    <w:rsid w:val="00F86C32"/>
    <w:rsid w:val="00F959A5"/>
    <w:rsid w:val="00FA5087"/>
    <w:rsid w:val="00FB0C74"/>
    <w:rsid w:val="00FB0CB8"/>
    <w:rsid w:val="00FB2678"/>
    <w:rsid w:val="00FB317D"/>
    <w:rsid w:val="00FC7248"/>
    <w:rsid w:val="00FE0A25"/>
    <w:rsid w:val="00FE3FE1"/>
    <w:rsid w:val="00FF0556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."/>
  <w:listSeparator w:val=","/>
  <w15:docId w15:val="{144757F6-B8FC-421B-B38B-7865D504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96"/>
    <w:pPr>
      <w:suppressAutoHyphens/>
      <w:jc w:val="both"/>
    </w:pPr>
    <w:rPr>
      <w:rFonts w:ascii="Arial" w:hAnsi="Arial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4EEA"/>
    <w:pPr>
      <w:keepNext/>
      <w:pageBreakBefore/>
      <w:widowControl w:val="0"/>
      <w:numPr>
        <w:numId w:val="2"/>
      </w:numPr>
      <w:spacing w:before="80" w:after="240"/>
      <w:outlineLvl w:val="0"/>
    </w:pPr>
    <w:rPr>
      <w:b/>
      <w:spacing w:val="4"/>
      <w:kern w:val="1"/>
      <w:sz w:val="32"/>
      <w:szCs w:val="20"/>
    </w:rPr>
  </w:style>
  <w:style w:type="paragraph" w:styleId="Heading2">
    <w:name w:val="heading 2"/>
    <w:basedOn w:val="Normal"/>
    <w:next w:val="Normal"/>
    <w:autoRedefine/>
    <w:qFormat/>
    <w:rsid w:val="00FC7248"/>
    <w:pPr>
      <w:keepNext/>
      <w:widowControl w:val="0"/>
      <w:numPr>
        <w:ilvl w:val="1"/>
        <w:numId w:val="2"/>
      </w:numPr>
      <w:spacing w:before="240" w:after="120"/>
      <w:jc w:val="left"/>
      <w:outlineLvl w:val="1"/>
    </w:pPr>
    <w:rPr>
      <w:b/>
      <w:spacing w:val="4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E247A5"/>
    <w:pPr>
      <w:keepNext/>
      <w:numPr>
        <w:ilvl w:val="2"/>
        <w:numId w:val="2"/>
      </w:numPr>
      <w:jc w:val="left"/>
      <w:outlineLvl w:val="2"/>
    </w:pPr>
    <w:rPr>
      <w:b/>
      <w:bCs/>
      <w:i/>
      <w:sz w:val="28"/>
      <w:lang w:val="en-US"/>
    </w:rPr>
  </w:style>
  <w:style w:type="paragraph" w:styleId="Heading4">
    <w:name w:val="heading 4"/>
    <w:basedOn w:val="Normal"/>
    <w:next w:val="Normal"/>
    <w:link w:val="Heading4Char"/>
    <w:autoRedefine/>
    <w:qFormat/>
    <w:rsid w:val="003314A3"/>
    <w:pPr>
      <w:keepNext/>
      <w:numPr>
        <w:ilvl w:val="3"/>
        <w:numId w:val="2"/>
      </w:numPr>
      <w:spacing w:before="240" w:after="60"/>
      <w:outlineLvl w:val="3"/>
    </w:pPr>
    <w:rPr>
      <w:b/>
      <w:sz w:val="26"/>
      <w:szCs w:val="26"/>
      <w:lang w:val="en-US"/>
    </w:rPr>
  </w:style>
  <w:style w:type="paragraph" w:styleId="Heading5">
    <w:name w:val="heading 5"/>
    <w:basedOn w:val="Normal"/>
    <w:next w:val="Normal"/>
    <w:qFormat/>
    <w:rsid w:val="00185C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A4778F"/>
    <w:pPr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rsid w:val="00185CE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185CE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185CEC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bullet">
    <w:name w:val="indent bullet"/>
    <w:basedOn w:val="Index1"/>
    <w:autoRedefine/>
    <w:rsid w:val="00185CEC"/>
    <w:pPr>
      <w:tabs>
        <w:tab w:val="left" w:pos="7938"/>
      </w:tabs>
      <w:ind w:left="0" w:firstLine="0"/>
    </w:pPr>
    <w:rPr>
      <w:rFonts w:cs="Arial"/>
      <w:szCs w:val="20"/>
      <w:lang w:val="nl-NL"/>
    </w:rPr>
  </w:style>
  <w:style w:type="paragraph" w:styleId="Index1">
    <w:name w:val="index 1"/>
    <w:basedOn w:val="Normal"/>
    <w:next w:val="Normal"/>
    <w:autoRedefine/>
    <w:semiHidden/>
    <w:rsid w:val="00185CEC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C4B2C"/>
    <w:rPr>
      <w:rFonts w:ascii="Tahoma" w:hAnsi="Tahoma"/>
      <w:sz w:val="16"/>
      <w:szCs w:val="16"/>
    </w:rPr>
  </w:style>
  <w:style w:type="paragraph" w:customStyle="1" w:styleId="Index">
    <w:name w:val="Index"/>
    <w:basedOn w:val="Normal"/>
    <w:rsid w:val="00185CEC"/>
    <w:pPr>
      <w:suppressLineNumbers/>
    </w:pPr>
  </w:style>
  <w:style w:type="paragraph" w:customStyle="1" w:styleId="tablecontentsheading">
    <w:name w:val="table contents heading"/>
    <w:basedOn w:val="Normal"/>
    <w:autoRedefine/>
    <w:rsid w:val="00185CEC"/>
    <w:pPr>
      <w:widowControl w:val="0"/>
    </w:pPr>
    <w:rPr>
      <w:b/>
      <w:spacing w:val="4"/>
      <w:sz w:val="32"/>
      <w:szCs w:val="20"/>
    </w:rPr>
  </w:style>
  <w:style w:type="paragraph" w:customStyle="1" w:styleId="tablecontents">
    <w:name w:val="table contents"/>
    <w:basedOn w:val="tablecontentsheading"/>
    <w:rsid w:val="00185CEC"/>
    <w:rPr>
      <w:b w:val="0"/>
      <w:color w:val="000000"/>
    </w:rPr>
  </w:style>
  <w:style w:type="paragraph" w:customStyle="1" w:styleId="Style2">
    <w:name w:val="Style2"/>
    <w:basedOn w:val="Normal"/>
    <w:rsid w:val="00185CEC"/>
    <w:pPr>
      <w:suppressAutoHyphens w:val="0"/>
      <w:jc w:val="center"/>
    </w:pPr>
    <w:rPr>
      <w:b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185CEC"/>
    <w:pPr>
      <w:spacing w:before="120"/>
    </w:pPr>
    <w:rPr>
      <w:b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185CEC"/>
    <w:pPr>
      <w:tabs>
        <w:tab w:val="left" w:pos="1620"/>
        <w:tab w:val="right" w:leader="dot" w:pos="8450"/>
      </w:tabs>
      <w:spacing w:before="80"/>
      <w:ind w:left="221" w:firstLine="318"/>
    </w:pPr>
    <w:rPr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rsid w:val="00185CEC"/>
    <w:pPr>
      <w:tabs>
        <w:tab w:val="left" w:pos="1622"/>
        <w:tab w:val="right" w:leader="dot" w:pos="8450"/>
      </w:tabs>
      <w:spacing w:before="60"/>
      <w:ind w:left="442" w:firstLine="102"/>
    </w:pPr>
    <w:rPr>
      <w:caps/>
      <w:noProof/>
      <w:szCs w:val="28"/>
    </w:rPr>
  </w:style>
  <w:style w:type="paragraph" w:styleId="TOC4">
    <w:name w:val="toc 4"/>
    <w:basedOn w:val="Normal"/>
    <w:next w:val="Normal"/>
    <w:autoRedefine/>
    <w:uiPriority w:val="39"/>
    <w:rsid w:val="00185CEC"/>
    <w:pPr>
      <w:tabs>
        <w:tab w:val="left" w:pos="1622"/>
        <w:tab w:val="right" w:leader="dot" w:pos="8448"/>
      </w:tabs>
      <w:spacing w:before="40"/>
      <w:ind w:left="658"/>
    </w:pPr>
    <w:rPr>
      <w:noProof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rsid w:val="00185CEC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185CEC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185CEC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185CEC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185CEC"/>
    <w:pPr>
      <w:ind w:left="1760"/>
    </w:pPr>
  </w:style>
  <w:style w:type="character" w:styleId="Hyperlink">
    <w:name w:val="Hyperlink"/>
    <w:uiPriority w:val="99"/>
    <w:rsid w:val="00185CEC"/>
    <w:rPr>
      <w:color w:val="0000FF"/>
      <w:u w:val="single"/>
    </w:rPr>
  </w:style>
  <w:style w:type="paragraph" w:styleId="Header">
    <w:name w:val="header"/>
    <w:basedOn w:val="Normal"/>
    <w:rsid w:val="00185C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5CEC"/>
    <w:pPr>
      <w:tabs>
        <w:tab w:val="center" w:pos="4153"/>
        <w:tab w:val="right" w:pos="8306"/>
      </w:tabs>
    </w:pPr>
  </w:style>
  <w:style w:type="paragraph" w:customStyle="1" w:styleId="Headersection2">
    <w:name w:val="Header section 2"/>
    <w:basedOn w:val="Header"/>
    <w:rsid w:val="00185CEC"/>
    <w:pPr>
      <w:tabs>
        <w:tab w:val="left" w:pos="4984"/>
      </w:tabs>
      <w:spacing w:line="288" w:lineRule="auto"/>
      <w:jc w:val="left"/>
    </w:pPr>
    <w:rPr>
      <w:spacing w:val="4"/>
      <w:sz w:val="18"/>
      <w:szCs w:val="20"/>
    </w:rPr>
  </w:style>
  <w:style w:type="character" w:customStyle="1" w:styleId="BalloonTextChar">
    <w:name w:val="Balloon Text Char"/>
    <w:link w:val="BalloonText"/>
    <w:rsid w:val="008C4B2C"/>
    <w:rPr>
      <w:rFonts w:ascii="Tahoma" w:hAnsi="Tahoma" w:cs="Tahoma"/>
      <w:sz w:val="16"/>
      <w:szCs w:val="16"/>
      <w:lang w:val="en-GB" w:eastAsia="ar-SA"/>
    </w:rPr>
  </w:style>
  <w:style w:type="paragraph" w:customStyle="1" w:styleId="Prrafodelista1">
    <w:name w:val="Párrafo de lista1"/>
    <w:basedOn w:val="Normal"/>
    <w:uiPriority w:val="34"/>
    <w:qFormat/>
    <w:rsid w:val="005C26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2C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val="nl-BE" w:eastAsia="nl-BE"/>
    </w:rPr>
  </w:style>
  <w:style w:type="paragraph" w:styleId="Caption">
    <w:name w:val="caption"/>
    <w:basedOn w:val="Normal"/>
    <w:next w:val="Normal"/>
    <w:uiPriority w:val="35"/>
    <w:qFormat/>
    <w:rsid w:val="00917B05"/>
    <w:pPr>
      <w:spacing w:after="200"/>
    </w:pPr>
    <w:rPr>
      <w:b/>
      <w:bCs/>
      <w:color w:val="4F81BD"/>
      <w:sz w:val="18"/>
      <w:szCs w:val="18"/>
    </w:rPr>
  </w:style>
  <w:style w:type="character" w:styleId="FollowedHyperlink">
    <w:name w:val="FollowedHyperlink"/>
    <w:rsid w:val="002C727E"/>
    <w:rPr>
      <w:color w:val="800080"/>
      <w:u w:val="single"/>
    </w:rPr>
  </w:style>
  <w:style w:type="character" w:customStyle="1" w:styleId="hps">
    <w:name w:val="hps"/>
    <w:basedOn w:val="DefaultParagraphFont"/>
    <w:rsid w:val="00647BF7"/>
  </w:style>
  <w:style w:type="paragraph" w:styleId="FootnoteText">
    <w:name w:val="footnote text"/>
    <w:basedOn w:val="Normal"/>
    <w:link w:val="FootnoteTextChar"/>
    <w:rsid w:val="009F5E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F5E81"/>
    <w:rPr>
      <w:rFonts w:ascii="Arial" w:hAnsi="Arial"/>
      <w:lang w:val="en-GB" w:eastAsia="ar-SA"/>
    </w:rPr>
  </w:style>
  <w:style w:type="character" w:styleId="FootnoteReference">
    <w:name w:val="footnote reference"/>
    <w:rsid w:val="009F5E81"/>
    <w:rPr>
      <w:vertAlign w:val="superscript"/>
    </w:rPr>
  </w:style>
  <w:style w:type="character" w:customStyle="1" w:styleId="faqbody">
    <w:name w:val="faqbody"/>
    <w:rsid w:val="00EF215F"/>
  </w:style>
  <w:style w:type="character" w:styleId="Strong">
    <w:name w:val="Strong"/>
    <w:uiPriority w:val="22"/>
    <w:qFormat/>
    <w:rsid w:val="00EF215F"/>
    <w:rPr>
      <w:b/>
      <w:bCs/>
    </w:rPr>
  </w:style>
  <w:style w:type="character" w:customStyle="1" w:styleId="shorttext">
    <w:name w:val="short_text"/>
    <w:rsid w:val="00D1078B"/>
  </w:style>
  <w:style w:type="character" w:customStyle="1" w:styleId="apple-style-span">
    <w:name w:val="apple-style-span"/>
    <w:basedOn w:val="DefaultParagraphFont"/>
    <w:rsid w:val="00DF3ACC"/>
  </w:style>
  <w:style w:type="character" w:customStyle="1" w:styleId="apple-converted-space">
    <w:name w:val="apple-converted-space"/>
    <w:basedOn w:val="DefaultParagraphFont"/>
    <w:rsid w:val="00E93984"/>
  </w:style>
  <w:style w:type="paragraph" w:styleId="TableofFigures">
    <w:name w:val="table of figures"/>
    <w:basedOn w:val="Normal"/>
    <w:next w:val="Normal"/>
    <w:uiPriority w:val="99"/>
    <w:rsid w:val="00C91226"/>
  </w:style>
  <w:style w:type="paragraph" w:customStyle="1" w:styleId="Bibliografa1">
    <w:name w:val="Bibliografía1"/>
    <w:basedOn w:val="Normal"/>
    <w:next w:val="Normal"/>
    <w:uiPriority w:val="37"/>
    <w:unhideWhenUsed/>
    <w:rsid w:val="00FC13AC"/>
  </w:style>
  <w:style w:type="character" w:customStyle="1" w:styleId="Heading1Char">
    <w:name w:val="Heading 1 Char"/>
    <w:link w:val="Heading1"/>
    <w:uiPriority w:val="9"/>
    <w:rsid w:val="00014EEA"/>
    <w:rPr>
      <w:rFonts w:ascii="Arial" w:hAnsi="Arial"/>
      <w:b/>
      <w:spacing w:val="4"/>
      <w:kern w:val="1"/>
      <w:sz w:val="32"/>
      <w:lang w:val="en-GB" w:eastAsia="ar-SA"/>
    </w:rPr>
  </w:style>
  <w:style w:type="paragraph" w:customStyle="1" w:styleId="Sinespaciado1">
    <w:name w:val="Sin espaciado1"/>
    <w:uiPriority w:val="1"/>
    <w:qFormat/>
    <w:rsid w:val="0096633A"/>
    <w:rPr>
      <w:rFonts w:ascii="Calibri" w:hAnsi="Calibri"/>
      <w:sz w:val="22"/>
      <w:szCs w:val="22"/>
      <w:lang w:val="es-ES" w:eastAsia="es-ES"/>
    </w:rPr>
  </w:style>
  <w:style w:type="character" w:customStyle="1" w:styleId="longtext">
    <w:name w:val="long_text"/>
    <w:rsid w:val="00762743"/>
  </w:style>
  <w:style w:type="character" w:customStyle="1" w:styleId="atn">
    <w:name w:val="atn"/>
    <w:rsid w:val="00370872"/>
  </w:style>
  <w:style w:type="table" w:styleId="TableGrid">
    <w:name w:val="Table Grid"/>
    <w:basedOn w:val="TableNormal"/>
    <w:uiPriority w:val="59"/>
    <w:rsid w:val="00346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58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character" w:styleId="CommentReference">
    <w:name w:val="annotation reference"/>
    <w:rsid w:val="00E42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293C"/>
    <w:rPr>
      <w:sz w:val="20"/>
      <w:szCs w:val="20"/>
    </w:rPr>
  </w:style>
  <w:style w:type="character" w:customStyle="1" w:styleId="CommentTextChar">
    <w:name w:val="Comment Text Char"/>
    <w:link w:val="CommentText"/>
    <w:rsid w:val="00E4293C"/>
    <w:rPr>
      <w:rFonts w:ascii="Arial" w:hAnsi="Arial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E4293C"/>
    <w:rPr>
      <w:b/>
      <w:bCs/>
    </w:rPr>
  </w:style>
  <w:style w:type="character" w:customStyle="1" w:styleId="CommentSubjectChar">
    <w:name w:val="Comment Subject Char"/>
    <w:link w:val="CommentSubject"/>
    <w:rsid w:val="00E4293C"/>
    <w:rPr>
      <w:rFonts w:ascii="Arial" w:hAnsi="Arial"/>
      <w:b/>
      <w:bCs/>
      <w:lang w:val="en-GB" w:eastAsia="ar-SA"/>
    </w:rPr>
  </w:style>
  <w:style w:type="paragraph" w:styleId="ListParagraph">
    <w:name w:val="List Paragraph"/>
    <w:basedOn w:val="Normal"/>
    <w:uiPriority w:val="34"/>
    <w:qFormat/>
    <w:rsid w:val="00605B7D"/>
    <w:pPr>
      <w:ind w:left="708"/>
    </w:pPr>
  </w:style>
  <w:style w:type="paragraph" w:styleId="EndnoteText">
    <w:name w:val="endnote text"/>
    <w:basedOn w:val="Normal"/>
    <w:link w:val="EndnoteTextChar"/>
    <w:rsid w:val="00F45AAF"/>
    <w:rPr>
      <w:sz w:val="20"/>
      <w:szCs w:val="20"/>
    </w:rPr>
  </w:style>
  <w:style w:type="character" w:customStyle="1" w:styleId="EndnoteTextChar">
    <w:name w:val="Endnote Text Char"/>
    <w:link w:val="EndnoteText"/>
    <w:rsid w:val="00F45AAF"/>
    <w:rPr>
      <w:rFonts w:ascii="Arial" w:hAnsi="Arial"/>
      <w:lang w:val="en-GB" w:eastAsia="ar-SA"/>
    </w:rPr>
  </w:style>
  <w:style w:type="character" w:styleId="EndnoteReference">
    <w:name w:val="endnote reference"/>
    <w:rsid w:val="00F45AAF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B54966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54966"/>
    <w:rPr>
      <w:rFonts w:ascii="Arial" w:eastAsia="Times New Roman" w:hAnsi="Arial" w:cs="Times New Roman"/>
      <w:b/>
      <w:bCs/>
      <w:kern w:val="28"/>
      <w:sz w:val="32"/>
      <w:szCs w:val="32"/>
      <w:lang w:val="en-GB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0B1"/>
    <w:pPr>
      <w:keepLines/>
      <w:pageBreakBefore w:val="0"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pacing w:val="0"/>
      <w:kern w:val="0"/>
      <w:sz w:val="28"/>
      <w:szCs w:val="28"/>
      <w:lang w:val="es-ES" w:eastAsia="es-ES"/>
    </w:rPr>
  </w:style>
  <w:style w:type="paragraph" w:customStyle="1" w:styleId="BodyText1">
    <w:name w:val="Body Text1"/>
    <w:basedOn w:val="Normal"/>
    <w:link w:val="BodytextChar1"/>
    <w:rsid w:val="008B6BD3"/>
    <w:pPr>
      <w:spacing w:before="120" w:after="120"/>
    </w:pPr>
    <w:rPr>
      <w:szCs w:val="20"/>
    </w:rPr>
  </w:style>
  <w:style w:type="character" w:customStyle="1" w:styleId="BodytextChar1">
    <w:name w:val="Body text Char1"/>
    <w:link w:val="BodyText1"/>
    <w:rsid w:val="008B6BD3"/>
    <w:rPr>
      <w:rFonts w:ascii="Arial" w:hAnsi="Arial"/>
      <w:sz w:val="22"/>
      <w:lang w:val="en-GB" w:eastAsia="ar-SA"/>
    </w:rPr>
  </w:style>
  <w:style w:type="character" w:customStyle="1" w:styleId="Bullets">
    <w:name w:val="Bullets"/>
    <w:rsid w:val="008B6BD3"/>
    <w:rPr>
      <w:rFonts w:ascii="StarSymbol" w:eastAsia="StarSymbol" w:hAnsi="StarSymbol" w:cs="StarSymbol"/>
      <w:sz w:val="18"/>
      <w:szCs w:val="18"/>
    </w:rPr>
  </w:style>
  <w:style w:type="table" w:customStyle="1" w:styleId="Cuadrculamedia21">
    <w:name w:val="Cuadrícula media 21"/>
    <w:basedOn w:val="TableNormal"/>
    <w:uiPriority w:val="68"/>
    <w:rsid w:val="008B6BD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Titulo3sinnumerar">
    <w:name w:val="Titulo 3 (sin numerar)"/>
    <w:basedOn w:val="Heading3"/>
    <w:qFormat/>
    <w:rsid w:val="00E247A5"/>
    <w:pPr>
      <w:numPr>
        <w:ilvl w:val="0"/>
        <w:numId w:val="0"/>
      </w:numPr>
    </w:pPr>
  </w:style>
  <w:style w:type="paragraph" w:customStyle="1" w:styleId="Titulo2sinnumerar">
    <w:name w:val="Titulo 2 sin numerar"/>
    <w:basedOn w:val="Heading2"/>
    <w:next w:val="Heading2"/>
    <w:qFormat/>
    <w:rsid w:val="00E247A5"/>
    <w:pPr>
      <w:numPr>
        <w:ilvl w:val="0"/>
        <w:numId w:val="0"/>
      </w:numPr>
    </w:pPr>
    <w:rPr>
      <w:lang w:val="en-US"/>
    </w:rPr>
  </w:style>
  <w:style w:type="character" w:customStyle="1" w:styleId="Heading3Char">
    <w:name w:val="Heading 3 Char"/>
    <w:link w:val="Heading3"/>
    <w:rsid w:val="002D4BA4"/>
    <w:rPr>
      <w:rFonts w:ascii="Arial" w:hAnsi="Arial"/>
      <w:b/>
      <w:bCs/>
      <w:i/>
      <w:sz w:val="28"/>
      <w:szCs w:val="24"/>
      <w:lang w:val="en-US" w:eastAsia="ar-SA"/>
    </w:rPr>
  </w:style>
  <w:style w:type="character" w:customStyle="1" w:styleId="Heading4Char">
    <w:name w:val="Heading 4 Char"/>
    <w:link w:val="Heading4"/>
    <w:rsid w:val="003314A3"/>
    <w:rPr>
      <w:rFonts w:ascii="Arial" w:hAnsi="Arial"/>
      <w:b/>
      <w:sz w:val="26"/>
      <w:szCs w:val="26"/>
      <w:lang w:val="en-US" w:eastAsia="ar-SA"/>
    </w:rPr>
  </w:style>
  <w:style w:type="character" w:customStyle="1" w:styleId="Heading6Char">
    <w:name w:val="Heading 6 Char"/>
    <w:link w:val="Heading6"/>
    <w:rsid w:val="004549F0"/>
    <w:rPr>
      <w:rFonts w:ascii="Arial" w:hAnsi="Arial"/>
      <w:b/>
      <w:bCs/>
      <w:sz w:val="22"/>
      <w:szCs w:val="22"/>
      <w:lang w:val="en-US" w:eastAsia="ar-SA"/>
    </w:rPr>
  </w:style>
  <w:style w:type="character" w:customStyle="1" w:styleId="st">
    <w:name w:val="st"/>
    <w:rsid w:val="006E65B5"/>
  </w:style>
  <w:style w:type="table" w:styleId="TableSimple2">
    <w:name w:val="Table Simple 2"/>
    <w:basedOn w:val="TableNormal"/>
    <w:rsid w:val="00FB317D"/>
    <w:pPr>
      <w:suppressAutoHyphens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uroPartners-General\FP-Program\FP7-ICT\Running%20projects\Florence\Templates%20Project\Florence_deliverable_template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2F3A-826E-4207-A003-A4791775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Florence_deliverable_template_v1.dot</Template>
  <TotalTime>187</TotalTime>
  <Pages>12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Deliverable</vt:lpstr>
      <vt:lpstr>Deliverable</vt:lpstr>
    </vt:vector>
  </TitlesOfParts>
  <Company>Philips Research/EuroPartners</Company>
  <LinksUpToDate>false</LinksUpToDate>
  <CharactersWithSpaces>3656</CharactersWithSpaces>
  <SharedDoc>false</SharedDoc>
  <HLinks>
    <vt:vector size="234" baseType="variant">
      <vt:variant>
        <vt:i4>3014706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http://www.ncbi.nlm.nih.gov/pmc/articles/PMC2655945</vt:lpwstr>
      </vt:variant>
      <vt:variant>
        <vt:lpwstr/>
      </vt:variant>
      <vt:variant>
        <vt:i4>262237</vt:i4>
      </vt:variant>
      <vt:variant>
        <vt:i4>225</vt:i4>
      </vt:variant>
      <vt:variant>
        <vt:i4>0</vt:i4>
      </vt:variant>
      <vt:variant>
        <vt:i4>5</vt:i4>
      </vt:variant>
      <vt:variant>
        <vt:lpwstr>http://www.nlm.nih.gov/research/umls/licensedcontent/snomedctarchive.html</vt:lpwstr>
      </vt:variant>
      <vt:variant>
        <vt:lpwstr/>
      </vt:variant>
      <vt:variant>
        <vt:i4>1638457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_Toc335668934</vt:lpwstr>
      </vt:variant>
      <vt:variant>
        <vt:i4>1638457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_Toc335668933</vt:lpwstr>
      </vt:variant>
      <vt:variant>
        <vt:i4>1638457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_Toc335668932</vt:lpwstr>
      </vt:variant>
      <vt:variant>
        <vt:i4>1638457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_Toc335668931</vt:lpwstr>
      </vt:variant>
      <vt:variant>
        <vt:i4>1638457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_Toc335668930</vt:lpwstr>
      </vt:variant>
      <vt:variant>
        <vt:i4>1572921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_Toc335668929</vt:lpwstr>
      </vt:variant>
      <vt:variant>
        <vt:i4>1572921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_Toc335668928</vt:lpwstr>
      </vt:variant>
      <vt:variant>
        <vt:i4>1572921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_Toc335668927</vt:lpwstr>
      </vt:variant>
      <vt:variant>
        <vt:i4>1572921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_Toc335668926</vt:lpwstr>
      </vt:variant>
      <vt:variant>
        <vt:i4>1572921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_Toc335668925</vt:lpwstr>
      </vt:variant>
      <vt:variant>
        <vt:i4>1572921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_Toc335668924</vt:lpwstr>
      </vt:variant>
      <vt:variant>
        <vt:i4>1572921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_Toc335668923</vt:lpwstr>
      </vt:variant>
      <vt:variant>
        <vt:i4>1572921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_Toc335668922</vt:lpwstr>
      </vt:variant>
      <vt:variant>
        <vt:i4>1572921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_Toc335668921</vt:lpwstr>
      </vt:variant>
      <vt:variant>
        <vt:i4>1572921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_Toc335668920</vt:lpwstr>
      </vt:variant>
      <vt:variant>
        <vt:i4>1769529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_Toc335668919</vt:lpwstr>
      </vt:variant>
      <vt:variant>
        <vt:i4>1769529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_Toc335668918</vt:lpwstr>
      </vt:variant>
      <vt:variant>
        <vt:i4>1769529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_Toc335668917</vt:lpwstr>
      </vt:variant>
      <vt:variant>
        <vt:i4>1769529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_Toc335668916</vt:lpwstr>
      </vt:variant>
      <vt:variant>
        <vt:i4>1769529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_Toc335668915</vt:lpwstr>
      </vt:variant>
      <vt:variant>
        <vt:i4>1769529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_Toc335668914</vt:lpwstr>
      </vt:variant>
      <vt:variant>
        <vt:i4>1769529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_Toc335668913</vt:lpwstr>
      </vt:variant>
      <vt:variant>
        <vt:i4>1769529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_Toc335668912</vt:lpwstr>
      </vt:variant>
      <vt:variant>
        <vt:i4>1769529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_Toc335668911</vt:lpwstr>
      </vt:variant>
      <vt:variant>
        <vt:i4>1769529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_Toc335668910</vt:lpwstr>
      </vt:variant>
      <vt:variant>
        <vt:i4>1703993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_Toc335668909</vt:lpwstr>
      </vt:variant>
      <vt:variant>
        <vt:i4>1703993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_Toc335668908</vt:lpwstr>
      </vt:variant>
      <vt:variant>
        <vt:i4>1703993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_Toc335668907</vt:lpwstr>
      </vt:variant>
      <vt:variant>
        <vt:i4>1703993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_Toc335668906</vt:lpwstr>
      </vt:variant>
      <vt:variant>
        <vt:i4>1703993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_Toc335668905</vt:lpwstr>
      </vt:variant>
      <vt:variant>
        <vt:i4>4915249</vt:i4>
      </vt:variant>
      <vt:variant>
        <vt:i4>12</vt:i4>
      </vt:variant>
      <vt:variant>
        <vt:i4>0</vt:i4>
      </vt:variant>
      <vt:variant>
        <vt:i4>5</vt:i4>
      </vt:variant>
      <vt:variant>
        <vt:lpwstr>mailto:vmaojo@fi.upm.es</vt:lpwstr>
      </vt:variant>
      <vt:variant>
        <vt:lpwstr/>
      </vt:variant>
      <vt:variant>
        <vt:i4>1769582</vt:i4>
      </vt:variant>
      <vt:variant>
        <vt:i4>9</vt:i4>
      </vt:variant>
      <vt:variant>
        <vt:i4>0</vt:i4>
      </vt:variant>
      <vt:variant>
        <vt:i4>5</vt:i4>
      </vt:variant>
      <vt:variant>
        <vt:lpwstr>mailto:ralonso@infomed.dia.fi.upm.es</vt:lpwstr>
      </vt:variant>
      <vt:variant>
        <vt:lpwstr/>
      </vt:variant>
      <vt:variant>
        <vt:i4>6225959</vt:i4>
      </vt:variant>
      <vt:variant>
        <vt:i4>6</vt:i4>
      </vt:variant>
      <vt:variant>
        <vt:i4>0</vt:i4>
      </vt:variant>
      <vt:variant>
        <vt:i4>5</vt:i4>
      </vt:variant>
      <vt:variant>
        <vt:lpwstr>mailto:dperez@infomed.dia.fi.upm.es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mailto:sparaiso@infomed.fi.upm.es</vt:lpwstr>
      </vt:variant>
      <vt:variant>
        <vt:lpwstr/>
      </vt:variant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mailto:jmmoratilla@infomed.fi.upm.es</vt:lpwstr>
      </vt:variant>
      <vt:variant>
        <vt:lpwstr/>
      </vt:variant>
      <vt:variant>
        <vt:i4>2556026</vt:i4>
      </vt:variant>
      <vt:variant>
        <vt:i4>3</vt:i4>
      </vt:variant>
      <vt:variant>
        <vt:i4>0</vt:i4>
      </vt:variant>
      <vt:variant>
        <vt:i4>5</vt:i4>
      </vt:variant>
      <vt:variant>
        <vt:lpwstr>http://vtsl.vetmed.vt.edu/core/subtypes.cfm?conceptid=108252007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http://wiki.hl7.org/index.php?title=Terminfo_2_Principles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</dc:title>
  <dc:subject/>
  <dc:creator>Integrate</dc:creator>
  <cp:keywords/>
  <cp:lastModifiedBy>David Perez</cp:lastModifiedBy>
  <cp:revision>6</cp:revision>
  <cp:lastPrinted>2012-10-10T09:05:00Z</cp:lastPrinted>
  <dcterms:created xsi:type="dcterms:W3CDTF">2012-10-24T19:31:00Z</dcterms:created>
  <dcterms:modified xsi:type="dcterms:W3CDTF">2014-06-12T11:50:00Z</dcterms:modified>
</cp:coreProperties>
</file>